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52C2C" w14:textId="77777777" w:rsidR="006B01A4" w:rsidRPr="009E6008" w:rsidRDefault="006B01A4" w:rsidP="006B01A4">
      <w:pPr>
        <w:rPr>
          <w:sz w:val="36"/>
          <w:szCs w:val="36"/>
        </w:rPr>
      </w:pPr>
    </w:p>
    <w:p w14:paraId="2CFC5CBE" w14:textId="77777777" w:rsidR="006B01A4" w:rsidRPr="009E6008" w:rsidRDefault="006B01A4" w:rsidP="006B01A4">
      <w:pPr>
        <w:rPr>
          <w:sz w:val="36"/>
          <w:szCs w:val="36"/>
        </w:rPr>
      </w:pPr>
    </w:p>
    <w:p w14:paraId="687EA6CF" w14:textId="77777777" w:rsidR="006B01A4" w:rsidRPr="009E6008" w:rsidRDefault="006B01A4" w:rsidP="006B01A4">
      <w:pPr>
        <w:rPr>
          <w:sz w:val="36"/>
          <w:szCs w:val="36"/>
        </w:rPr>
      </w:pPr>
    </w:p>
    <w:p w14:paraId="5DD23F78" w14:textId="77777777" w:rsidR="006B01A4" w:rsidRPr="009E6008" w:rsidRDefault="006B01A4" w:rsidP="006B01A4">
      <w:pPr>
        <w:rPr>
          <w:sz w:val="36"/>
          <w:szCs w:val="36"/>
        </w:rPr>
      </w:pPr>
    </w:p>
    <w:p w14:paraId="65D9CA7D" w14:textId="77777777" w:rsidR="006B01A4" w:rsidRPr="009E6008" w:rsidRDefault="006B01A4" w:rsidP="006B01A4">
      <w:pPr>
        <w:jc w:val="right"/>
        <w:rPr>
          <w:rFonts w:eastAsia="Times New Roman" w:cs="Times New Roman"/>
          <w:b/>
          <w:sz w:val="36"/>
          <w:szCs w:val="36"/>
        </w:rPr>
      </w:pPr>
      <w:r w:rsidRPr="009E6008">
        <w:rPr>
          <w:rFonts w:eastAsia="Times New Roman" w:cs="Times New Roman"/>
          <w:b/>
          <w:color w:val="00C4BF"/>
          <w:sz w:val="36"/>
          <w:szCs w:val="36"/>
        </w:rPr>
        <w:t>Loqate</w:t>
      </w:r>
      <w:r w:rsidR="00590BAD" w:rsidRPr="009E6008">
        <w:rPr>
          <w:rFonts w:eastAsia="Times New Roman" w:cs="Times New Roman"/>
          <w:b/>
          <w:color w:val="00C4BF"/>
          <w:sz w:val="36"/>
          <w:szCs w:val="36"/>
        </w:rPr>
        <w:t>, A GBG Solution</w:t>
      </w:r>
      <w:r w:rsidRPr="009E6008">
        <w:rPr>
          <w:rFonts w:eastAsia="Times New Roman" w:cs="Times New Roman"/>
          <w:b/>
          <w:color w:val="00D7D2"/>
          <w:sz w:val="36"/>
          <w:szCs w:val="36"/>
        </w:rPr>
        <w:t xml:space="preserve"> </w:t>
      </w:r>
      <w:r w:rsidRPr="009E6008">
        <w:rPr>
          <w:rFonts w:eastAsia="Times New Roman" w:cs="Times New Roman"/>
          <w:b/>
          <w:sz w:val="36"/>
          <w:szCs w:val="36"/>
        </w:rPr>
        <w:t>Release Notes</w:t>
      </w:r>
    </w:p>
    <w:p w14:paraId="6F3A0CD3" w14:textId="4263C741" w:rsidR="006B01A4" w:rsidRPr="009E6008" w:rsidRDefault="00317580" w:rsidP="00467656">
      <w:pPr>
        <w:tabs>
          <w:tab w:val="left" w:pos="10610"/>
        </w:tabs>
        <w:ind w:left="6120"/>
      </w:pPr>
      <w:r>
        <w:rPr>
          <w:rFonts w:eastAsia="Times New Roman" w:cs="Times New Roman"/>
          <w:sz w:val="36"/>
          <w:szCs w:val="36"/>
        </w:rPr>
        <w:t>2020Q1</w:t>
      </w:r>
      <w:r w:rsidR="00AB0084" w:rsidRPr="009E6008">
        <w:rPr>
          <w:rFonts w:eastAsia="Times New Roman" w:cs="Times New Roman"/>
          <w:sz w:val="36"/>
          <w:szCs w:val="36"/>
        </w:rPr>
        <w:t>.</w:t>
      </w:r>
      <w:r w:rsidR="00F23A1A">
        <w:rPr>
          <w:rFonts w:eastAsia="Times New Roman" w:cs="Times New Roman"/>
          <w:sz w:val="36"/>
          <w:szCs w:val="36"/>
        </w:rPr>
        <w:t>1</w:t>
      </w:r>
      <w:r w:rsidR="00DB7DC7" w:rsidRPr="009E6008">
        <w:rPr>
          <w:rFonts w:eastAsia="Times New Roman" w:cs="Times New Roman"/>
          <w:sz w:val="36"/>
          <w:szCs w:val="36"/>
        </w:rPr>
        <w:t xml:space="preserve"> </w:t>
      </w:r>
      <w:r w:rsidR="00F23A1A">
        <w:rPr>
          <w:rFonts w:eastAsia="Times New Roman" w:cs="Times New Roman"/>
          <w:sz w:val="36"/>
          <w:szCs w:val="36"/>
        </w:rPr>
        <w:t>Minor</w:t>
      </w:r>
      <w:r w:rsidR="00467656">
        <w:rPr>
          <w:rFonts w:eastAsia="Times New Roman" w:cs="Times New Roman"/>
          <w:sz w:val="36"/>
          <w:szCs w:val="36"/>
        </w:rPr>
        <w:t xml:space="preserve"> </w:t>
      </w:r>
      <w:r w:rsidR="00DB7DC7" w:rsidRPr="009E6008">
        <w:rPr>
          <w:rFonts w:eastAsia="Times New Roman" w:cs="Times New Roman"/>
          <w:sz w:val="36"/>
          <w:szCs w:val="36"/>
        </w:rPr>
        <w:t>Release</w:t>
      </w:r>
      <w:r w:rsidR="006B01A4" w:rsidRPr="009E6008">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210AFEAE" w14:textId="77777777" w:rsidR="006B01A4" w:rsidRPr="009E6008" w:rsidRDefault="006B01A4" w:rsidP="006B01A4">
          <w:pPr>
            <w:pStyle w:val="TOCHeading"/>
            <w:rPr>
              <w:rFonts w:ascii="Verdana" w:hAnsi="Verdana"/>
              <w:color w:val="00D7D2"/>
              <w:sz w:val="24"/>
              <w:szCs w:val="24"/>
            </w:rPr>
          </w:pPr>
          <w:r w:rsidRPr="009E6008">
            <w:rPr>
              <w:rFonts w:ascii="Verdana" w:hAnsi="Verdana"/>
              <w:color w:val="00D7D2"/>
              <w:sz w:val="24"/>
              <w:szCs w:val="24"/>
            </w:rPr>
            <w:t>Table of Contents</w:t>
          </w:r>
        </w:p>
        <w:p w14:paraId="1F20EE94" w14:textId="6ABB40BF" w:rsidR="00CB7B79" w:rsidRDefault="006B01A4">
          <w:pPr>
            <w:pStyle w:val="TOC1"/>
            <w:rPr>
              <w:rFonts w:asciiTheme="minorHAnsi" w:eastAsiaTheme="minorEastAsia" w:hAnsiTheme="minorHAnsi"/>
              <w:b w:val="0"/>
              <w:bCs w:val="0"/>
              <w:sz w:val="22"/>
              <w:szCs w:val="22"/>
            </w:rPr>
          </w:pPr>
          <w:r w:rsidRPr="009E6008">
            <w:rPr>
              <w:noProof w:val="0"/>
            </w:rPr>
            <w:fldChar w:fldCharType="begin"/>
          </w:r>
          <w:r w:rsidRPr="009E6008">
            <w:instrText xml:space="preserve"> TOC \o "1-3" \h \z \u </w:instrText>
          </w:r>
          <w:r w:rsidRPr="009E6008">
            <w:rPr>
              <w:noProof w:val="0"/>
            </w:rPr>
            <w:fldChar w:fldCharType="separate"/>
          </w:r>
          <w:hyperlink w:anchor="_Toc33693348" w:history="1">
            <w:r w:rsidR="00CB7B79" w:rsidRPr="00352B9D">
              <w:rPr>
                <w:rStyle w:val="Hyperlink"/>
              </w:rPr>
              <w:t>Case Resolutions</w:t>
            </w:r>
            <w:r w:rsidR="00CB7B79">
              <w:rPr>
                <w:webHidden/>
              </w:rPr>
              <w:tab/>
            </w:r>
            <w:r w:rsidR="00CB7B79">
              <w:rPr>
                <w:webHidden/>
              </w:rPr>
              <w:fldChar w:fldCharType="begin"/>
            </w:r>
            <w:r w:rsidR="00CB7B79">
              <w:rPr>
                <w:webHidden/>
              </w:rPr>
              <w:instrText xml:space="preserve"> PAGEREF _Toc33693348 \h </w:instrText>
            </w:r>
            <w:r w:rsidR="00CB7B79">
              <w:rPr>
                <w:webHidden/>
              </w:rPr>
            </w:r>
            <w:r w:rsidR="00CB7B79">
              <w:rPr>
                <w:webHidden/>
              </w:rPr>
              <w:fldChar w:fldCharType="separate"/>
            </w:r>
            <w:r w:rsidR="00CB7B79">
              <w:rPr>
                <w:webHidden/>
              </w:rPr>
              <w:t>3</w:t>
            </w:r>
            <w:r w:rsidR="00CB7B79">
              <w:rPr>
                <w:webHidden/>
              </w:rPr>
              <w:fldChar w:fldCharType="end"/>
            </w:r>
          </w:hyperlink>
        </w:p>
        <w:p w14:paraId="4D6D610E" w14:textId="0F5A2818" w:rsidR="00CB7B79" w:rsidRDefault="00E06159">
          <w:pPr>
            <w:pStyle w:val="TOC1"/>
            <w:rPr>
              <w:rFonts w:asciiTheme="minorHAnsi" w:eastAsiaTheme="minorEastAsia" w:hAnsiTheme="minorHAnsi"/>
              <w:b w:val="0"/>
              <w:bCs w:val="0"/>
              <w:sz w:val="22"/>
              <w:szCs w:val="22"/>
            </w:rPr>
          </w:pPr>
          <w:hyperlink w:anchor="_Toc33693349" w:history="1">
            <w:r w:rsidR="00CB7B79" w:rsidRPr="00352B9D">
              <w:rPr>
                <w:rStyle w:val="Hyperlink"/>
              </w:rPr>
              <w:t>New GCC7 Linux Build Available with Q1.1</w:t>
            </w:r>
            <w:r w:rsidR="00CB7B79">
              <w:rPr>
                <w:webHidden/>
              </w:rPr>
              <w:tab/>
            </w:r>
            <w:r w:rsidR="00CB7B79">
              <w:rPr>
                <w:webHidden/>
              </w:rPr>
              <w:fldChar w:fldCharType="begin"/>
            </w:r>
            <w:r w:rsidR="00CB7B79">
              <w:rPr>
                <w:webHidden/>
              </w:rPr>
              <w:instrText xml:space="preserve"> PAGEREF _Toc33693349 \h </w:instrText>
            </w:r>
            <w:r w:rsidR="00CB7B79">
              <w:rPr>
                <w:webHidden/>
              </w:rPr>
            </w:r>
            <w:r w:rsidR="00CB7B79">
              <w:rPr>
                <w:webHidden/>
              </w:rPr>
              <w:fldChar w:fldCharType="separate"/>
            </w:r>
            <w:r w:rsidR="00CB7B79">
              <w:rPr>
                <w:webHidden/>
              </w:rPr>
              <w:t>3</w:t>
            </w:r>
            <w:r w:rsidR="00CB7B79">
              <w:rPr>
                <w:webHidden/>
              </w:rPr>
              <w:fldChar w:fldCharType="end"/>
            </w:r>
          </w:hyperlink>
        </w:p>
        <w:p w14:paraId="78314640" w14:textId="751ADE9B" w:rsidR="00CB7B79" w:rsidRDefault="00E06159">
          <w:pPr>
            <w:pStyle w:val="TOC1"/>
            <w:rPr>
              <w:rFonts w:asciiTheme="minorHAnsi" w:eastAsiaTheme="minorEastAsia" w:hAnsiTheme="minorHAnsi"/>
              <w:b w:val="0"/>
              <w:bCs w:val="0"/>
              <w:sz w:val="22"/>
              <w:szCs w:val="22"/>
            </w:rPr>
          </w:pPr>
          <w:hyperlink w:anchor="_Toc33693350" w:history="1">
            <w:r w:rsidR="00CB7B79" w:rsidRPr="00352B9D">
              <w:rPr>
                <w:rStyle w:val="Hyperlink"/>
              </w:rPr>
              <w:t>Local API Improvements</w:t>
            </w:r>
            <w:r w:rsidR="00CB7B79">
              <w:rPr>
                <w:webHidden/>
              </w:rPr>
              <w:tab/>
            </w:r>
            <w:r w:rsidR="00CB7B79">
              <w:rPr>
                <w:webHidden/>
              </w:rPr>
              <w:fldChar w:fldCharType="begin"/>
            </w:r>
            <w:r w:rsidR="00CB7B79">
              <w:rPr>
                <w:webHidden/>
              </w:rPr>
              <w:instrText xml:space="preserve"> PAGEREF _Toc33693350 \h </w:instrText>
            </w:r>
            <w:r w:rsidR="00CB7B79">
              <w:rPr>
                <w:webHidden/>
              </w:rPr>
            </w:r>
            <w:r w:rsidR="00CB7B79">
              <w:rPr>
                <w:webHidden/>
              </w:rPr>
              <w:fldChar w:fldCharType="separate"/>
            </w:r>
            <w:r w:rsidR="00CB7B79">
              <w:rPr>
                <w:webHidden/>
              </w:rPr>
              <w:t>3</w:t>
            </w:r>
            <w:r w:rsidR="00CB7B79">
              <w:rPr>
                <w:webHidden/>
              </w:rPr>
              <w:fldChar w:fldCharType="end"/>
            </w:r>
          </w:hyperlink>
        </w:p>
        <w:p w14:paraId="1561023C" w14:textId="503918FD" w:rsidR="00CB7B79" w:rsidRDefault="00E06159">
          <w:pPr>
            <w:pStyle w:val="TOC1"/>
            <w:rPr>
              <w:rFonts w:asciiTheme="minorHAnsi" w:eastAsiaTheme="minorEastAsia" w:hAnsiTheme="minorHAnsi"/>
              <w:b w:val="0"/>
              <w:bCs w:val="0"/>
              <w:sz w:val="22"/>
              <w:szCs w:val="22"/>
            </w:rPr>
          </w:pPr>
          <w:hyperlink w:anchor="_Toc33693351" w:history="1">
            <w:r w:rsidR="00CB7B79" w:rsidRPr="00352B9D">
              <w:rPr>
                <w:rStyle w:val="Hyperlink"/>
              </w:rPr>
              <w:t>Certification Expiration Dates</w:t>
            </w:r>
            <w:r w:rsidR="00CB7B79">
              <w:rPr>
                <w:webHidden/>
              </w:rPr>
              <w:tab/>
            </w:r>
            <w:r w:rsidR="00CB7B79">
              <w:rPr>
                <w:webHidden/>
              </w:rPr>
              <w:fldChar w:fldCharType="begin"/>
            </w:r>
            <w:r w:rsidR="00CB7B79">
              <w:rPr>
                <w:webHidden/>
              </w:rPr>
              <w:instrText xml:space="preserve"> PAGEREF _Toc33693351 \h </w:instrText>
            </w:r>
            <w:r w:rsidR="00CB7B79">
              <w:rPr>
                <w:webHidden/>
              </w:rPr>
            </w:r>
            <w:r w:rsidR="00CB7B79">
              <w:rPr>
                <w:webHidden/>
              </w:rPr>
              <w:fldChar w:fldCharType="separate"/>
            </w:r>
            <w:r w:rsidR="00CB7B79">
              <w:rPr>
                <w:webHidden/>
              </w:rPr>
              <w:t>4</w:t>
            </w:r>
            <w:r w:rsidR="00CB7B79">
              <w:rPr>
                <w:webHidden/>
              </w:rPr>
              <w:fldChar w:fldCharType="end"/>
            </w:r>
          </w:hyperlink>
        </w:p>
        <w:p w14:paraId="459F6A60" w14:textId="5B0D8EF6" w:rsidR="00CB7B79" w:rsidRDefault="00E06159">
          <w:pPr>
            <w:pStyle w:val="TOC1"/>
            <w:rPr>
              <w:rFonts w:asciiTheme="minorHAnsi" w:eastAsiaTheme="minorEastAsia" w:hAnsiTheme="minorHAnsi"/>
              <w:b w:val="0"/>
              <w:bCs w:val="0"/>
              <w:sz w:val="22"/>
              <w:szCs w:val="22"/>
            </w:rPr>
          </w:pPr>
          <w:hyperlink w:anchor="_Toc33693352" w:history="1">
            <w:r w:rsidR="00CB7B79" w:rsidRPr="00352B9D">
              <w:rPr>
                <w:rStyle w:val="Hyperlink"/>
              </w:rPr>
              <w:t>Country Improvement Program (PDH)</w:t>
            </w:r>
            <w:r w:rsidR="00CB7B79">
              <w:rPr>
                <w:webHidden/>
              </w:rPr>
              <w:tab/>
            </w:r>
            <w:r w:rsidR="00CB7B79">
              <w:rPr>
                <w:webHidden/>
              </w:rPr>
              <w:fldChar w:fldCharType="begin"/>
            </w:r>
            <w:r w:rsidR="00CB7B79">
              <w:rPr>
                <w:webHidden/>
              </w:rPr>
              <w:instrText xml:space="preserve"> PAGEREF _Toc33693352 \h </w:instrText>
            </w:r>
            <w:r w:rsidR="00CB7B79">
              <w:rPr>
                <w:webHidden/>
              </w:rPr>
            </w:r>
            <w:r w:rsidR="00CB7B79">
              <w:rPr>
                <w:webHidden/>
              </w:rPr>
              <w:fldChar w:fldCharType="separate"/>
            </w:r>
            <w:r w:rsidR="00CB7B79">
              <w:rPr>
                <w:webHidden/>
              </w:rPr>
              <w:t>5</w:t>
            </w:r>
            <w:r w:rsidR="00CB7B79">
              <w:rPr>
                <w:webHidden/>
              </w:rPr>
              <w:fldChar w:fldCharType="end"/>
            </w:r>
          </w:hyperlink>
        </w:p>
        <w:p w14:paraId="0FC0AFA8" w14:textId="6C0496C2" w:rsidR="00CB7B79" w:rsidRDefault="00E06159">
          <w:pPr>
            <w:pStyle w:val="TOC2"/>
            <w:rPr>
              <w:rFonts w:asciiTheme="minorHAnsi" w:eastAsiaTheme="minorEastAsia" w:hAnsiTheme="minorHAnsi"/>
              <w:bCs w:val="0"/>
              <w:sz w:val="22"/>
              <w:szCs w:val="22"/>
            </w:rPr>
          </w:pPr>
          <w:hyperlink w:anchor="_Toc33693353" w:history="1">
            <w:r w:rsidR="00CB7B79" w:rsidRPr="00352B9D">
              <w:rPr>
                <w:rStyle w:val="Hyperlink"/>
              </w:rPr>
              <w:t>Current Countries Completed PDH</w:t>
            </w:r>
            <w:r w:rsidR="00CB7B79">
              <w:rPr>
                <w:webHidden/>
              </w:rPr>
              <w:tab/>
            </w:r>
            <w:r w:rsidR="00CB7B79">
              <w:rPr>
                <w:webHidden/>
              </w:rPr>
              <w:fldChar w:fldCharType="begin"/>
            </w:r>
            <w:r w:rsidR="00CB7B79">
              <w:rPr>
                <w:webHidden/>
              </w:rPr>
              <w:instrText xml:space="preserve"> PAGEREF _Toc33693353 \h </w:instrText>
            </w:r>
            <w:r w:rsidR="00CB7B79">
              <w:rPr>
                <w:webHidden/>
              </w:rPr>
            </w:r>
            <w:r w:rsidR="00CB7B79">
              <w:rPr>
                <w:webHidden/>
              </w:rPr>
              <w:fldChar w:fldCharType="separate"/>
            </w:r>
            <w:r w:rsidR="00CB7B79">
              <w:rPr>
                <w:webHidden/>
              </w:rPr>
              <w:t>5</w:t>
            </w:r>
            <w:r w:rsidR="00CB7B79">
              <w:rPr>
                <w:webHidden/>
              </w:rPr>
              <w:fldChar w:fldCharType="end"/>
            </w:r>
          </w:hyperlink>
        </w:p>
        <w:p w14:paraId="6E1F7E25" w14:textId="62FBF6FA" w:rsidR="00CB7B79" w:rsidRDefault="00E06159">
          <w:pPr>
            <w:pStyle w:val="TOC2"/>
            <w:rPr>
              <w:rFonts w:asciiTheme="minorHAnsi" w:eastAsiaTheme="minorEastAsia" w:hAnsiTheme="minorHAnsi"/>
              <w:bCs w:val="0"/>
              <w:sz w:val="22"/>
              <w:szCs w:val="22"/>
            </w:rPr>
          </w:pPr>
          <w:hyperlink w:anchor="_Toc33693354" w:history="1">
            <w:r w:rsidR="00CB7B79" w:rsidRPr="00352B9D">
              <w:rPr>
                <w:rStyle w:val="Hyperlink"/>
              </w:rPr>
              <w:t>Ireland</w:t>
            </w:r>
            <w:r w:rsidR="00CB7B79">
              <w:rPr>
                <w:webHidden/>
              </w:rPr>
              <w:tab/>
            </w:r>
            <w:r w:rsidR="00CB7B79">
              <w:rPr>
                <w:webHidden/>
              </w:rPr>
              <w:fldChar w:fldCharType="begin"/>
            </w:r>
            <w:r w:rsidR="00CB7B79">
              <w:rPr>
                <w:webHidden/>
              </w:rPr>
              <w:instrText xml:space="preserve"> PAGEREF _Toc33693354 \h </w:instrText>
            </w:r>
            <w:r w:rsidR="00CB7B79">
              <w:rPr>
                <w:webHidden/>
              </w:rPr>
            </w:r>
            <w:r w:rsidR="00CB7B79">
              <w:rPr>
                <w:webHidden/>
              </w:rPr>
              <w:fldChar w:fldCharType="separate"/>
            </w:r>
            <w:r w:rsidR="00CB7B79">
              <w:rPr>
                <w:webHidden/>
              </w:rPr>
              <w:t>6</w:t>
            </w:r>
            <w:r w:rsidR="00CB7B79">
              <w:rPr>
                <w:webHidden/>
              </w:rPr>
              <w:fldChar w:fldCharType="end"/>
            </w:r>
          </w:hyperlink>
        </w:p>
        <w:p w14:paraId="49374189" w14:textId="650EA542" w:rsidR="00CB7B79" w:rsidRDefault="00E06159">
          <w:pPr>
            <w:pStyle w:val="TOC2"/>
            <w:rPr>
              <w:rFonts w:asciiTheme="minorHAnsi" w:eastAsiaTheme="minorEastAsia" w:hAnsiTheme="minorHAnsi"/>
              <w:bCs w:val="0"/>
              <w:sz w:val="22"/>
              <w:szCs w:val="22"/>
            </w:rPr>
          </w:pPr>
          <w:hyperlink w:anchor="_Toc33693355" w:history="1">
            <w:r w:rsidR="00CB7B79" w:rsidRPr="00352B9D">
              <w:rPr>
                <w:rStyle w:val="Hyperlink"/>
              </w:rPr>
              <w:t>Slovakia</w:t>
            </w:r>
            <w:r w:rsidR="00CB7B79">
              <w:rPr>
                <w:webHidden/>
              </w:rPr>
              <w:tab/>
            </w:r>
            <w:r w:rsidR="00CB7B79">
              <w:rPr>
                <w:webHidden/>
              </w:rPr>
              <w:fldChar w:fldCharType="begin"/>
            </w:r>
            <w:r w:rsidR="00CB7B79">
              <w:rPr>
                <w:webHidden/>
              </w:rPr>
              <w:instrText xml:space="preserve"> PAGEREF _Toc33693355 \h </w:instrText>
            </w:r>
            <w:r w:rsidR="00CB7B79">
              <w:rPr>
                <w:webHidden/>
              </w:rPr>
            </w:r>
            <w:r w:rsidR="00CB7B79">
              <w:rPr>
                <w:webHidden/>
              </w:rPr>
              <w:fldChar w:fldCharType="separate"/>
            </w:r>
            <w:r w:rsidR="00CB7B79">
              <w:rPr>
                <w:webHidden/>
              </w:rPr>
              <w:t>7</w:t>
            </w:r>
            <w:r w:rsidR="00CB7B79">
              <w:rPr>
                <w:webHidden/>
              </w:rPr>
              <w:fldChar w:fldCharType="end"/>
            </w:r>
          </w:hyperlink>
        </w:p>
        <w:p w14:paraId="67D9F46B" w14:textId="58AAB59F" w:rsidR="00CB7B79" w:rsidRDefault="00E06159">
          <w:pPr>
            <w:pStyle w:val="TOC2"/>
            <w:rPr>
              <w:rFonts w:asciiTheme="minorHAnsi" w:eastAsiaTheme="minorEastAsia" w:hAnsiTheme="minorHAnsi"/>
              <w:bCs w:val="0"/>
              <w:sz w:val="22"/>
              <w:szCs w:val="22"/>
            </w:rPr>
          </w:pPr>
          <w:hyperlink w:anchor="_Toc33693356" w:history="1">
            <w:r w:rsidR="00CB7B79" w:rsidRPr="00352B9D">
              <w:rPr>
                <w:rStyle w:val="Hyperlink"/>
              </w:rPr>
              <w:t>Angola</w:t>
            </w:r>
            <w:r w:rsidR="00CB7B79">
              <w:rPr>
                <w:webHidden/>
              </w:rPr>
              <w:tab/>
            </w:r>
            <w:r w:rsidR="00CB7B79">
              <w:rPr>
                <w:webHidden/>
              </w:rPr>
              <w:fldChar w:fldCharType="begin"/>
            </w:r>
            <w:r w:rsidR="00CB7B79">
              <w:rPr>
                <w:webHidden/>
              </w:rPr>
              <w:instrText xml:space="preserve"> PAGEREF _Toc33693356 \h </w:instrText>
            </w:r>
            <w:r w:rsidR="00CB7B79">
              <w:rPr>
                <w:webHidden/>
              </w:rPr>
            </w:r>
            <w:r w:rsidR="00CB7B79">
              <w:rPr>
                <w:webHidden/>
              </w:rPr>
              <w:fldChar w:fldCharType="separate"/>
            </w:r>
            <w:r w:rsidR="00CB7B79">
              <w:rPr>
                <w:webHidden/>
              </w:rPr>
              <w:t>8</w:t>
            </w:r>
            <w:r w:rsidR="00CB7B79">
              <w:rPr>
                <w:webHidden/>
              </w:rPr>
              <w:fldChar w:fldCharType="end"/>
            </w:r>
          </w:hyperlink>
        </w:p>
        <w:p w14:paraId="2F8289EF" w14:textId="2E1013C7" w:rsidR="00CB7B79" w:rsidRDefault="00E06159">
          <w:pPr>
            <w:pStyle w:val="TOC1"/>
            <w:rPr>
              <w:rFonts w:asciiTheme="minorHAnsi" w:eastAsiaTheme="minorEastAsia" w:hAnsiTheme="minorHAnsi"/>
              <w:b w:val="0"/>
              <w:bCs w:val="0"/>
              <w:sz w:val="22"/>
              <w:szCs w:val="22"/>
            </w:rPr>
          </w:pPr>
          <w:hyperlink w:anchor="_Toc33693357" w:history="1">
            <w:r w:rsidR="00CB7B79" w:rsidRPr="00352B9D">
              <w:rPr>
                <w:rStyle w:val="Hyperlink"/>
              </w:rPr>
              <w:t>Knowledge Base &amp; Reference Data Updates</w:t>
            </w:r>
            <w:r w:rsidR="00CB7B79">
              <w:rPr>
                <w:webHidden/>
              </w:rPr>
              <w:tab/>
            </w:r>
            <w:r w:rsidR="00CB7B79">
              <w:rPr>
                <w:webHidden/>
              </w:rPr>
              <w:fldChar w:fldCharType="begin"/>
            </w:r>
            <w:r w:rsidR="00CB7B79">
              <w:rPr>
                <w:webHidden/>
              </w:rPr>
              <w:instrText xml:space="preserve"> PAGEREF _Toc33693357 \h </w:instrText>
            </w:r>
            <w:r w:rsidR="00CB7B79">
              <w:rPr>
                <w:webHidden/>
              </w:rPr>
            </w:r>
            <w:r w:rsidR="00CB7B79">
              <w:rPr>
                <w:webHidden/>
              </w:rPr>
              <w:fldChar w:fldCharType="separate"/>
            </w:r>
            <w:r w:rsidR="00CB7B79">
              <w:rPr>
                <w:webHidden/>
              </w:rPr>
              <w:t>10</w:t>
            </w:r>
            <w:r w:rsidR="00CB7B79">
              <w:rPr>
                <w:webHidden/>
              </w:rPr>
              <w:fldChar w:fldCharType="end"/>
            </w:r>
          </w:hyperlink>
        </w:p>
        <w:p w14:paraId="3DF2603A" w14:textId="3D640917" w:rsidR="00CB7B79" w:rsidRDefault="00E06159">
          <w:pPr>
            <w:pStyle w:val="TOC1"/>
            <w:rPr>
              <w:rFonts w:asciiTheme="minorHAnsi" w:eastAsiaTheme="minorEastAsia" w:hAnsiTheme="minorHAnsi"/>
              <w:b w:val="0"/>
              <w:bCs w:val="0"/>
              <w:sz w:val="22"/>
              <w:szCs w:val="22"/>
            </w:rPr>
          </w:pPr>
          <w:hyperlink w:anchor="_Toc33693358" w:history="1">
            <w:r w:rsidR="00CB7B79" w:rsidRPr="00352B9D">
              <w:rPr>
                <w:rStyle w:val="Hyperlink"/>
              </w:rPr>
              <w:t>Installation Instructions</w:t>
            </w:r>
            <w:r w:rsidR="00CB7B79">
              <w:rPr>
                <w:webHidden/>
              </w:rPr>
              <w:tab/>
            </w:r>
            <w:r w:rsidR="00CB7B79">
              <w:rPr>
                <w:webHidden/>
              </w:rPr>
              <w:fldChar w:fldCharType="begin"/>
            </w:r>
            <w:r w:rsidR="00CB7B79">
              <w:rPr>
                <w:webHidden/>
              </w:rPr>
              <w:instrText xml:space="preserve"> PAGEREF _Toc33693358 \h </w:instrText>
            </w:r>
            <w:r w:rsidR="00CB7B79">
              <w:rPr>
                <w:webHidden/>
              </w:rPr>
            </w:r>
            <w:r w:rsidR="00CB7B79">
              <w:rPr>
                <w:webHidden/>
              </w:rPr>
              <w:fldChar w:fldCharType="separate"/>
            </w:r>
            <w:r w:rsidR="00CB7B79">
              <w:rPr>
                <w:webHidden/>
              </w:rPr>
              <w:t>11</w:t>
            </w:r>
            <w:r w:rsidR="00CB7B79">
              <w:rPr>
                <w:webHidden/>
              </w:rPr>
              <w:fldChar w:fldCharType="end"/>
            </w:r>
          </w:hyperlink>
        </w:p>
        <w:p w14:paraId="16627913" w14:textId="44F76F2D" w:rsidR="00CB7B79" w:rsidRDefault="00E06159">
          <w:pPr>
            <w:pStyle w:val="TOC2"/>
            <w:rPr>
              <w:rFonts w:asciiTheme="minorHAnsi" w:eastAsiaTheme="minorEastAsia" w:hAnsiTheme="minorHAnsi"/>
              <w:bCs w:val="0"/>
              <w:sz w:val="22"/>
              <w:szCs w:val="22"/>
            </w:rPr>
          </w:pPr>
          <w:hyperlink w:anchor="_Toc33693359" w:history="1">
            <w:r w:rsidR="00CB7B79" w:rsidRPr="00352B9D">
              <w:rPr>
                <w:rStyle w:val="Hyperlink"/>
              </w:rPr>
              <w:t>Standard GBG Loqate Installation (Multi-threaded)</w:t>
            </w:r>
            <w:r w:rsidR="00CB7B79">
              <w:rPr>
                <w:webHidden/>
              </w:rPr>
              <w:tab/>
            </w:r>
            <w:r w:rsidR="00CB7B79">
              <w:rPr>
                <w:webHidden/>
              </w:rPr>
              <w:fldChar w:fldCharType="begin"/>
            </w:r>
            <w:r w:rsidR="00CB7B79">
              <w:rPr>
                <w:webHidden/>
              </w:rPr>
              <w:instrText xml:space="preserve"> PAGEREF _Toc33693359 \h </w:instrText>
            </w:r>
            <w:r w:rsidR="00CB7B79">
              <w:rPr>
                <w:webHidden/>
              </w:rPr>
            </w:r>
            <w:r w:rsidR="00CB7B79">
              <w:rPr>
                <w:webHidden/>
              </w:rPr>
              <w:fldChar w:fldCharType="separate"/>
            </w:r>
            <w:r w:rsidR="00CB7B79">
              <w:rPr>
                <w:webHidden/>
              </w:rPr>
              <w:t>11</w:t>
            </w:r>
            <w:r w:rsidR="00CB7B79">
              <w:rPr>
                <w:webHidden/>
              </w:rPr>
              <w:fldChar w:fldCharType="end"/>
            </w:r>
          </w:hyperlink>
        </w:p>
        <w:p w14:paraId="5ACB85DF" w14:textId="0F81F66A" w:rsidR="00CB7B79" w:rsidRDefault="00E06159">
          <w:pPr>
            <w:pStyle w:val="TOC2"/>
            <w:rPr>
              <w:rFonts w:asciiTheme="minorHAnsi" w:eastAsiaTheme="minorEastAsia" w:hAnsiTheme="minorHAnsi"/>
              <w:bCs w:val="0"/>
              <w:sz w:val="22"/>
              <w:szCs w:val="22"/>
            </w:rPr>
          </w:pPr>
          <w:hyperlink w:anchor="_Toc33693360" w:history="1">
            <w:r w:rsidR="00CB7B79" w:rsidRPr="00352B9D">
              <w:rPr>
                <w:rStyle w:val="Hyperlink"/>
              </w:rPr>
              <w:t>Single-threaded GBG Loqate Installation</w:t>
            </w:r>
            <w:r w:rsidR="00CB7B79">
              <w:rPr>
                <w:webHidden/>
              </w:rPr>
              <w:tab/>
            </w:r>
            <w:r w:rsidR="00CB7B79">
              <w:rPr>
                <w:webHidden/>
              </w:rPr>
              <w:fldChar w:fldCharType="begin"/>
            </w:r>
            <w:r w:rsidR="00CB7B79">
              <w:rPr>
                <w:webHidden/>
              </w:rPr>
              <w:instrText xml:space="preserve"> PAGEREF _Toc33693360 \h </w:instrText>
            </w:r>
            <w:r w:rsidR="00CB7B79">
              <w:rPr>
                <w:webHidden/>
              </w:rPr>
            </w:r>
            <w:r w:rsidR="00CB7B79">
              <w:rPr>
                <w:webHidden/>
              </w:rPr>
              <w:fldChar w:fldCharType="separate"/>
            </w:r>
            <w:r w:rsidR="00CB7B79">
              <w:rPr>
                <w:webHidden/>
              </w:rPr>
              <w:t>12</w:t>
            </w:r>
            <w:r w:rsidR="00CB7B79">
              <w:rPr>
                <w:webHidden/>
              </w:rPr>
              <w:fldChar w:fldCharType="end"/>
            </w:r>
          </w:hyperlink>
        </w:p>
        <w:p w14:paraId="4CDBB026" w14:textId="67C5EBE7" w:rsidR="00CB7B79" w:rsidRDefault="00E06159">
          <w:pPr>
            <w:pStyle w:val="TOC2"/>
            <w:rPr>
              <w:rFonts w:asciiTheme="minorHAnsi" w:eastAsiaTheme="minorEastAsia" w:hAnsiTheme="minorHAnsi"/>
              <w:bCs w:val="0"/>
              <w:sz w:val="22"/>
              <w:szCs w:val="22"/>
            </w:rPr>
          </w:pPr>
          <w:hyperlink w:anchor="_Toc33693361" w:history="1">
            <w:r w:rsidR="00CB7B79" w:rsidRPr="00352B9D">
              <w:rPr>
                <w:rStyle w:val="Hyperlink"/>
              </w:rPr>
              <w:t>SFTP Server Contents</w:t>
            </w:r>
            <w:r w:rsidR="00CB7B79">
              <w:rPr>
                <w:webHidden/>
              </w:rPr>
              <w:tab/>
            </w:r>
            <w:r w:rsidR="00CB7B79">
              <w:rPr>
                <w:webHidden/>
              </w:rPr>
              <w:fldChar w:fldCharType="begin"/>
            </w:r>
            <w:r w:rsidR="00CB7B79">
              <w:rPr>
                <w:webHidden/>
              </w:rPr>
              <w:instrText xml:space="preserve"> PAGEREF _Toc33693361 \h </w:instrText>
            </w:r>
            <w:r w:rsidR="00CB7B79">
              <w:rPr>
                <w:webHidden/>
              </w:rPr>
            </w:r>
            <w:r w:rsidR="00CB7B79">
              <w:rPr>
                <w:webHidden/>
              </w:rPr>
              <w:fldChar w:fldCharType="separate"/>
            </w:r>
            <w:r w:rsidR="00CB7B79">
              <w:rPr>
                <w:webHidden/>
              </w:rPr>
              <w:t>12</w:t>
            </w:r>
            <w:r w:rsidR="00CB7B79">
              <w:rPr>
                <w:webHidden/>
              </w:rPr>
              <w:fldChar w:fldCharType="end"/>
            </w:r>
          </w:hyperlink>
        </w:p>
        <w:p w14:paraId="2301907A" w14:textId="11F717CD" w:rsidR="00CB7B79" w:rsidRDefault="00E06159">
          <w:pPr>
            <w:pStyle w:val="TOC1"/>
            <w:rPr>
              <w:rFonts w:asciiTheme="minorHAnsi" w:eastAsiaTheme="minorEastAsia" w:hAnsiTheme="minorHAnsi"/>
              <w:b w:val="0"/>
              <w:bCs w:val="0"/>
              <w:sz w:val="22"/>
              <w:szCs w:val="22"/>
            </w:rPr>
          </w:pPr>
          <w:hyperlink w:anchor="_Toc33693362" w:history="1">
            <w:r w:rsidR="00CB7B79" w:rsidRPr="00352B9D">
              <w:rPr>
                <w:rStyle w:val="Hyperlink"/>
              </w:rPr>
              <w:t>Need Help?</w:t>
            </w:r>
            <w:r w:rsidR="00CB7B79">
              <w:rPr>
                <w:webHidden/>
              </w:rPr>
              <w:tab/>
            </w:r>
            <w:r w:rsidR="00CB7B79">
              <w:rPr>
                <w:webHidden/>
              </w:rPr>
              <w:fldChar w:fldCharType="begin"/>
            </w:r>
            <w:r w:rsidR="00CB7B79">
              <w:rPr>
                <w:webHidden/>
              </w:rPr>
              <w:instrText xml:space="preserve"> PAGEREF _Toc33693362 \h </w:instrText>
            </w:r>
            <w:r w:rsidR="00CB7B79">
              <w:rPr>
                <w:webHidden/>
              </w:rPr>
            </w:r>
            <w:r w:rsidR="00CB7B79">
              <w:rPr>
                <w:webHidden/>
              </w:rPr>
              <w:fldChar w:fldCharType="separate"/>
            </w:r>
            <w:r w:rsidR="00CB7B79">
              <w:rPr>
                <w:webHidden/>
              </w:rPr>
              <w:t>13</w:t>
            </w:r>
            <w:r w:rsidR="00CB7B79">
              <w:rPr>
                <w:webHidden/>
              </w:rPr>
              <w:fldChar w:fldCharType="end"/>
            </w:r>
          </w:hyperlink>
        </w:p>
        <w:p w14:paraId="0A69FF08" w14:textId="61AC03F6" w:rsidR="006B01A4" w:rsidRPr="009E6008" w:rsidRDefault="006B01A4" w:rsidP="006B01A4">
          <w:r w:rsidRPr="009E6008">
            <w:rPr>
              <w:b/>
              <w:bCs/>
              <w:noProof/>
              <w:szCs w:val="20"/>
            </w:rPr>
            <w:fldChar w:fldCharType="end"/>
          </w:r>
        </w:p>
      </w:sdtContent>
    </w:sdt>
    <w:p w14:paraId="1F698E2E" w14:textId="77777777" w:rsidR="006B01A4" w:rsidRPr="009E6008" w:rsidRDefault="006B01A4" w:rsidP="006B01A4"/>
    <w:p w14:paraId="2F803DFF" w14:textId="66EE4A58" w:rsidR="00754694" w:rsidRPr="009E6008" w:rsidRDefault="00754694">
      <w:r w:rsidRPr="009E6008">
        <w:br w:type="page"/>
      </w:r>
    </w:p>
    <w:p w14:paraId="6AED360E" w14:textId="77777777" w:rsidR="008A335C" w:rsidRDefault="008A335C" w:rsidP="008A335C"/>
    <w:p w14:paraId="0945A2A0" w14:textId="6EDFC1D0" w:rsidR="006B01A4" w:rsidRPr="009E6008" w:rsidRDefault="006B01A4" w:rsidP="00165F80">
      <w:pPr>
        <w:pStyle w:val="SUBGEADINGRELEASENOTES"/>
      </w:pPr>
      <w:bookmarkStart w:id="0" w:name="_Toc33693348"/>
      <w:r w:rsidRPr="009E6008">
        <w:t>Case Resolutions</w:t>
      </w:r>
      <w:bookmarkEnd w:id="0"/>
    </w:p>
    <w:p w14:paraId="76797B7A" w14:textId="4942BACD" w:rsidR="00353AB9" w:rsidRPr="009E6008" w:rsidRDefault="00353AB9" w:rsidP="008C6223">
      <w:r w:rsidRPr="009E6008">
        <w:t xml:space="preserve">Please visit </w:t>
      </w:r>
      <w:hyperlink r:id="rId8" w:history="1">
        <w:r w:rsidR="00317580" w:rsidRPr="00B97E6D">
          <w:rPr>
            <w:rStyle w:val="Hyperlink"/>
          </w:rPr>
          <w:t>http://support.loqate.com/2020q1-1-resolved-cases/</w:t>
        </w:r>
      </w:hyperlink>
      <w:r w:rsidR="00C574FC" w:rsidRPr="009E6008">
        <w:rPr>
          <w:rStyle w:val="Hyperlink"/>
        </w:rPr>
        <w:t xml:space="preserve"> </w:t>
      </w:r>
      <w:r w:rsidRPr="009E6008">
        <w:t xml:space="preserve">for a list of cases resolved in this release. </w:t>
      </w:r>
    </w:p>
    <w:p w14:paraId="5ACE8CE9" w14:textId="77777777" w:rsidR="0002758E" w:rsidRPr="009E6008" w:rsidRDefault="0002758E" w:rsidP="00353AB9"/>
    <w:p w14:paraId="17268BD3" w14:textId="143A7D7E" w:rsidR="00F63ED8" w:rsidRDefault="00353AB9" w:rsidP="008C6223">
      <w:r w:rsidRPr="009E6008">
        <w:t xml:space="preserve">If you would like more details on any of the solved cases listed, please contact </w:t>
      </w:r>
      <w:hyperlink r:id="rId9" w:history="1">
        <w:r w:rsidRPr="009E6008">
          <w:rPr>
            <w:rStyle w:val="Hyperlink"/>
          </w:rPr>
          <w:t>support@loqate.com</w:t>
        </w:r>
      </w:hyperlink>
      <w:r w:rsidRPr="009E6008">
        <w:t xml:space="preserve"> for further information. </w:t>
      </w:r>
    </w:p>
    <w:p w14:paraId="22ED052F" w14:textId="6EE9B583" w:rsidR="008A335C" w:rsidRDefault="008A335C" w:rsidP="008C6223"/>
    <w:p w14:paraId="66B2E44E" w14:textId="09DFDD62" w:rsidR="00D02187" w:rsidRDefault="00D02187" w:rsidP="00D02187">
      <w:pPr>
        <w:pStyle w:val="SUBGEADINGRELEASENOTES"/>
      </w:pPr>
      <w:bookmarkStart w:id="1" w:name="_Toc33693349"/>
      <w:r>
        <w:t xml:space="preserve">New </w:t>
      </w:r>
      <w:r w:rsidR="00017892">
        <w:t xml:space="preserve">GCC7 </w:t>
      </w:r>
      <w:r>
        <w:t xml:space="preserve">Linux Build </w:t>
      </w:r>
      <w:r w:rsidR="00017892">
        <w:t>Available</w:t>
      </w:r>
      <w:bookmarkStart w:id="2" w:name="_GoBack"/>
      <w:bookmarkEnd w:id="1"/>
      <w:bookmarkEnd w:id="2"/>
    </w:p>
    <w:p w14:paraId="776D9D1C" w14:textId="61BA0DC1" w:rsidR="00074CC6" w:rsidRDefault="00527648" w:rsidP="00D02187">
      <w:pPr>
        <w:rPr>
          <w:shd w:val="clear" w:color="auto" w:fill="FFFFFF"/>
        </w:rPr>
      </w:pPr>
      <w:r>
        <w:rPr>
          <w:shd w:val="clear" w:color="auto" w:fill="FFFFFF"/>
        </w:rPr>
        <w:t xml:space="preserve">For the 2020Q1.1 release, Loqate </w:t>
      </w:r>
      <w:r w:rsidR="00E06159">
        <w:rPr>
          <w:shd w:val="clear" w:color="auto" w:fill="FFFFFF"/>
        </w:rPr>
        <w:t xml:space="preserve">have </w:t>
      </w:r>
      <w:r>
        <w:rPr>
          <w:shd w:val="clear" w:color="auto" w:fill="FFFFFF"/>
        </w:rPr>
        <w:t>created a</w:t>
      </w:r>
      <w:r w:rsidRPr="00527648">
        <w:rPr>
          <w:shd w:val="clear" w:color="auto" w:fill="FFFFFF"/>
        </w:rPr>
        <w:t xml:space="preserve"> new port </w:t>
      </w:r>
      <w:r>
        <w:rPr>
          <w:shd w:val="clear" w:color="auto" w:fill="FFFFFF"/>
        </w:rPr>
        <w:t>for Linux Ubuntu</w:t>
      </w:r>
      <w:r w:rsidRPr="00527648">
        <w:rPr>
          <w:shd w:val="clear" w:color="auto" w:fill="FFFFFF"/>
        </w:rPr>
        <w:t xml:space="preserve"> </w:t>
      </w:r>
      <w:r w:rsidR="00E06159">
        <w:rPr>
          <w:shd w:val="clear" w:color="auto" w:fill="FFFFFF"/>
        </w:rPr>
        <w:t>compiled using gcc7</w:t>
      </w:r>
      <w:r>
        <w:rPr>
          <w:shd w:val="clear" w:color="auto" w:fill="FFFFFF"/>
        </w:rPr>
        <w:t xml:space="preserve">. </w:t>
      </w:r>
    </w:p>
    <w:p w14:paraId="796C6CB8" w14:textId="6234DFCB" w:rsidR="00E06159" w:rsidRDefault="00527648" w:rsidP="00D02187">
      <w:pPr>
        <w:rPr>
          <w:shd w:val="clear" w:color="auto" w:fill="FFFFFF"/>
        </w:rPr>
      </w:pPr>
      <w:r>
        <w:rPr>
          <w:shd w:val="clear" w:color="auto" w:fill="FFFFFF"/>
        </w:rPr>
        <w:t xml:space="preserve">The minimum requirements for this are </w:t>
      </w:r>
      <w:r w:rsidRPr="00527648">
        <w:rPr>
          <w:shd w:val="clear" w:color="auto" w:fill="FFFFFF"/>
        </w:rPr>
        <w:t xml:space="preserve">Linux Ubuntu 18.04 </w:t>
      </w:r>
      <w:r>
        <w:rPr>
          <w:shd w:val="clear" w:color="auto" w:fill="FFFFFF"/>
        </w:rPr>
        <w:t>and</w:t>
      </w:r>
      <w:r w:rsidRPr="00527648">
        <w:rPr>
          <w:shd w:val="clear" w:color="auto" w:fill="FFFFFF"/>
        </w:rPr>
        <w:t xml:space="preserve"> gcc7.4.0</w:t>
      </w:r>
      <w:r>
        <w:rPr>
          <w:shd w:val="clear" w:color="auto" w:fill="FFFFFF"/>
        </w:rPr>
        <w:t xml:space="preserve">. </w:t>
      </w:r>
    </w:p>
    <w:p w14:paraId="217A52A1" w14:textId="6CC0A2D5" w:rsidR="00E06159" w:rsidRDefault="00E06159" w:rsidP="00D02187">
      <w:pPr>
        <w:rPr>
          <w:shd w:val="clear" w:color="auto" w:fill="FFFFFF"/>
        </w:rPr>
      </w:pPr>
    </w:p>
    <w:p w14:paraId="3533B5FF" w14:textId="2BC8FD52" w:rsidR="00E06159" w:rsidRDefault="00E06159" w:rsidP="00D02187">
      <w:pPr>
        <w:rPr>
          <w:shd w:val="clear" w:color="auto" w:fill="FFFFFF"/>
        </w:rPr>
      </w:pPr>
      <w:r>
        <w:rPr>
          <w:shd w:val="clear" w:color="auto" w:fill="FFFFFF"/>
        </w:rPr>
        <w:t>Customers that have environments that can support gcc7 are encouraged to take this port, as it can provide significant performance improvements.</w:t>
      </w:r>
    </w:p>
    <w:p w14:paraId="7615DEAF" w14:textId="77777777" w:rsidR="00E06159" w:rsidRDefault="00E06159" w:rsidP="00D02187">
      <w:pPr>
        <w:rPr>
          <w:shd w:val="clear" w:color="auto" w:fill="FFFFFF"/>
        </w:rPr>
      </w:pPr>
    </w:p>
    <w:p w14:paraId="355E0832" w14:textId="5EB5095B" w:rsidR="00E06159" w:rsidRDefault="00E06159" w:rsidP="00D02187">
      <w:pPr>
        <w:rPr>
          <w:shd w:val="clear" w:color="auto" w:fill="FFFFFF"/>
        </w:rPr>
      </w:pPr>
      <w:r>
        <w:rPr>
          <w:shd w:val="clear" w:color="auto" w:fill="FFFFFF"/>
        </w:rPr>
        <w:t>This build will now be included in all future releases.</w:t>
      </w:r>
    </w:p>
    <w:p w14:paraId="40AD7E80" w14:textId="300F14EB" w:rsidR="00E06159" w:rsidRPr="00484DD9" w:rsidRDefault="00E06159" w:rsidP="00E06159">
      <w:pPr>
        <w:pStyle w:val="Heading3"/>
        <w:rPr>
          <w:shd w:val="clear" w:color="auto" w:fill="FFFFFF"/>
        </w:rPr>
      </w:pPr>
      <w:r w:rsidRPr="00484DD9">
        <w:rPr>
          <w:shd w:val="clear" w:color="auto" w:fill="FFFFFF"/>
        </w:rPr>
        <w:t>Directory structure/server contents:</w:t>
      </w:r>
    </w:p>
    <w:p w14:paraId="5C4771AB" w14:textId="090D8716" w:rsidR="00527648" w:rsidRPr="00484DD9" w:rsidRDefault="00527648" w:rsidP="0061192C">
      <w:pPr>
        <w:rPr>
          <w:b/>
          <w:u w:val="single"/>
          <w:shd w:val="clear" w:color="auto" w:fill="FFFFFF"/>
        </w:rPr>
      </w:pPr>
    </w:p>
    <w:p w14:paraId="0B69859F" w14:textId="77777777" w:rsidR="0061192C" w:rsidRPr="00484DD9" w:rsidRDefault="0061192C" w:rsidP="0061192C">
      <w:pPr>
        <w:pStyle w:val="ListParagraph"/>
        <w:widowControl/>
        <w:numPr>
          <w:ilvl w:val="0"/>
          <w:numId w:val="26"/>
        </w:numPr>
        <w:rPr>
          <w:rFonts w:cs="Courier New"/>
          <w:szCs w:val="20"/>
        </w:rPr>
      </w:pPr>
      <w:r w:rsidRPr="00484DD9">
        <w:rPr>
          <w:rFonts w:cs="Courier New"/>
          <w:b/>
          <w:szCs w:val="20"/>
        </w:rPr>
        <w:t>AppInstaller</w:t>
      </w:r>
      <w:r w:rsidRPr="00484DD9">
        <w:rPr>
          <w:rFonts w:cs="Courier New"/>
          <w:szCs w:val="20"/>
        </w:rPr>
        <w:t>\loqate_installer_x86_64-gcc7</w:t>
      </w:r>
    </w:p>
    <w:p w14:paraId="6A37E25A" w14:textId="77777777" w:rsidR="0061192C" w:rsidRPr="00484DD9" w:rsidRDefault="0061192C" w:rsidP="0061192C">
      <w:pPr>
        <w:pStyle w:val="ListParagraph"/>
        <w:widowControl/>
        <w:numPr>
          <w:ilvl w:val="0"/>
          <w:numId w:val="26"/>
        </w:numPr>
        <w:rPr>
          <w:rFonts w:cs="Courier New"/>
          <w:szCs w:val="20"/>
          <w:shd w:val="clear" w:color="auto" w:fill="FFFFFF"/>
        </w:rPr>
      </w:pPr>
      <w:r w:rsidRPr="00484DD9">
        <w:rPr>
          <w:rFonts w:cs="Courier New"/>
          <w:b/>
          <w:szCs w:val="20"/>
          <w:shd w:val="clear" w:color="auto" w:fill="FFFFFF"/>
        </w:rPr>
        <w:t>Rawfiles</w:t>
      </w:r>
      <w:r w:rsidRPr="00484DD9">
        <w:rPr>
          <w:rFonts w:cs="Courier New"/>
          <w:szCs w:val="20"/>
          <w:shd w:val="clear" w:color="auto" w:fill="FFFFFF"/>
        </w:rPr>
        <w:t xml:space="preserve">\linux64-gcc7 </w:t>
      </w:r>
    </w:p>
    <w:p w14:paraId="7CF37C5F" w14:textId="77777777" w:rsidR="0061192C" w:rsidRPr="00484DD9" w:rsidRDefault="0061192C" w:rsidP="0061192C">
      <w:pPr>
        <w:pStyle w:val="ListParagraph"/>
        <w:widowControl/>
        <w:numPr>
          <w:ilvl w:val="1"/>
          <w:numId w:val="26"/>
        </w:numPr>
        <w:rPr>
          <w:rFonts w:cs="Courier New"/>
          <w:szCs w:val="20"/>
          <w:shd w:val="clear" w:color="auto" w:fill="FFFFFF"/>
        </w:rPr>
      </w:pPr>
      <w:r w:rsidRPr="00484DD9">
        <w:rPr>
          <w:rFonts w:cs="Courier New"/>
          <w:szCs w:val="20"/>
          <w:shd w:val="clear" w:color="auto" w:fill="FFFFFF"/>
        </w:rPr>
        <w:t>liblqtcr.so</w:t>
      </w:r>
    </w:p>
    <w:p w14:paraId="23F73503" w14:textId="77777777" w:rsidR="0061192C" w:rsidRPr="00484DD9" w:rsidRDefault="0061192C" w:rsidP="0061192C">
      <w:pPr>
        <w:pStyle w:val="ListParagraph"/>
        <w:widowControl/>
        <w:numPr>
          <w:ilvl w:val="1"/>
          <w:numId w:val="26"/>
        </w:numPr>
        <w:rPr>
          <w:rFonts w:cs="Courier New"/>
          <w:szCs w:val="20"/>
          <w:shd w:val="clear" w:color="auto" w:fill="FFFFFF"/>
        </w:rPr>
      </w:pPr>
      <w:r w:rsidRPr="00484DD9">
        <w:rPr>
          <w:rFonts w:cs="Courier New"/>
          <w:szCs w:val="20"/>
          <w:shd w:val="clear" w:color="auto" w:fill="FFFFFF"/>
        </w:rPr>
        <w:t>lqtbatch</w:t>
      </w:r>
    </w:p>
    <w:p w14:paraId="5DB9682A" w14:textId="77777777" w:rsidR="0061192C" w:rsidRPr="00484DD9" w:rsidRDefault="0061192C" w:rsidP="0061192C">
      <w:pPr>
        <w:pStyle w:val="ListParagraph"/>
        <w:widowControl/>
        <w:numPr>
          <w:ilvl w:val="1"/>
          <w:numId w:val="26"/>
        </w:numPr>
        <w:rPr>
          <w:rFonts w:cs="Courier New"/>
          <w:szCs w:val="20"/>
          <w:shd w:val="clear" w:color="auto" w:fill="FFFFFF"/>
        </w:rPr>
      </w:pPr>
      <w:r w:rsidRPr="00484DD9">
        <w:rPr>
          <w:rFonts w:cs="Courier New"/>
          <w:szCs w:val="20"/>
          <w:shd w:val="clear" w:color="auto" w:fill="FFFFFF"/>
        </w:rPr>
        <w:t>liblqtjava.so</w:t>
      </w:r>
    </w:p>
    <w:p w14:paraId="2CDDF651" w14:textId="172D67AA" w:rsidR="0061192C" w:rsidRPr="00484DD9" w:rsidRDefault="0061192C" w:rsidP="0061192C">
      <w:pPr>
        <w:pStyle w:val="ListParagraph"/>
        <w:widowControl/>
        <w:numPr>
          <w:ilvl w:val="1"/>
          <w:numId w:val="26"/>
        </w:numPr>
        <w:rPr>
          <w:rFonts w:cs="Courier New"/>
          <w:szCs w:val="20"/>
          <w:shd w:val="clear" w:color="auto" w:fill="FFFFFF"/>
        </w:rPr>
      </w:pPr>
      <w:r w:rsidRPr="00484DD9">
        <w:rPr>
          <w:rFonts w:cs="Courier New"/>
          <w:szCs w:val="20"/>
          <w:shd w:val="clear" w:color="auto" w:fill="FFFFFF"/>
        </w:rPr>
        <w:t>loqate.jar</w:t>
      </w:r>
    </w:p>
    <w:p w14:paraId="43EEB4B5" w14:textId="77777777" w:rsidR="007E28F3" w:rsidRPr="0061192C" w:rsidRDefault="007E28F3" w:rsidP="007E28F3">
      <w:pPr>
        <w:pStyle w:val="ListParagraph"/>
        <w:widowControl/>
        <w:ind w:left="1440"/>
        <w:rPr>
          <w:rFonts w:ascii="Courier New" w:hAnsi="Courier New" w:cs="Courier New"/>
          <w:szCs w:val="20"/>
          <w:shd w:val="clear" w:color="auto" w:fill="FFFFFF"/>
        </w:rPr>
      </w:pPr>
    </w:p>
    <w:p w14:paraId="1E76D1D3" w14:textId="7A825B6F" w:rsidR="00841F97" w:rsidRDefault="00841F97" w:rsidP="00841F97">
      <w:pPr>
        <w:pStyle w:val="SUBGEADINGRELEASENOTES"/>
      </w:pPr>
      <w:bookmarkStart w:id="3" w:name="_Toc33693350"/>
      <w:r w:rsidRPr="009E6008">
        <w:t xml:space="preserve">Local API </w:t>
      </w:r>
      <w:r w:rsidR="002F650E" w:rsidRPr="009E6008">
        <w:t>Improvements</w:t>
      </w:r>
      <w:bookmarkEnd w:id="3"/>
    </w:p>
    <w:p w14:paraId="3CD51E65" w14:textId="43DEBC84" w:rsidR="00F571F3" w:rsidRDefault="00017892" w:rsidP="00017892">
      <w:pPr>
        <w:rPr>
          <w:shd w:val="clear" w:color="auto" w:fill="FFFFFF"/>
        </w:rPr>
      </w:pPr>
      <w:bookmarkStart w:id="4" w:name="_Toc487216448"/>
      <w:r>
        <w:t>There are no significant changes or enhancements with this release.</w:t>
      </w:r>
    </w:p>
    <w:p w14:paraId="16A47ECC" w14:textId="77777777" w:rsidR="00F571F3" w:rsidRDefault="00F571F3" w:rsidP="00490866">
      <w:pPr>
        <w:rPr>
          <w:shd w:val="clear" w:color="auto" w:fill="FFFFFF"/>
        </w:rPr>
      </w:pPr>
    </w:p>
    <w:p w14:paraId="4068FF90" w14:textId="14FA1E83" w:rsidR="003242A9" w:rsidRDefault="003242A9" w:rsidP="00490866">
      <w:pPr>
        <w:rPr>
          <w:rFonts w:eastAsiaTheme="majorEastAsia" w:cstheme="majorBidi"/>
          <w:b/>
          <w:bCs/>
          <w:color w:val="595959" w:themeColor="text1" w:themeTint="A6"/>
          <w:sz w:val="22"/>
          <w:szCs w:val="26"/>
        </w:rPr>
      </w:pPr>
      <w:r>
        <w:rPr>
          <w:color w:val="595959" w:themeColor="text1" w:themeTint="A6"/>
          <w:sz w:val="22"/>
          <w:szCs w:val="26"/>
        </w:rPr>
        <w:br w:type="page"/>
      </w:r>
    </w:p>
    <w:p w14:paraId="1544DF1D" w14:textId="77E66115" w:rsidR="00B215FD" w:rsidRPr="009E6008" w:rsidRDefault="00B215FD" w:rsidP="00B215FD">
      <w:pPr>
        <w:pStyle w:val="SUBGEADINGRELEASENOTES"/>
      </w:pPr>
      <w:bookmarkStart w:id="5" w:name="_Toc33693351"/>
      <w:r w:rsidRPr="009E6008">
        <w:lastRenderedPageBreak/>
        <w:t>Certification Expiration Dates</w:t>
      </w:r>
      <w:bookmarkEnd w:id="5"/>
    </w:p>
    <w:p w14:paraId="0E30104A" w14:textId="449161EA" w:rsidR="00B215FD" w:rsidRDefault="00B215FD" w:rsidP="00B215FD">
      <w:r w:rsidRPr="009E6008">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18662E38" w14:textId="2307D683" w:rsidR="00E87966" w:rsidRDefault="00E87966" w:rsidP="00B215FD"/>
    <w:p w14:paraId="64ED9590" w14:textId="77777777" w:rsidR="00B215FD" w:rsidRPr="009E6008" w:rsidRDefault="00B215FD" w:rsidP="00B215FD">
      <w:pPr>
        <w:widowControl/>
        <w:rPr>
          <w:rFonts w:cs="Times New Roman"/>
          <w:sz w:val="22"/>
        </w:rPr>
      </w:pPr>
      <w:r w:rsidRPr="009E6008">
        <w:rPr>
          <w:rFonts w:cs="Times New Roman"/>
          <w:noProof/>
          <w:sz w:val="22"/>
        </w:rPr>
        <mc:AlternateContent>
          <mc:Choice Requires="wps">
            <w:drawing>
              <wp:anchor distT="0" distB="0" distL="114300" distR="114300" simplePos="0" relativeHeight="251660288" behindDoc="0" locked="0" layoutInCell="1" allowOverlap="1" wp14:anchorId="0850ED22" wp14:editId="23A5EE0C">
                <wp:simplePos x="0" y="0"/>
                <wp:positionH relativeFrom="column">
                  <wp:posOffset>4168775</wp:posOffset>
                </wp:positionH>
                <wp:positionV relativeFrom="paragraph">
                  <wp:posOffset>140335</wp:posOffset>
                </wp:positionV>
                <wp:extent cx="290195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139CC" w14:textId="77777777" w:rsidR="00E06159" w:rsidRPr="003904E1" w:rsidRDefault="00E06159" w:rsidP="00B215FD">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0ED22" id="_x0000_t202" coordsize="21600,21600" o:spt="202" path="m,l,21600r21600,l21600,xe">
                <v:stroke joinstyle="miter"/>
                <v:path gradientshapeok="t" o:connecttype="rect"/>
              </v:shapetype>
              <v:shape id="Text Box 2062529291" o:spid="_x0000_s1026" type="#_x0000_t202" style="position:absolute;margin-left:328.25pt;margin-top:11.05pt;width:228.5pt;height: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" filled="f" stroked="f">
                <v:textbox>
                  <w:txbxContent>
                    <w:p w14:paraId="68E139CC" w14:textId="77777777" w:rsidR="00E06159" w:rsidRPr="003904E1" w:rsidRDefault="00E06159" w:rsidP="00B215FD">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B215FD" w:rsidRPr="009E6008" w14:paraId="10B48032" w14:textId="77777777" w:rsidTr="00A62975">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F9560" w14:textId="77777777" w:rsidR="00B215FD" w:rsidRPr="009E6008" w:rsidRDefault="00B215FD" w:rsidP="00A62975">
            <w:pPr>
              <w:widowControl/>
              <w:rPr>
                <w:rFonts w:cs="Times New Roman"/>
                <w:sz w:val="22"/>
              </w:rPr>
            </w:pPr>
            <w:r w:rsidRPr="009E600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62321B" w14:textId="77777777" w:rsidR="00B215FD" w:rsidRPr="009E6008" w:rsidRDefault="00B215FD" w:rsidP="00A62975">
            <w:pPr>
              <w:widowControl/>
              <w:rPr>
                <w:rFonts w:cs="Times New Roman"/>
                <w:sz w:val="22"/>
              </w:rPr>
            </w:pPr>
            <w:r w:rsidRPr="009E6008">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29126C" w14:textId="77777777" w:rsidR="00B215FD" w:rsidRPr="009E6008" w:rsidRDefault="00B215FD" w:rsidP="00A62975">
            <w:pPr>
              <w:widowControl/>
              <w:rPr>
                <w:rFonts w:cs="Times New Roman"/>
                <w:sz w:val="22"/>
              </w:rPr>
            </w:pPr>
            <w:r w:rsidRPr="009E6008">
              <w:rPr>
                <w:rFonts w:cs="Times New Roman"/>
                <w:b/>
                <w:bCs/>
                <w:sz w:val="22"/>
              </w:rPr>
              <w:t>Certification Expiry Date*</w:t>
            </w:r>
          </w:p>
        </w:tc>
      </w:tr>
      <w:tr w:rsidR="00B215FD" w:rsidRPr="009E6008" w14:paraId="187BE519" w14:textId="77777777" w:rsidTr="00A62975">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A6B229" w14:textId="77777777" w:rsidR="00B215FD" w:rsidRPr="007C44A0" w:rsidRDefault="00B215FD" w:rsidP="00A62975">
            <w:pPr>
              <w:widowControl/>
              <w:rPr>
                <w:rFonts w:cs="Times New Roman"/>
                <w:sz w:val="22"/>
              </w:rPr>
            </w:pPr>
            <w:r w:rsidRPr="007C44A0">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DD158" w14:textId="54405213" w:rsidR="00B215FD" w:rsidRPr="007C44A0" w:rsidRDefault="00753F4B" w:rsidP="00A11628">
            <w:pPr>
              <w:widowControl/>
              <w:jc w:val="right"/>
              <w:rPr>
                <w:rFonts w:cs="Times New Roman"/>
                <w:sz w:val="22"/>
              </w:rPr>
            </w:pPr>
            <w:r w:rsidRPr="007C44A0">
              <w:rPr>
                <w:rFonts w:cs="Times New Roman"/>
                <w:sz w:val="22"/>
              </w:rPr>
              <w:t>2019-</w:t>
            </w:r>
            <w:r w:rsidR="00B85A84" w:rsidRPr="007C44A0">
              <w:rPr>
                <w:rFonts w:cs="Times New Roman"/>
                <w:sz w:val="22"/>
              </w:rPr>
              <w:t>11</w:t>
            </w:r>
            <w:r w:rsidRPr="007C44A0">
              <w:rPr>
                <w:rFonts w:cs="Times New Roman"/>
                <w:sz w:val="22"/>
              </w:rPr>
              <w:t>-</w:t>
            </w:r>
            <w:r w:rsidR="00B85A84" w:rsidRPr="007C44A0">
              <w:rPr>
                <w:rFonts w:cs="Times New Roman"/>
                <w:sz w:val="22"/>
              </w:rPr>
              <w:t>2</w:t>
            </w:r>
            <w:r w:rsidR="00A11628" w:rsidRPr="007C44A0">
              <w:rPr>
                <w:rFonts w:cs="Times New Roman"/>
                <w:sz w:val="22"/>
              </w:rPr>
              <w:t>1</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24FFF4" w14:textId="29E9AA4D" w:rsidR="00B215FD" w:rsidRPr="007C44A0" w:rsidRDefault="00B85A84" w:rsidP="00B85A84">
            <w:pPr>
              <w:widowControl/>
              <w:jc w:val="right"/>
              <w:rPr>
                <w:rFonts w:cs="Times New Roman"/>
                <w:color w:val="FF0000"/>
                <w:sz w:val="22"/>
              </w:rPr>
            </w:pPr>
            <w:r w:rsidRPr="007C44A0">
              <w:rPr>
                <w:rFonts w:cs="Times New Roman"/>
                <w:sz w:val="22"/>
              </w:rPr>
              <w:t>2020</w:t>
            </w:r>
            <w:r w:rsidR="00753F4B" w:rsidRPr="007C44A0">
              <w:rPr>
                <w:rFonts w:cs="Times New Roman"/>
                <w:sz w:val="22"/>
              </w:rPr>
              <w:t>-</w:t>
            </w:r>
            <w:r w:rsidRPr="007C44A0">
              <w:rPr>
                <w:rFonts w:cs="Times New Roman"/>
                <w:sz w:val="22"/>
              </w:rPr>
              <w:t>03</w:t>
            </w:r>
            <w:r w:rsidR="00753F4B" w:rsidRPr="007C44A0">
              <w:rPr>
                <w:rFonts w:cs="Times New Roman"/>
                <w:sz w:val="22"/>
              </w:rPr>
              <w:t>-</w:t>
            </w:r>
            <w:r w:rsidRPr="007C44A0">
              <w:rPr>
                <w:rFonts w:cs="Times New Roman"/>
                <w:sz w:val="22"/>
              </w:rPr>
              <w:t>31</w:t>
            </w:r>
          </w:p>
        </w:tc>
      </w:tr>
      <w:tr w:rsidR="00B215FD" w:rsidRPr="009E6008" w14:paraId="0742594E" w14:textId="77777777" w:rsidTr="00A62975">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09F0F" w14:textId="77777777" w:rsidR="00B215FD" w:rsidRPr="007C44A0" w:rsidRDefault="00B215FD" w:rsidP="00A62975">
            <w:pPr>
              <w:widowControl/>
              <w:rPr>
                <w:rFonts w:cs="Times New Roman"/>
                <w:sz w:val="22"/>
              </w:rPr>
            </w:pPr>
            <w:r w:rsidRPr="007C44A0">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B2FE61" w14:textId="502A0309" w:rsidR="00B215FD" w:rsidRPr="007C44A0" w:rsidRDefault="007C44A0" w:rsidP="007C44A0">
            <w:pPr>
              <w:widowControl/>
              <w:jc w:val="right"/>
              <w:rPr>
                <w:rFonts w:cs="Times New Roman"/>
                <w:sz w:val="22"/>
              </w:rPr>
            </w:pPr>
            <w:r w:rsidRPr="007C44A0">
              <w:rPr>
                <w:rFonts w:cs="Times New Roman"/>
                <w:sz w:val="22"/>
              </w:rPr>
              <w:t>2020-02-10</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D5B9B7" w14:textId="6979CB91" w:rsidR="00B215FD" w:rsidRPr="007C44A0" w:rsidRDefault="00775EE9" w:rsidP="00114734">
            <w:pPr>
              <w:widowControl/>
              <w:jc w:val="right"/>
              <w:rPr>
                <w:rFonts w:cs="Times New Roman"/>
                <w:color w:val="FF0000"/>
                <w:sz w:val="22"/>
              </w:rPr>
            </w:pPr>
            <w:r w:rsidRPr="007C44A0">
              <w:rPr>
                <w:rFonts w:cs="Times New Roman"/>
                <w:sz w:val="22"/>
              </w:rPr>
              <w:t>2020-</w:t>
            </w:r>
            <w:r w:rsidR="007C44A0" w:rsidRPr="007C44A0">
              <w:rPr>
                <w:rFonts w:cs="Times New Roman"/>
                <w:sz w:val="22"/>
              </w:rPr>
              <w:t>05-30</w:t>
            </w:r>
          </w:p>
        </w:tc>
      </w:tr>
      <w:tr w:rsidR="00B215FD" w:rsidRPr="009E6008" w14:paraId="29611FE6" w14:textId="77777777" w:rsidTr="00A62975">
        <w:trPr>
          <w:trHeight w:val="276"/>
        </w:trPr>
        <w:tc>
          <w:tcPr>
            <w:tcW w:w="6293" w:type="dxa"/>
            <w:gridSpan w:val="3"/>
            <w:noWrap/>
            <w:tcMar>
              <w:top w:w="0" w:type="dxa"/>
              <w:left w:w="108" w:type="dxa"/>
              <w:bottom w:w="0" w:type="dxa"/>
              <w:right w:w="108" w:type="dxa"/>
            </w:tcMar>
            <w:vAlign w:val="bottom"/>
            <w:hideMark/>
          </w:tcPr>
          <w:p w14:paraId="1768C52D" w14:textId="77777777" w:rsidR="00B215FD" w:rsidRPr="009E6008" w:rsidRDefault="00B215FD" w:rsidP="00A62975">
            <w:pPr>
              <w:rPr>
                <w:i/>
                <w:sz w:val="18"/>
              </w:rPr>
            </w:pPr>
            <w:r w:rsidRPr="009E6008">
              <w:rPr>
                <w:i/>
                <w:sz w:val="18"/>
              </w:rPr>
              <w:t>*Certification Expiry Date is different from Loqate license key expiry date. The earliest expiry date will apply.</w:t>
            </w:r>
          </w:p>
        </w:tc>
      </w:tr>
    </w:tbl>
    <w:p w14:paraId="0E117826" w14:textId="77777777" w:rsidR="00B215FD" w:rsidRPr="009E6008" w:rsidRDefault="00B215FD" w:rsidP="00B215FD">
      <w:pPr>
        <w:rPr>
          <w:b/>
          <w:u w:val="single"/>
        </w:rPr>
      </w:pPr>
    </w:p>
    <w:p w14:paraId="4F3B091E" w14:textId="77777777" w:rsidR="00B215FD" w:rsidRPr="009E6008" w:rsidRDefault="00B215FD" w:rsidP="00B215FD">
      <w:pPr>
        <w:rPr>
          <w:b/>
          <w:u w:val="single"/>
        </w:rPr>
      </w:pPr>
    </w:p>
    <w:p w14:paraId="26D9B065" w14:textId="77777777" w:rsidR="00B215FD" w:rsidRPr="009E6008" w:rsidRDefault="00B215FD" w:rsidP="00B215FD">
      <w:pPr>
        <w:rPr>
          <w:szCs w:val="20"/>
        </w:rPr>
      </w:pPr>
      <w:r w:rsidRPr="009E6008">
        <w:rPr>
          <w:szCs w:val="20"/>
        </w:rPr>
        <w:t xml:space="preserve">For more information on expiry date checking for CASS and AMAS, please refer “Usage expiration” section in </w:t>
      </w:r>
      <w:r w:rsidRPr="009E6008">
        <w:rPr>
          <w:rStyle w:val="Hyperlink"/>
          <w:rFonts w:cs="Times New Roman"/>
          <w:szCs w:val="20"/>
        </w:rPr>
        <w:t>https://support.loqate.com/documentation/local-apis/cass-overview-2/</w:t>
      </w:r>
      <w:r w:rsidRPr="009E6008">
        <w:rPr>
          <w:szCs w:val="20"/>
        </w:rPr>
        <w:t xml:space="preserve"> and </w:t>
      </w:r>
      <w:r w:rsidRPr="009E6008">
        <w:rPr>
          <w:rStyle w:val="Hyperlink"/>
          <w:rFonts w:cs="Times New Roman"/>
          <w:szCs w:val="20"/>
        </w:rPr>
        <w:t>https://support.loqate.com/address-matching-approval-system-amas/</w:t>
      </w:r>
    </w:p>
    <w:p w14:paraId="6D247EBE" w14:textId="77777777" w:rsidR="00EE6667" w:rsidRPr="009E6008" w:rsidRDefault="007F24A3" w:rsidP="00EE6667">
      <w:pPr>
        <w:pStyle w:val="SUBGEADINGRELEASENOTES"/>
      </w:pPr>
      <w:r w:rsidRPr="009E6008">
        <w:br w:type="page"/>
      </w:r>
      <w:bookmarkStart w:id="6" w:name="_Toc21600633"/>
      <w:bookmarkStart w:id="7" w:name="_Toc33693352"/>
      <w:r w:rsidR="00EE6667" w:rsidRPr="009E6008">
        <w:lastRenderedPageBreak/>
        <w:t>Country Improvement Program (PDH)</w:t>
      </w:r>
      <w:bookmarkEnd w:id="6"/>
      <w:bookmarkEnd w:id="7"/>
    </w:p>
    <w:p w14:paraId="2C1F3423" w14:textId="4D0F866D" w:rsidR="00EE6667" w:rsidRPr="009E6008" w:rsidRDefault="00EE6667" w:rsidP="00EE6667">
      <w:pPr>
        <w:shd w:val="clear" w:color="auto" w:fill="FFFFFF" w:themeFill="background1"/>
        <w:rPr>
          <w:rFonts w:eastAsia="Verdana" w:cs="Verdana"/>
          <w:color w:val="14C5BD"/>
          <w:szCs w:val="20"/>
        </w:rPr>
      </w:pPr>
      <w:r w:rsidRPr="009E6008">
        <w:rPr>
          <w:rFonts w:cs="Arial"/>
          <w:szCs w:val="20"/>
        </w:rPr>
        <w:t xml:space="preserve">The following section will display the changes made during the country improvement program. For this quarter we’ve released improved datasets for the countries: </w:t>
      </w:r>
      <w:r w:rsidR="00317580">
        <w:rPr>
          <w:rFonts w:eastAsia="Verdana" w:cs="Verdana"/>
          <w:color w:val="14C5BD"/>
          <w:szCs w:val="20"/>
        </w:rPr>
        <w:t>Ireland</w:t>
      </w:r>
      <w:r w:rsidR="00447DD8" w:rsidRPr="00447DD8">
        <w:rPr>
          <w:rFonts w:eastAsia="Verdana" w:cs="Verdana"/>
          <w:szCs w:val="20"/>
        </w:rPr>
        <w:t xml:space="preserve">, </w:t>
      </w:r>
      <w:r w:rsidR="00447DD8">
        <w:rPr>
          <w:rFonts w:eastAsia="Verdana" w:cs="Verdana"/>
          <w:color w:val="14C5BD"/>
          <w:szCs w:val="20"/>
        </w:rPr>
        <w:t>Slovakia</w:t>
      </w:r>
      <w:r w:rsidR="00447DD8" w:rsidRPr="00447DD8">
        <w:rPr>
          <w:rFonts w:eastAsia="Verdana" w:cs="Verdana"/>
          <w:szCs w:val="20"/>
        </w:rPr>
        <w:t xml:space="preserve">, </w:t>
      </w:r>
      <w:r w:rsidR="00447DD8">
        <w:rPr>
          <w:rFonts w:eastAsia="Verdana" w:cs="Verdana"/>
          <w:color w:val="14C5BD"/>
          <w:szCs w:val="20"/>
        </w:rPr>
        <w:t>Angola</w:t>
      </w:r>
      <w:r w:rsidRPr="00447DD8">
        <w:rPr>
          <w:rFonts w:eastAsia="Verdana" w:cs="Verdana"/>
          <w:szCs w:val="20"/>
        </w:rPr>
        <w:t>.</w:t>
      </w:r>
      <w:r w:rsidRPr="009E6008">
        <w:rPr>
          <w:rFonts w:eastAsia="Verdana" w:cs="Verdana"/>
          <w:color w:val="14C5BD"/>
          <w:szCs w:val="20"/>
        </w:rPr>
        <w:t xml:space="preserve"> </w:t>
      </w:r>
    </w:p>
    <w:p w14:paraId="441FF8F5" w14:textId="77777777" w:rsidR="00EE6667" w:rsidRPr="009E6008" w:rsidRDefault="00EE6667" w:rsidP="00EE6667">
      <w:pPr>
        <w:pStyle w:val="NormalWeb"/>
        <w:shd w:val="clear" w:color="auto" w:fill="FFFFFF"/>
        <w:spacing w:before="0" w:beforeAutospacing="0" w:after="0" w:afterAutospacing="0"/>
        <w:rPr>
          <w:rFonts w:ascii="Verdana" w:eastAsia="Verdana" w:hAnsi="Verdana" w:cs="Verdana"/>
          <w:color w:val="14C5BD"/>
          <w:sz w:val="20"/>
          <w:szCs w:val="20"/>
          <w:lang w:bidi="ar-SA"/>
        </w:rPr>
      </w:pPr>
    </w:p>
    <w:p w14:paraId="199EAB78" w14:textId="77777777" w:rsidR="00EE6667" w:rsidRPr="009E6008" w:rsidRDefault="00EE6667" w:rsidP="00EE6667">
      <w:pPr>
        <w:pStyle w:val="NormalWeb"/>
        <w:shd w:val="clear" w:color="auto" w:fill="FFFFFF"/>
        <w:spacing w:before="0" w:beforeAutospacing="0" w:after="0" w:afterAutospacing="0"/>
        <w:rPr>
          <w:rFonts w:ascii="Verdana" w:hAnsi="Verdana" w:cs="Arial"/>
          <w:sz w:val="20"/>
          <w:szCs w:val="20"/>
        </w:rPr>
      </w:pPr>
      <w:r w:rsidRPr="009E6008">
        <w:rPr>
          <w:rFonts w:ascii="Verdana" w:hAnsi="Verdana" w:cs="Arial"/>
          <w:sz w:val="20"/>
          <w:szCs w:val="20"/>
        </w:rPr>
        <w:t xml:space="preserve">For more details on our Country Improvement Program, please visit the support site </w:t>
      </w:r>
      <w:hyperlink r:id="rId10" w:history="1">
        <w:r w:rsidRPr="009E6008">
          <w:rPr>
            <w:rStyle w:val="Hyperlink"/>
            <w:rFonts w:ascii="Verdana" w:hAnsi="Verdana" w:cs="Arial"/>
            <w:sz w:val="20"/>
            <w:szCs w:val="20"/>
          </w:rPr>
          <w:t>here</w:t>
        </w:r>
      </w:hyperlink>
      <w:r w:rsidRPr="009E6008">
        <w:rPr>
          <w:rFonts w:ascii="Verdana" w:hAnsi="Verdana" w:cs="Arial"/>
          <w:sz w:val="20"/>
          <w:szCs w:val="20"/>
        </w:rPr>
        <w:t xml:space="preserve">. </w:t>
      </w:r>
    </w:p>
    <w:p w14:paraId="7724D39C" w14:textId="77777777" w:rsidR="00EE6667" w:rsidRPr="009E6008" w:rsidRDefault="00EE6667" w:rsidP="00EE6667">
      <w:pPr>
        <w:pStyle w:val="NormalWeb"/>
        <w:shd w:val="clear" w:color="auto" w:fill="FFFFFF"/>
        <w:spacing w:before="0" w:beforeAutospacing="0" w:after="0" w:afterAutospacing="0"/>
        <w:rPr>
          <w:rFonts w:ascii="Verdana" w:hAnsi="Verdana" w:cs="Arial"/>
          <w:sz w:val="20"/>
          <w:szCs w:val="20"/>
        </w:rPr>
      </w:pPr>
    </w:p>
    <w:p w14:paraId="5AD710A4" w14:textId="77777777" w:rsidR="00EE6667" w:rsidRPr="00AA6E55" w:rsidRDefault="00EE6667" w:rsidP="00EE6667">
      <w:pPr>
        <w:pStyle w:val="Heading2"/>
      </w:pPr>
      <w:bookmarkStart w:id="8" w:name="_Toc21600634"/>
      <w:bookmarkStart w:id="9" w:name="_Toc33693353"/>
      <w:r w:rsidRPr="00AA6E55">
        <w:t>Current Countries Completed PDH</w:t>
      </w:r>
      <w:bookmarkEnd w:id="8"/>
      <w:bookmarkEnd w:id="9"/>
      <w:r w:rsidRPr="00AA6E55">
        <w:t xml:space="preserve"> </w:t>
      </w:r>
    </w:p>
    <w:p w14:paraId="07A63EEB" w14:textId="77777777" w:rsidR="00EE6667" w:rsidRPr="009E6008" w:rsidRDefault="00EE6667" w:rsidP="00EE6667">
      <w:pPr>
        <w:pStyle w:val="NormalWeb"/>
        <w:shd w:val="clear" w:color="auto" w:fill="FFFFFF"/>
        <w:spacing w:before="0" w:beforeAutospacing="0" w:after="0" w:afterAutospacing="0"/>
        <w:rPr>
          <w:rFonts w:ascii="Verdana" w:hAnsi="Verdana" w:cs="Arial"/>
          <w:b/>
          <w:sz w:val="20"/>
          <w:szCs w:val="20"/>
          <w:u w:val="single"/>
        </w:rPr>
      </w:pPr>
    </w:p>
    <w:tbl>
      <w:tblPr>
        <w:tblW w:w="10345" w:type="dxa"/>
        <w:tblLayout w:type="fixed"/>
        <w:tblLook w:val="04A0" w:firstRow="1" w:lastRow="0" w:firstColumn="1" w:lastColumn="0" w:noHBand="0" w:noVBand="1"/>
      </w:tblPr>
      <w:tblGrid>
        <w:gridCol w:w="2692"/>
        <w:gridCol w:w="1263"/>
        <w:gridCol w:w="1337"/>
        <w:gridCol w:w="236"/>
        <w:gridCol w:w="236"/>
        <w:gridCol w:w="2065"/>
        <w:gridCol w:w="1258"/>
        <w:gridCol w:w="1258"/>
      </w:tblGrid>
      <w:tr w:rsidR="00EE6667" w:rsidRPr="009E6008" w14:paraId="72C6D381"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880F6" w14:textId="77777777" w:rsidR="00EE6667" w:rsidRPr="009E6008" w:rsidRDefault="00EE6667" w:rsidP="00490866">
            <w:pPr>
              <w:widowControl/>
              <w:rPr>
                <w:rFonts w:eastAsia="Times New Roman" w:cs="Calibri"/>
                <w:b/>
                <w:bCs/>
                <w:color w:val="000000"/>
                <w:sz w:val="16"/>
                <w:szCs w:val="16"/>
              </w:rPr>
            </w:pPr>
            <w:r>
              <w:rPr>
                <w:rFonts w:eastAsia="Times New Roman" w:cs="Calibri"/>
                <w:b/>
                <w:bCs/>
                <w:color w:val="000000"/>
                <w:sz w:val="16"/>
                <w:szCs w:val="16"/>
              </w:rPr>
              <w:t>COUNTRY</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1A080AB4" w14:textId="77777777" w:rsidR="00EE6667" w:rsidRPr="009E6008" w:rsidRDefault="00EE6667" w:rsidP="00490866">
            <w:pPr>
              <w:widowControl/>
              <w:rPr>
                <w:rFonts w:eastAsia="Times New Roman" w:cs="Calibri"/>
                <w:b/>
                <w:bCs/>
                <w:color w:val="000000"/>
                <w:sz w:val="16"/>
                <w:szCs w:val="16"/>
              </w:rPr>
            </w:pPr>
            <w:r w:rsidRPr="009E6008">
              <w:rPr>
                <w:rFonts w:eastAsia="Times New Roman" w:cs="Calibri"/>
                <w:b/>
                <w:bCs/>
                <w:color w:val="000000"/>
                <w:sz w:val="16"/>
                <w:szCs w:val="16"/>
              </w:rPr>
              <w:t>Date PDH Completed</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418F4ABF" w14:textId="77777777" w:rsidR="00EE6667" w:rsidRPr="009E6008" w:rsidRDefault="00EE6667" w:rsidP="00490866">
            <w:pPr>
              <w:widowControl/>
              <w:rPr>
                <w:rFonts w:eastAsia="Times New Roman" w:cs="Calibri"/>
                <w:b/>
                <w:bCs/>
                <w:color w:val="000000"/>
                <w:sz w:val="16"/>
                <w:szCs w:val="16"/>
              </w:rPr>
            </w:pPr>
            <w:r w:rsidRPr="009E6008">
              <w:rPr>
                <w:rFonts w:eastAsia="Times New Roman" w:cs="Calibri"/>
                <w:b/>
                <w:bCs/>
                <w:color w:val="000000"/>
                <w:sz w:val="16"/>
                <w:szCs w:val="16"/>
              </w:rPr>
              <w:t>Verification Level</w:t>
            </w:r>
          </w:p>
        </w:tc>
        <w:tc>
          <w:tcPr>
            <w:tcW w:w="236" w:type="dxa"/>
            <w:tcBorders>
              <w:left w:val="single" w:sz="4" w:space="0" w:color="auto"/>
            </w:tcBorders>
          </w:tcPr>
          <w:p w14:paraId="3133536F" w14:textId="77777777" w:rsidR="00EE6667" w:rsidRPr="009E6008" w:rsidRDefault="00EE6667" w:rsidP="00490866">
            <w:pPr>
              <w:widowControl/>
              <w:rPr>
                <w:rFonts w:eastAsia="Times New Roman" w:cs="Calibri"/>
                <w:b/>
                <w:bCs/>
                <w:color w:val="000000"/>
                <w:sz w:val="16"/>
                <w:szCs w:val="16"/>
              </w:rPr>
            </w:pPr>
          </w:p>
        </w:tc>
        <w:tc>
          <w:tcPr>
            <w:tcW w:w="236" w:type="dxa"/>
            <w:tcBorders>
              <w:right w:val="single" w:sz="4" w:space="0" w:color="auto"/>
            </w:tcBorders>
          </w:tcPr>
          <w:p w14:paraId="19149F32" w14:textId="77777777" w:rsidR="00EE6667" w:rsidRPr="009E6008" w:rsidRDefault="00EE6667" w:rsidP="00490866">
            <w:pPr>
              <w:widowControl/>
              <w:rPr>
                <w:rFonts w:eastAsia="Times New Roman" w:cs="Calibri"/>
                <w:b/>
                <w:bCs/>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bottom"/>
          </w:tcPr>
          <w:p w14:paraId="472BFAC9" w14:textId="77777777" w:rsidR="00EE6667" w:rsidRPr="009E6008" w:rsidRDefault="00EE6667" w:rsidP="00490866">
            <w:pPr>
              <w:widowControl/>
              <w:rPr>
                <w:rFonts w:eastAsia="Times New Roman" w:cs="Calibri"/>
                <w:b/>
                <w:bCs/>
                <w:color w:val="000000"/>
                <w:sz w:val="16"/>
                <w:szCs w:val="16"/>
              </w:rPr>
            </w:pPr>
            <w:r>
              <w:rPr>
                <w:rFonts w:eastAsia="Times New Roman" w:cs="Calibri"/>
                <w:b/>
                <w:bCs/>
                <w:color w:val="000000"/>
                <w:sz w:val="16"/>
                <w:szCs w:val="16"/>
              </w:rPr>
              <w:t>COUNTRY</w:t>
            </w:r>
          </w:p>
        </w:tc>
        <w:tc>
          <w:tcPr>
            <w:tcW w:w="1258" w:type="dxa"/>
            <w:tcBorders>
              <w:top w:val="single" w:sz="4" w:space="0" w:color="auto"/>
              <w:left w:val="single" w:sz="4" w:space="0" w:color="auto"/>
              <w:bottom w:val="single" w:sz="4" w:space="0" w:color="auto"/>
              <w:right w:val="single" w:sz="4" w:space="0" w:color="auto"/>
            </w:tcBorders>
            <w:vAlign w:val="bottom"/>
          </w:tcPr>
          <w:p w14:paraId="7D40BEA4" w14:textId="77777777" w:rsidR="00EE6667" w:rsidRPr="009E6008" w:rsidRDefault="00EE6667" w:rsidP="00490866">
            <w:pPr>
              <w:widowControl/>
              <w:rPr>
                <w:rFonts w:eastAsia="Times New Roman" w:cs="Calibri"/>
                <w:b/>
                <w:bCs/>
                <w:color w:val="000000"/>
                <w:sz w:val="16"/>
                <w:szCs w:val="16"/>
              </w:rPr>
            </w:pPr>
            <w:r w:rsidRPr="009E6008">
              <w:rPr>
                <w:rFonts w:eastAsia="Times New Roman" w:cs="Calibri"/>
                <w:b/>
                <w:bCs/>
                <w:color w:val="000000"/>
                <w:sz w:val="16"/>
                <w:szCs w:val="16"/>
              </w:rPr>
              <w:t>Date PDH Completed</w:t>
            </w:r>
          </w:p>
        </w:tc>
        <w:tc>
          <w:tcPr>
            <w:tcW w:w="1258" w:type="dxa"/>
            <w:tcBorders>
              <w:top w:val="single" w:sz="4" w:space="0" w:color="auto"/>
              <w:left w:val="single" w:sz="4" w:space="0" w:color="auto"/>
              <w:bottom w:val="single" w:sz="4" w:space="0" w:color="auto"/>
              <w:right w:val="single" w:sz="4" w:space="0" w:color="auto"/>
            </w:tcBorders>
            <w:vAlign w:val="bottom"/>
          </w:tcPr>
          <w:p w14:paraId="37DEA0AD" w14:textId="77777777" w:rsidR="00EE6667" w:rsidRPr="009E6008" w:rsidRDefault="00EE6667" w:rsidP="00490866">
            <w:pPr>
              <w:widowControl/>
              <w:rPr>
                <w:rFonts w:eastAsia="Times New Roman" w:cs="Calibri"/>
                <w:b/>
                <w:bCs/>
                <w:color w:val="000000"/>
                <w:sz w:val="16"/>
                <w:szCs w:val="16"/>
              </w:rPr>
            </w:pPr>
            <w:r w:rsidRPr="009E6008">
              <w:rPr>
                <w:rFonts w:eastAsia="Times New Roman" w:cs="Calibri"/>
                <w:b/>
                <w:bCs/>
                <w:color w:val="000000"/>
                <w:sz w:val="16"/>
                <w:szCs w:val="16"/>
              </w:rPr>
              <w:t>Verification Level</w:t>
            </w:r>
          </w:p>
        </w:tc>
      </w:tr>
      <w:tr w:rsidR="00447DD8" w:rsidRPr="009E6008" w14:paraId="570453F1"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000B44B" w14:textId="1C090406" w:rsidR="00447DD8" w:rsidRPr="00447DD8" w:rsidRDefault="00D02187" w:rsidP="00447DD8">
            <w:pPr>
              <w:widowControl/>
              <w:rPr>
                <w:rFonts w:eastAsia="Verdana" w:cs="Verdana"/>
                <w:sz w:val="18"/>
                <w:szCs w:val="18"/>
              </w:rPr>
            </w:pPr>
            <w:r>
              <w:rPr>
                <w:rFonts w:eastAsia="Verdana" w:cs="Verdana"/>
                <w:sz w:val="18"/>
                <w:szCs w:val="18"/>
              </w:rPr>
              <w:t>IRELAND</w:t>
            </w:r>
          </w:p>
        </w:tc>
        <w:tc>
          <w:tcPr>
            <w:tcW w:w="1263" w:type="dxa"/>
            <w:tcBorders>
              <w:top w:val="nil"/>
              <w:left w:val="nil"/>
              <w:bottom w:val="single" w:sz="4" w:space="0" w:color="auto"/>
              <w:right w:val="single" w:sz="4" w:space="0" w:color="auto"/>
            </w:tcBorders>
            <w:shd w:val="clear" w:color="auto" w:fill="auto"/>
            <w:noWrap/>
            <w:vAlign w:val="bottom"/>
          </w:tcPr>
          <w:p w14:paraId="06116BA7" w14:textId="6B70E7AF" w:rsidR="00447DD8" w:rsidRPr="00447DD8" w:rsidRDefault="00D02187" w:rsidP="00447DD8">
            <w:pPr>
              <w:widowControl/>
              <w:rPr>
                <w:rFonts w:eastAsia="Verdana" w:cs="Verdana"/>
                <w:sz w:val="18"/>
                <w:szCs w:val="18"/>
              </w:rPr>
            </w:pPr>
            <w:r>
              <w:rPr>
                <w:rFonts w:eastAsia="Verdana" w:cs="Verdana"/>
                <w:sz w:val="18"/>
                <w:szCs w:val="18"/>
              </w:rPr>
              <w:t>2020-02</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655BA74E" w14:textId="59336212" w:rsidR="00447DD8" w:rsidRPr="00447DD8" w:rsidRDefault="00D02187" w:rsidP="00447DD8">
            <w:pPr>
              <w:widowControl/>
              <w:rPr>
                <w:rFonts w:eastAsia="Verdana" w:cs="Verdana"/>
                <w:sz w:val="18"/>
                <w:szCs w:val="18"/>
              </w:rPr>
            </w:pPr>
            <w:r>
              <w:rPr>
                <w:rFonts w:eastAsia="Verdana" w:cs="Verdana"/>
                <w:sz w:val="18"/>
                <w:szCs w:val="18"/>
              </w:rPr>
              <w:t>L4</w:t>
            </w:r>
          </w:p>
        </w:tc>
        <w:tc>
          <w:tcPr>
            <w:tcW w:w="236" w:type="dxa"/>
            <w:tcBorders>
              <w:left w:val="single" w:sz="4" w:space="0" w:color="auto"/>
            </w:tcBorders>
          </w:tcPr>
          <w:p w14:paraId="082E39AD"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70674942"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457257A5" w14:textId="39B565B1" w:rsidR="00447DD8" w:rsidRPr="00447DD8" w:rsidRDefault="00447DD8" w:rsidP="00447DD8">
            <w:pPr>
              <w:widowControl/>
              <w:rPr>
                <w:rFonts w:eastAsia="Times New Roman" w:cs="Calibri"/>
                <w:bCs/>
                <w:sz w:val="18"/>
                <w:szCs w:val="18"/>
              </w:rPr>
            </w:pPr>
            <w:r w:rsidRPr="00447DD8">
              <w:rPr>
                <w:rFonts w:eastAsia="Times New Roman" w:cs="Calibri"/>
                <w:sz w:val="18"/>
                <w:szCs w:val="18"/>
              </w:rPr>
              <w:t>JERSEY</w:t>
            </w:r>
          </w:p>
        </w:tc>
        <w:tc>
          <w:tcPr>
            <w:tcW w:w="1258" w:type="dxa"/>
            <w:tcBorders>
              <w:top w:val="single" w:sz="4" w:space="0" w:color="auto"/>
              <w:left w:val="single" w:sz="4" w:space="0" w:color="auto"/>
              <w:bottom w:val="single" w:sz="4" w:space="0" w:color="auto"/>
              <w:right w:val="single" w:sz="4" w:space="0" w:color="auto"/>
            </w:tcBorders>
            <w:vAlign w:val="bottom"/>
          </w:tcPr>
          <w:p w14:paraId="4E9939B8" w14:textId="7F0B04D9" w:rsidR="00447DD8" w:rsidRPr="00447DD8" w:rsidRDefault="00447DD8" w:rsidP="00447DD8">
            <w:pPr>
              <w:widowControl/>
              <w:rPr>
                <w:rFonts w:eastAsia="Times New Roman" w:cs="Calibri"/>
                <w:bCs/>
                <w:sz w:val="18"/>
                <w:szCs w:val="18"/>
              </w:rPr>
            </w:pPr>
            <w:r w:rsidRPr="00447DD8">
              <w:rPr>
                <w:rFonts w:eastAsia="Times New Roman" w:cs="Calibri"/>
                <w:sz w:val="18"/>
                <w:szCs w:val="18"/>
              </w:rPr>
              <w:t>2019-04</w:t>
            </w:r>
          </w:p>
        </w:tc>
        <w:tc>
          <w:tcPr>
            <w:tcW w:w="1258" w:type="dxa"/>
            <w:tcBorders>
              <w:top w:val="single" w:sz="4" w:space="0" w:color="auto"/>
              <w:left w:val="single" w:sz="4" w:space="0" w:color="auto"/>
              <w:bottom w:val="single" w:sz="4" w:space="0" w:color="auto"/>
              <w:right w:val="single" w:sz="4" w:space="0" w:color="auto"/>
            </w:tcBorders>
            <w:vAlign w:val="bottom"/>
          </w:tcPr>
          <w:p w14:paraId="67482D72" w14:textId="64C5F8F5" w:rsidR="00447DD8" w:rsidRPr="00447DD8" w:rsidRDefault="00447DD8" w:rsidP="00447DD8">
            <w:pPr>
              <w:widowControl/>
              <w:tabs>
                <w:tab w:val="left" w:pos="558"/>
              </w:tabs>
              <w:ind w:left="-72" w:firstLine="72"/>
              <w:rPr>
                <w:rFonts w:eastAsia="Times New Roman" w:cs="Calibri"/>
                <w:bCs/>
                <w:sz w:val="18"/>
                <w:szCs w:val="18"/>
              </w:rPr>
            </w:pPr>
            <w:r w:rsidRPr="00447DD8">
              <w:rPr>
                <w:rFonts w:eastAsia="Times New Roman" w:cs="Calibri"/>
                <w:sz w:val="18"/>
                <w:szCs w:val="18"/>
              </w:rPr>
              <w:t>L5</w:t>
            </w:r>
          </w:p>
        </w:tc>
      </w:tr>
      <w:tr w:rsidR="00D02187" w:rsidRPr="009E6008" w14:paraId="2A1858C2"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50ACE0B7" w14:textId="63928DDF" w:rsidR="00D02187" w:rsidRPr="00447DD8" w:rsidRDefault="00D02187" w:rsidP="00D02187">
            <w:pPr>
              <w:widowControl/>
              <w:rPr>
                <w:rFonts w:eastAsia="Times New Roman" w:cs="Calibri"/>
                <w:sz w:val="18"/>
                <w:szCs w:val="18"/>
              </w:rPr>
            </w:pPr>
            <w:r>
              <w:rPr>
                <w:rFonts w:eastAsia="Verdana" w:cs="Verdana"/>
                <w:sz w:val="18"/>
                <w:szCs w:val="18"/>
              </w:rPr>
              <w:t>SLOVAKIA</w:t>
            </w:r>
          </w:p>
        </w:tc>
        <w:tc>
          <w:tcPr>
            <w:tcW w:w="1263" w:type="dxa"/>
            <w:tcBorders>
              <w:top w:val="nil"/>
              <w:left w:val="nil"/>
              <w:bottom w:val="single" w:sz="4" w:space="0" w:color="auto"/>
              <w:right w:val="single" w:sz="4" w:space="0" w:color="auto"/>
            </w:tcBorders>
            <w:shd w:val="clear" w:color="auto" w:fill="auto"/>
            <w:noWrap/>
            <w:vAlign w:val="bottom"/>
          </w:tcPr>
          <w:p w14:paraId="1335B934" w14:textId="6E582C26" w:rsidR="00D02187" w:rsidRPr="00447DD8" w:rsidRDefault="00D02187" w:rsidP="00D02187">
            <w:pPr>
              <w:widowControl/>
              <w:rPr>
                <w:rFonts w:eastAsia="Times New Roman" w:cs="Calibri"/>
                <w:sz w:val="18"/>
                <w:szCs w:val="18"/>
              </w:rPr>
            </w:pPr>
            <w:r>
              <w:rPr>
                <w:rFonts w:eastAsia="Verdana" w:cs="Verdana"/>
                <w:sz w:val="18"/>
                <w:szCs w:val="18"/>
              </w:rPr>
              <w:t>2020-02</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0F0EC8E0" w14:textId="47A2B0DB" w:rsidR="00D02187" w:rsidRPr="00447DD8" w:rsidRDefault="00D02187" w:rsidP="00D02187">
            <w:pPr>
              <w:widowControl/>
              <w:rPr>
                <w:rFonts w:eastAsia="Times New Roman" w:cs="Calibri"/>
                <w:sz w:val="18"/>
                <w:szCs w:val="18"/>
              </w:rPr>
            </w:pPr>
            <w:r>
              <w:rPr>
                <w:rFonts w:eastAsia="Verdana" w:cs="Verdana"/>
                <w:sz w:val="18"/>
                <w:szCs w:val="18"/>
              </w:rPr>
              <w:t>L4</w:t>
            </w:r>
          </w:p>
        </w:tc>
        <w:tc>
          <w:tcPr>
            <w:tcW w:w="236" w:type="dxa"/>
            <w:tcBorders>
              <w:left w:val="single" w:sz="4" w:space="0" w:color="auto"/>
            </w:tcBorders>
          </w:tcPr>
          <w:p w14:paraId="453CE9B4" w14:textId="77777777" w:rsidR="00D02187" w:rsidRPr="00447DD8" w:rsidRDefault="00D02187" w:rsidP="00D02187">
            <w:pPr>
              <w:widowControl/>
              <w:rPr>
                <w:rFonts w:eastAsia="Times New Roman" w:cs="Calibri"/>
                <w:bCs/>
                <w:sz w:val="18"/>
                <w:szCs w:val="18"/>
              </w:rPr>
            </w:pPr>
          </w:p>
        </w:tc>
        <w:tc>
          <w:tcPr>
            <w:tcW w:w="236" w:type="dxa"/>
            <w:tcBorders>
              <w:right w:val="single" w:sz="4" w:space="0" w:color="auto"/>
            </w:tcBorders>
          </w:tcPr>
          <w:p w14:paraId="4CDE7E4C" w14:textId="77777777" w:rsidR="00D02187" w:rsidRPr="00447DD8" w:rsidRDefault="00D02187" w:rsidP="00D02187">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0EA016A2" w14:textId="19ECC039" w:rsidR="00D02187" w:rsidRPr="00447DD8" w:rsidRDefault="00D02187" w:rsidP="00D02187">
            <w:pPr>
              <w:widowControl/>
              <w:rPr>
                <w:rFonts w:eastAsia="Times New Roman" w:cs="Calibri"/>
                <w:bCs/>
                <w:sz w:val="18"/>
                <w:szCs w:val="18"/>
              </w:rPr>
            </w:pPr>
            <w:r w:rsidRPr="00447DD8">
              <w:rPr>
                <w:rFonts w:eastAsia="Times New Roman" w:cs="Calibri"/>
                <w:sz w:val="18"/>
                <w:szCs w:val="18"/>
              </w:rPr>
              <w:t>LITHUANIA</w:t>
            </w:r>
          </w:p>
        </w:tc>
        <w:tc>
          <w:tcPr>
            <w:tcW w:w="1258" w:type="dxa"/>
            <w:tcBorders>
              <w:top w:val="single" w:sz="4" w:space="0" w:color="auto"/>
              <w:left w:val="single" w:sz="4" w:space="0" w:color="auto"/>
              <w:bottom w:val="single" w:sz="4" w:space="0" w:color="auto"/>
              <w:right w:val="single" w:sz="4" w:space="0" w:color="auto"/>
            </w:tcBorders>
            <w:vAlign w:val="bottom"/>
          </w:tcPr>
          <w:p w14:paraId="2E910358" w14:textId="2A970FCB" w:rsidR="00D02187" w:rsidRPr="00447DD8" w:rsidRDefault="00D02187" w:rsidP="00D02187">
            <w:pPr>
              <w:widowControl/>
              <w:rPr>
                <w:rFonts w:eastAsia="Times New Roman" w:cs="Calibri"/>
                <w:bCs/>
                <w:sz w:val="18"/>
                <w:szCs w:val="18"/>
              </w:rPr>
            </w:pPr>
            <w:r w:rsidRPr="00447DD8">
              <w:rPr>
                <w:rFonts w:eastAsia="Times New Roman" w:cs="Calibri"/>
                <w:sz w:val="18"/>
                <w:szCs w:val="18"/>
              </w:rPr>
              <w:t>2019-04</w:t>
            </w:r>
          </w:p>
        </w:tc>
        <w:tc>
          <w:tcPr>
            <w:tcW w:w="1258" w:type="dxa"/>
            <w:tcBorders>
              <w:top w:val="single" w:sz="4" w:space="0" w:color="auto"/>
              <w:left w:val="single" w:sz="4" w:space="0" w:color="auto"/>
              <w:bottom w:val="single" w:sz="4" w:space="0" w:color="auto"/>
              <w:right w:val="single" w:sz="4" w:space="0" w:color="auto"/>
            </w:tcBorders>
            <w:vAlign w:val="bottom"/>
          </w:tcPr>
          <w:p w14:paraId="0C3A0D2E" w14:textId="0045A45C" w:rsidR="00D02187" w:rsidRPr="00447DD8" w:rsidRDefault="00D02187" w:rsidP="00D02187">
            <w:pPr>
              <w:widowControl/>
              <w:tabs>
                <w:tab w:val="left" w:pos="558"/>
              </w:tabs>
              <w:ind w:left="-72" w:firstLine="72"/>
              <w:rPr>
                <w:rFonts w:eastAsia="Times New Roman" w:cs="Calibri"/>
                <w:bCs/>
                <w:sz w:val="18"/>
                <w:szCs w:val="18"/>
              </w:rPr>
            </w:pPr>
            <w:r w:rsidRPr="00447DD8">
              <w:rPr>
                <w:rFonts w:eastAsia="Times New Roman" w:cs="Calibri"/>
                <w:sz w:val="18"/>
                <w:szCs w:val="18"/>
              </w:rPr>
              <w:t>L4</w:t>
            </w:r>
          </w:p>
        </w:tc>
      </w:tr>
      <w:tr w:rsidR="00D02187" w:rsidRPr="009E6008" w14:paraId="359C6168"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311C30D" w14:textId="0219D547" w:rsidR="00D02187" w:rsidRPr="00447DD8" w:rsidRDefault="00D02187" w:rsidP="00D02187">
            <w:pPr>
              <w:widowControl/>
              <w:rPr>
                <w:rFonts w:eastAsia="Times New Roman" w:cs="Calibri"/>
                <w:sz w:val="18"/>
                <w:szCs w:val="18"/>
              </w:rPr>
            </w:pPr>
            <w:r>
              <w:rPr>
                <w:rFonts w:eastAsia="Verdana" w:cs="Verdana"/>
                <w:sz w:val="18"/>
                <w:szCs w:val="18"/>
              </w:rPr>
              <w:t>ANGOLA</w:t>
            </w:r>
          </w:p>
        </w:tc>
        <w:tc>
          <w:tcPr>
            <w:tcW w:w="1263" w:type="dxa"/>
            <w:tcBorders>
              <w:top w:val="nil"/>
              <w:left w:val="nil"/>
              <w:bottom w:val="single" w:sz="4" w:space="0" w:color="auto"/>
              <w:right w:val="single" w:sz="4" w:space="0" w:color="auto"/>
            </w:tcBorders>
            <w:shd w:val="clear" w:color="auto" w:fill="auto"/>
            <w:noWrap/>
            <w:vAlign w:val="bottom"/>
          </w:tcPr>
          <w:p w14:paraId="5B748284" w14:textId="52E2D91C" w:rsidR="00D02187" w:rsidRPr="00447DD8" w:rsidRDefault="00D02187" w:rsidP="00D02187">
            <w:pPr>
              <w:widowControl/>
              <w:rPr>
                <w:rFonts w:eastAsia="Times New Roman" w:cs="Calibri"/>
                <w:sz w:val="18"/>
                <w:szCs w:val="18"/>
              </w:rPr>
            </w:pPr>
            <w:r>
              <w:rPr>
                <w:rFonts w:eastAsia="Verdana" w:cs="Verdana"/>
                <w:sz w:val="18"/>
                <w:szCs w:val="18"/>
              </w:rPr>
              <w:t>2020-02</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1FBFF606" w14:textId="2D57FE3A" w:rsidR="00D02187" w:rsidRPr="00447DD8" w:rsidRDefault="004E0CF4" w:rsidP="00D02187">
            <w:pPr>
              <w:widowControl/>
              <w:rPr>
                <w:rFonts w:eastAsia="Times New Roman" w:cs="Calibri"/>
                <w:sz w:val="18"/>
                <w:szCs w:val="18"/>
              </w:rPr>
            </w:pPr>
            <w:r>
              <w:rPr>
                <w:rFonts w:eastAsia="Verdana" w:cs="Verdana"/>
                <w:sz w:val="18"/>
                <w:szCs w:val="18"/>
              </w:rPr>
              <w:t>L3</w:t>
            </w:r>
          </w:p>
        </w:tc>
        <w:tc>
          <w:tcPr>
            <w:tcW w:w="236" w:type="dxa"/>
            <w:tcBorders>
              <w:left w:val="single" w:sz="4" w:space="0" w:color="auto"/>
            </w:tcBorders>
          </w:tcPr>
          <w:p w14:paraId="224DF629" w14:textId="77777777" w:rsidR="00D02187" w:rsidRPr="00447DD8" w:rsidRDefault="00D02187" w:rsidP="00D02187">
            <w:pPr>
              <w:widowControl/>
              <w:rPr>
                <w:rFonts w:eastAsia="Times New Roman" w:cs="Calibri"/>
                <w:bCs/>
                <w:sz w:val="18"/>
                <w:szCs w:val="18"/>
              </w:rPr>
            </w:pPr>
          </w:p>
        </w:tc>
        <w:tc>
          <w:tcPr>
            <w:tcW w:w="236" w:type="dxa"/>
            <w:tcBorders>
              <w:right w:val="single" w:sz="4" w:space="0" w:color="auto"/>
            </w:tcBorders>
          </w:tcPr>
          <w:p w14:paraId="23E93C4B" w14:textId="77777777" w:rsidR="00D02187" w:rsidRPr="00447DD8" w:rsidRDefault="00D02187" w:rsidP="00D02187">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45BAC1F7" w14:textId="0ABF0716" w:rsidR="00D02187" w:rsidRPr="00447DD8" w:rsidRDefault="00D02187" w:rsidP="00D02187">
            <w:pPr>
              <w:widowControl/>
              <w:rPr>
                <w:rFonts w:eastAsia="Times New Roman" w:cs="Calibri"/>
                <w:bCs/>
                <w:sz w:val="18"/>
                <w:szCs w:val="18"/>
              </w:rPr>
            </w:pPr>
            <w:r w:rsidRPr="00447DD8">
              <w:rPr>
                <w:rFonts w:eastAsia="Times New Roman" w:cs="Calibri"/>
                <w:sz w:val="18"/>
                <w:szCs w:val="18"/>
              </w:rPr>
              <w:t>SINGAPORE</w:t>
            </w:r>
          </w:p>
        </w:tc>
        <w:tc>
          <w:tcPr>
            <w:tcW w:w="1258" w:type="dxa"/>
            <w:tcBorders>
              <w:top w:val="single" w:sz="4" w:space="0" w:color="auto"/>
              <w:left w:val="single" w:sz="4" w:space="0" w:color="auto"/>
              <w:bottom w:val="single" w:sz="4" w:space="0" w:color="auto"/>
              <w:right w:val="single" w:sz="4" w:space="0" w:color="auto"/>
            </w:tcBorders>
            <w:vAlign w:val="bottom"/>
          </w:tcPr>
          <w:p w14:paraId="28B00DD4" w14:textId="5D7F8A2B" w:rsidR="00D02187" w:rsidRPr="00447DD8" w:rsidRDefault="00D02187" w:rsidP="00D02187">
            <w:pPr>
              <w:widowControl/>
              <w:rPr>
                <w:rFonts w:eastAsia="Times New Roman" w:cs="Calibri"/>
                <w:bCs/>
                <w:sz w:val="18"/>
                <w:szCs w:val="18"/>
              </w:rPr>
            </w:pPr>
            <w:r w:rsidRPr="00447DD8">
              <w:rPr>
                <w:rFonts w:eastAsia="Times New Roman" w:cs="Calibri"/>
                <w:sz w:val="18"/>
                <w:szCs w:val="18"/>
              </w:rPr>
              <w:t>2018-10</w:t>
            </w:r>
          </w:p>
        </w:tc>
        <w:tc>
          <w:tcPr>
            <w:tcW w:w="1258" w:type="dxa"/>
            <w:tcBorders>
              <w:top w:val="single" w:sz="4" w:space="0" w:color="auto"/>
              <w:left w:val="single" w:sz="4" w:space="0" w:color="auto"/>
              <w:bottom w:val="single" w:sz="4" w:space="0" w:color="auto"/>
              <w:right w:val="single" w:sz="4" w:space="0" w:color="auto"/>
            </w:tcBorders>
            <w:vAlign w:val="bottom"/>
          </w:tcPr>
          <w:p w14:paraId="050F437A" w14:textId="00E47E2A" w:rsidR="00D02187" w:rsidRPr="00447DD8" w:rsidRDefault="00D02187" w:rsidP="00D02187">
            <w:pPr>
              <w:widowControl/>
              <w:tabs>
                <w:tab w:val="left" w:pos="558"/>
              </w:tabs>
              <w:ind w:left="-72" w:firstLine="72"/>
              <w:rPr>
                <w:rFonts w:eastAsia="Times New Roman" w:cs="Calibri"/>
                <w:bCs/>
                <w:sz w:val="18"/>
                <w:szCs w:val="18"/>
              </w:rPr>
            </w:pPr>
            <w:r w:rsidRPr="00447DD8">
              <w:rPr>
                <w:rFonts w:eastAsia="Times New Roman" w:cs="Calibri"/>
                <w:sz w:val="18"/>
                <w:szCs w:val="18"/>
              </w:rPr>
              <w:t>L4</w:t>
            </w:r>
          </w:p>
        </w:tc>
      </w:tr>
      <w:tr w:rsidR="00447DD8" w:rsidRPr="009E6008" w14:paraId="10CCA2FE"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4B51B490" w14:textId="45F2E294" w:rsidR="00447DD8" w:rsidRPr="00447DD8" w:rsidRDefault="00447DD8" w:rsidP="00447DD8">
            <w:pPr>
              <w:widowControl/>
              <w:rPr>
                <w:rFonts w:eastAsia="Times New Roman" w:cs="Calibri"/>
                <w:sz w:val="18"/>
                <w:szCs w:val="18"/>
              </w:rPr>
            </w:pPr>
            <w:r w:rsidRPr="00447DD8">
              <w:rPr>
                <w:rFonts w:eastAsia="Verdana" w:cs="Verdana"/>
                <w:sz w:val="18"/>
                <w:szCs w:val="18"/>
              </w:rPr>
              <w:t>ISRAEL</w:t>
            </w:r>
          </w:p>
        </w:tc>
        <w:tc>
          <w:tcPr>
            <w:tcW w:w="1263" w:type="dxa"/>
            <w:tcBorders>
              <w:top w:val="nil"/>
              <w:left w:val="nil"/>
              <w:bottom w:val="single" w:sz="4" w:space="0" w:color="auto"/>
              <w:right w:val="single" w:sz="4" w:space="0" w:color="auto"/>
            </w:tcBorders>
            <w:shd w:val="clear" w:color="auto" w:fill="auto"/>
            <w:noWrap/>
            <w:vAlign w:val="bottom"/>
          </w:tcPr>
          <w:p w14:paraId="1888D3BA" w14:textId="050A8242" w:rsidR="00447DD8" w:rsidRPr="00447DD8" w:rsidRDefault="00447DD8" w:rsidP="00447DD8">
            <w:pPr>
              <w:widowControl/>
              <w:rPr>
                <w:rFonts w:eastAsia="Times New Roman" w:cs="Calibri"/>
                <w:sz w:val="18"/>
                <w:szCs w:val="18"/>
              </w:rPr>
            </w:pPr>
            <w:r w:rsidRPr="00447DD8">
              <w:rPr>
                <w:rFonts w:eastAsia="Verdana" w:cs="Verdana"/>
                <w:sz w:val="18"/>
                <w:szCs w:val="18"/>
              </w:rPr>
              <w:t>2019-11</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542F5120" w14:textId="0447462D" w:rsidR="00447DD8" w:rsidRPr="00447DD8" w:rsidRDefault="00447DD8" w:rsidP="00447DD8">
            <w:pPr>
              <w:widowControl/>
              <w:rPr>
                <w:rFonts w:eastAsia="Times New Roman" w:cs="Calibri"/>
                <w:sz w:val="18"/>
                <w:szCs w:val="18"/>
              </w:rPr>
            </w:pPr>
            <w:r w:rsidRPr="00447DD8">
              <w:rPr>
                <w:rFonts w:eastAsia="Verdana" w:cs="Verdana"/>
                <w:sz w:val="18"/>
                <w:szCs w:val="18"/>
              </w:rPr>
              <w:t>L4</w:t>
            </w:r>
          </w:p>
        </w:tc>
        <w:tc>
          <w:tcPr>
            <w:tcW w:w="236" w:type="dxa"/>
            <w:tcBorders>
              <w:left w:val="single" w:sz="4" w:space="0" w:color="auto"/>
            </w:tcBorders>
          </w:tcPr>
          <w:p w14:paraId="36480833"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046F62A0"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40273C49" w14:textId="447E2F4F"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SOUTH AFRICA</w:t>
            </w:r>
          </w:p>
        </w:tc>
        <w:tc>
          <w:tcPr>
            <w:tcW w:w="1258" w:type="dxa"/>
            <w:tcBorders>
              <w:top w:val="single" w:sz="4" w:space="0" w:color="auto"/>
              <w:left w:val="single" w:sz="4" w:space="0" w:color="auto"/>
              <w:bottom w:val="single" w:sz="4" w:space="0" w:color="auto"/>
              <w:right w:val="single" w:sz="4" w:space="0" w:color="auto"/>
            </w:tcBorders>
            <w:vAlign w:val="bottom"/>
          </w:tcPr>
          <w:p w14:paraId="3C40A425" w14:textId="1E0236AD"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2018-10</w:t>
            </w:r>
          </w:p>
        </w:tc>
        <w:tc>
          <w:tcPr>
            <w:tcW w:w="1258" w:type="dxa"/>
            <w:tcBorders>
              <w:top w:val="single" w:sz="4" w:space="0" w:color="auto"/>
              <w:left w:val="single" w:sz="4" w:space="0" w:color="auto"/>
              <w:bottom w:val="single" w:sz="4" w:space="0" w:color="auto"/>
              <w:right w:val="single" w:sz="4" w:space="0" w:color="auto"/>
            </w:tcBorders>
            <w:vAlign w:val="bottom"/>
          </w:tcPr>
          <w:p w14:paraId="16E6014D" w14:textId="348C2D80" w:rsidR="00447DD8" w:rsidRPr="00447DD8" w:rsidRDefault="00447DD8" w:rsidP="00447DD8">
            <w:pPr>
              <w:widowControl/>
              <w:tabs>
                <w:tab w:val="left" w:pos="558"/>
              </w:tabs>
              <w:ind w:left="-72" w:firstLine="72"/>
              <w:rPr>
                <w:rFonts w:eastAsia="Times New Roman" w:cs="Calibri"/>
                <w:bCs/>
                <w:sz w:val="18"/>
                <w:szCs w:val="18"/>
              </w:rPr>
            </w:pPr>
            <w:r w:rsidRPr="00447DD8">
              <w:rPr>
                <w:rFonts w:eastAsia="Times New Roman" w:cs="Calibri"/>
                <w:bCs/>
                <w:sz w:val="18"/>
                <w:szCs w:val="18"/>
              </w:rPr>
              <w:t>L4</w:t>
            </w:r>
          </w:p>
        </w:tc>
      </w:tr>
      <w:tr w:rsidR="00447DD8" w:rsidRPr="009E6008" w14:paraId="69CC1519"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595B0B5" w14:textId="07D77CA4" w:rsidR="00447DD8" w:rsidRPr="00447DD8" w:rsidRDefault="00447DD8" w:rsidP="00447DD8">
            <w:pPr>
              <w:widowControl/>
              <w:rPr>
                <w:rFonts w:eastAsia="Times New Roman" w:cs="Calibri"/>
                <w:sz w:val="18"/>
                <w:szCs w:val="18"/>
              </w:rPr>
            </w:pPr>
            <w:r w:rsidRPr="00447DD8">
              <w:rPr>
                <w:rFonts w:eastAsia="Verdana" w:cs="Verdana"/>
                <w:sz w:val="18"/>
                <w:szCs w:val="18"/>
              </w:rPr>
              <w:t>BELGIUM</w:t>
            </w:r>
          </w:p>
        </w:tc>
        <w:tc>
          <w:tcPr>
            <w:tcW w:w="1263" w:type="dxa"/>
            <w:tcBorders>
              <w:top w:val="nil"/>
              <w:left w:val="nil"/>
              <w:bottom w:val="single" w:sz="4" w:space="0" w:color="auto"/>
              <w:right w:val="single" w:sz="4" w:space="0" w:color="auto"/>
            </w:tcBorders>
            <w:shd w:val="clear" w:color="auto" w:fill="auto"/>
            <w:noWrap/>
            <w:vAlign w:val="bottom"/>
          </w:tcPr>
          <w:p w14:paraId="2AA8DFB4" w14:textId="4147E41F" w:rsidR="00447DD8" w:rsidRPr="00447DD8" w:rsidRDefault="00447DD8" w:rsidP="00447DD8">
            <w:pPr>
              <w:widowControl/>
              <w:rPr>
                <w:rFonts w:eastAsia="Times New Roman" w:cs="Calibri"/>
                <w:sz w:val="18"/>
                <w:szCs w:val="18"/>
              </w:rPr>
            </w:pPr>
            <w:r w:rsidRPr="00447DD8">
              <w:rPr>
                <w:rFonts w:eastAsia="Times New Roman" w:cs="Calibri"/>
                <w:sz w:val="18"/>
                <w:szCs w:val="18"/>
              </w:rPr>
              <w:t>2019-10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2B9ACEF7" w14:textId="7B704E14"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6D0293A6"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16E730CE"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E481F16" w14:textId="069196AC"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AUSTRIA</w:t>
            </w:r>
          </w:p>
        </w:tc>
        <w:tc>
          <w:tcPr>
            <w:tcW w:w="1258" w:type="dxa"/>
            <w:tcBorders>
              <w:top w:val="single" w:sz="4" w:space="0" w:color="auto"/>
              <w:left w:val="single" w:sz="4" w:space="0" w:color="auto"/>
              <w:bottom w:val="single" w:sz="4" w:space="0" w:color="auto"/>
              <w:right w:val="single" w:sz="4" w:space="0" w:color="auto"/>
            </w:tcBorders>
            <w:vAlign w:val="bottom"/>
          </w:tcPr>
          <w:p w14:paraId="6FDD5712" w14:textId="3D848626"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2018-10</w:t>
            </w:r>
          </w:p>
        </w:tc>
        <w:tc>
          <w:tcPr>
            <w:tcW w:w="1258" w:type="dxa"/>
            <w:tcBorders>
              <w:top w:val="single" w:sz="4" w:space="0" w:color="auto"/>
              <w:left w:val="single" w:sz="4" w:space="0" w:color="auto"/>
              <w:bottom w:val="single" w:sz="4" w:space="0" w:color="auto"/>
              <w:right w:val="single" w:sz="4" w:space="0" w:color="auto"/>
            </w:tcBorders>
            <w:vAlign w:val="bottom"/>
          </w:tcPr>
          <w:p w14:paraId="196243B4" w14:textId="4BFAD125" w:rsidR="00447DD8" w:rsidRPr="00447DD8" w:rsidRDefault="00447DD8" w:rsidP="00447DD8">
            <w:pPr>
              <w:widowControl/>
              <w:tabs>
                <w:tab w:val="left" w:pos="558"/>
              </w:tabs>
              <w:ind w:left="-72" w:firstLine="72"/>
              <w:rPr>
                <w:rFonts w:eastAsia="Times New Roman" w:cs="Calibri"/>
                <w:bCs/>
                <w:sz w:val="18"/>
                <w:szCs w:val="18"/>
              </w:rPr>
            </w:pPr>
            <w:r w:rsidRPr="00447DD8">
              <w:rPr>
                <w:rFonts w:eastAsia="Times New Roman" w:cs="Calibri"/>
                <w:bCs/>
                <w:sz w:val="18"/>
                <w:szCs w:val="18"/>
              </w:rPr>
              <w:t>L4</w:t>
            </w:r>
          </w:p>
        </w:tc>
      </w:tr>
      <w:tr w:rsidR="00447DD8" w:rsidRPr="009E6008" w14:paraId="2F8BBD6C"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24F93" w14:textId="54A8C411" w:rsidR="00447DD8" w:rsidRPr="00447DD8" w:rsidRDefault="00447DD8" w:rsidP="00447DD8">
            <w:pPr>
              <w:widowControl/>
              <w:rPr>
                <w:rFonts w:eastAsia="Times New Roman" w:cs="Calibri"/>
                <w:sz w:val="18"/>
                <w:szCs w:val="18"/>
              </w:rPr>
            </w:pPr>
            <w:r w:rsidRPr="00447DD8">
              <w:rPr>
                <w:rFonts w:eastAsia="Verdana" w:cs="Verdana"/>
                <w:sz w:val="18"/>
                <w:szCs w:val="18"/>
              </w:rPr>
              <w:t>GREECE</w:t>
            </w:r>
          </w:p>
        </w:tc>
        <w:tc>
          <w:tcPr>
            <w:tcW w:w="1263" w:type="dxa"/>
            <w:tcBorders>
              <w:top w:val="nil"/>
              <w:left w:val="nil"/>
              <w:bottom w:val="single" w:sz="4" w:space="0" w:color="auto"/>
              <w:right w:val="single" w:sz="4" w:space="0" w:color="auto"/>
            </w:tcBorders>
            <w:shd w:val="clear" w:color="auto" w:fill="auto"/>
            <w:noWrap/>
            <w:vAlign w:val="bottom"/>
            <w:hideMark/>
          </w:tcPr>
          <w:p w14:paraId="51C39F08" w14:textId="073E6EC6" w:rsidR="00447DD8" w:rsidRPr="00447DD8" w:rsidRDefault="00447DD8" w:rsidP="00447DD8">
            <w:pPr>
              <w:widowControl/>
              <w:rPr>
                <w:rFonts w:eastAsia="Times New Roman" w:cs="Calibri"/>
                <w:sz w:val="18"/>
                <w:szCs w:val="18"/>
              </w:rPr>
            </w:pPr>
            <w:r w:rsidRPr="00447DD8">
              <w:rPr>
                <w:rFonts w:eastAsia="Times New Roman" w:cs="Calibri"/>
                <w:sz w:val="18"/>
                <w:szCs w:val="18"/>
              </w:rPr>
              <w:t>2019-10</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8B8CD92" w14:textId="1D342430"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44B347CF"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2CD6AE03"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42DE6C73" w14:textId="6D2DBAC7"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BRAZIL</w:t>
            </w:r>
          </w:p>
        </w:tc>
        <w:tc>
          <w:tcPr>
            <w:tcW w:w="1258" w:type="dxa"/>
            <w:tcBorders>
              <w:top w:val="single" w:sz="4" w:space="0" w:color="auto"/>
              <w:left w:val="single" w:sz="4" w:space="0" w:color="auto"/>
              <w:bottom w:val="single" w:sz="4" w:space="0" w:color="auto"/>
              <w:right w:val="single" w:sz="4" w:space="0" w:color="auto"/>
            </w:tcBorders>
            <w:vAlign w:val="bottom"/>
          </w:tcPr>
          <w:p w14:paraId="69F35CEE" w14:textId="1292563C"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2018-07</w:t>
            </w:r>
          </w:p>
        </w:tc>
        <w:tc>
          <w:tcPr>
            <w:tcW w:w="1258" w:type="dxa"/>
            <w:tcBorders>
              <w:top w:val="single" w:sz="4" w:space="0" w:color="auto"/>
              <w:left w:val="single" w:sz="4" w:space="0" w:color="auto"/>
              <w:bottom w:val="single" w:sz="4" w:space="0" w:color="auto"/>
              <w:right w:val="single" w:sz="4" w:space="0" w:color="auto"/>
            </w:tcBorders>
            <w:vAlign w:val="bottom"/>
          </w:tcPr>
          <w:p w14:paraId="3840F88B" w14:textId="769314B5" w:rsidR="00447DD8" w:rsidRPr="00447DD8" w:rsidRDefault="00447DD8" w:rsidP="00447DD8">
            <w:pPr>
              <w:widowControl/>
              <w:tabs>
                <w:tab w:val="left" w:pos="558"/>
              </w:tabs>
              <w:ind w:left="-72" w:firstLine="72"/>
              <w:rPr>
                <w:rFonts w:eastAsia="Times New Roman" w:cs="Calibri"/>
                <w:bCs/>
                <w:sz w:val="18"/>
                <w:szCs w:val="18"/>
              </w:rPr>
            </w:pPr>
            <w:r w:rsidRPr="00447DD8">
              <w:rPr>
                <w:rFonts w:eastAsia="Times New Roman" w:cs="Calibri"/>
                <w:bCs/>
                <w:sz w:val="18"/>
                <w:szCs w:val="18"/>
              </w:rPr>
              <w:t>L4</w:t>
            </w:r>
          </w:p>
        </w:tc>
      </w:tr>
      <w:tr w:rsidR="00447DD8" w:rsidRPr="009E6008" w14:paraId="24273019"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E924E" w14:textId="305288D3" w:rsidR="00447DD8" w:rsidRPr="00447DD8" w:rsidRDefault="00447DD8" w:rsidP="00447DD8">
            <w:pPr>
              <w:widowControl/>
              <w:rPr>
                <w:rFonts w:eastAsia="Times New Roman" w:cs="Calibri"/>
                <w:sz w:val="18"/>
                <w:szCs w:val="18"/>
              </w:rPr>
            </w:pPr>
            <w:r w:rsidRPr="00447DD8">
              <w:rPr>
                <w:rFonts w:eastAsia="Verdana" w:cs="Verdana"/>
                <w:sz w:val="18"/>
                <w:szCs w:val="18"/>
              </w:rPr>
              <w:t>INDIA</w:t>
            </w:r>
          </w:p>
        </w:tc>
        <w:tc>
          <w:tcPr>
            <w:tcW w:w="1263" w:type="dxa"/>
            <w:tcBorders>
              <w:top w:val="nil"/>
              <w:left w:val="nil"/>
              <w:bottom w:val="single" w:sz="4" w:space="0" w:color="auto"/>
              <w:right w:val="single" w:sz="4" w:space="0" w:color="auto"/>
            </w:tcBorders>
            <w:shd w:val="clear" w:color="auto" w:fill="auto"/>
            <w:noWrap/>
            <w:vAlign w:val="bottom"/>
            <w:hideMark/>
          </w:tcPr>
          <w:p w14:paraId="416F8B69" w14:textId="6B3AD438" w:rsidR="00447DD8" w:rsidRPr="00447DD8" w:rsidRDefault="00447DD8" w:rsidP="00447DD8">
            <w:pPr>
              <w:widowControl/>
              <w:rPr>
                <w:rFonts w:eastAsia="Times New Roman" w:cs="Calibri"/>
                <w:sz w:val="18"/>
                <w:szCs w:val="18"/>
              </w:rPr>
            </w:pPr>
            <w:r w:rsidRPr="00447DD8">
              <w:rPr>
                <w:rFonts w:eastAsia="Times New Roman" w:cs="Calibri"/>
                <w:sz w:val="18"/>
                <w:szCs w:val="18"/>
              </w:rPr>
              <w:t>2019-10</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F440326" w14:textId="68572CEB"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1F39B800"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0454A0C2"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DA7F444" w14:textId="047E8F2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MEXICO</w:t>
            </w:r>
          </w:p>
        </w:tc>
        <w:tc>
          <w:tcPr>
            <w:tcW w:w="1258" w:type="dxa"/>
            <w:tcBorders>
              <w:top w:val="single" w:sz="4" w:space="0" w:color="auto"/>
              <w:left w:val="single" w:sz="4" w:space="0" w:color="auto"/>
              <w:bottom w:val="single" w:sz="4" w:space="0" w:color="auto"/>
              <w:right w:val="single" w:sz="4" w:space="0" w:color="auto"/>
            </w:tcBorders>
            <w:vAlign w:val="bottom"/>
          </w:tcPr>
          <w:p w14:paraId="6F529A9C" w14:textId="4A949CF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2018-07</w:t>
            </w:r>
          </w:p>
        </w:tc>
        <w:tc>
          <w:tcPr>
            <w:tcW w:w="1258" w:type="dxa"/>
            <w:tcBorders>
              <w:top w:val="single" w:sz="4" w:space="0" w:color="auto"/>
              <w:left w:val="single" w:sz="4" w:space="0" w:color="auto"/>
              <w:bottom w:val="single" w:sz="4" w:space="0" w:color="auto"/>
              <w:right w:val="single" w:sz="4" w:space="0" w:color="auto"/>
            </w:tcBorders>
            <w:vAlign w:val="bottom"/>
          </w:tcPr>
          <w:p w14:paraId="4F023E91" w14:textId="14828029"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41C8F67B"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CE662" w14:textId="3C182A1B" w:rsidR="00447DD8" w:rsidRPr="00447DD8" w:rsidRDefault="00447DD8" w:rsidP="00447DD8">
            <w:pPr>
              <w:widowControl/>
              <w:rPr>
                <w:rFonts w:eastAsia="Times New Roman" w:cs="Calibri"/>
                <w:sz w:val="18"/>
                <w:szCs w:val="18"/>
              </w:rPr>
            </w:pPr>
            <w:r w:rsidRPr="00447DD8">
              <w:rPr>
                <w:rFonts w:eastAsia="Verdana" w:cs="Verdana"/>
                <w:sz w:val="18"/>
                <w:szCs w:val="18"/>
              </w:rPr>
              <w:t>TURKEY</w:t>
            </w:r>
          </w:p>
        </w:tc>
        <w:tc>
          <w:tcPr>
            <w:tcW w:w="1263" w:type="dxa"/>
            <w:tcBorders>
              <w:top w:val="nil"/>
              <w:left w:val="nil"/>
              <w:bottom w:val="single" w:sz="4" w:space="0" w:color="auto"/>
              <w:right w:val="single" w:sz="4" w:space="0" w:color="auto"/>
            </w:tcBorders>
            <w:shd w:val="clear" w:color="auto" w:fill="auto"/>
            <w:noWrap/>
            <w:vAlign w:val="bottom"/>
            <w:hideMark/>
          </w:tcPr>
          <w:p w14:paraId="02CEF308" w14:textId="4DB22371" w:rsidR="00447DD8" w:rsidRPr="00447DD8" w:rsidRDefault="00447DD8" w:rsidP="00447DD8">
            <w:pPr>
              <w:widowControl/>
              <w:rPr>
                <w:rFonts w:eastAsia="Times New Roman" w:cs="Calibri"/>
                <w:sz w:val="18"/>
                <w:szCs w:val="18"/>
              </w:rPr>
            </w:pPr>
            <w:r w:rsidRPr="00447DD8">
              <w:rPr>
                <w:rFonts w:eastAsia="Times New Roman" w:cs="Calibri"/>
                <w:sz w:val="18"/>
                <w:szCs w:val="18"/>
              </w:rPr>
              <w:t>2019-10</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84E1A93" w14:textId="047607B5"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475E5ABD"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09CBCD45"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6A8E83EA" w14:textId="317E14BA"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CZECH REPUBLIC</w:t>
            </w:r>
          </w:p>
        </w:tc>
        <w:tc>
          <w:tcPr>
            <w:tcW w:w="1258" w:type="dxa"/>
            <w:tcBorders>
              <w:top w:val="single" w:sz="4" w:space="0" w:color="auto"/>
              <w:left w:val="single" w:sz="4" w:space="0" w:color="auto"/>
              <w:bottom w:val="single" w:sz="4" w:space="0" w:color="auto"/>
              <w:right w:val="single" w:sz="4" w:space="0" w:color="auto"/>
            </w:tcBorders>
            <w:vAlign w:val="bottom"/>
          </w:tcPr>
          <w:p w14:paraId="78679C85" w14:textId="5E2E58B3"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2018-04</w:t>
            </w:r>
          </w:p>
        </w:tc>
        <w:tc>
          <w:tcPr>
            <w:tcW w:w="1258" w:type="dxa"/>
            <w:tcBorders>
              <w:top w:val="single" w:sz="4" w:space="0" w:color="auto"/>
              <w:left w:val="single" w:sz="4" w:space="0" w:color="auto"/>
              <w:bottom w:val="single" w:sz="4" w:space="0" w:color="auto"/>
              <w:right w:val="single" w:sz="4" w:space="0" w:color="auto"/>
            </w:tcBorders>
            <w:vAlign w:val="bottom"/>
          </w:tcPr>
          <w:p w14:paraId="39EC8577" w14:textId="2E3E2187"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47ADD09D"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494C3" w14:textId="3FFD805D" w:rsidR="00447DD8" w:rsidRPr="00447DD8" w:rsidRDefault="00447DD8" w:rsidP="00447DD8">
            <w:pPr>
              <w:widowControl/>
              <w:rPr>
                <w:rFonts w:eastAsia="Times New Roman" w:cs="Calibri"/>
                <w:sz w:val="18"/>
                <w:szCs w:val="18"/>
              </w:rPr>
            </w:pPr>
            <w:r w:rsidRPr="00447DD8">
              <w:rPr>
                <w:rFonts w:eastAsia="Times New Roman" w:cs="Calibri"/>
                <w:sz w:val="18"/>
                <w:szCs w:val="18"/>
              </w:rPr>
              <w:t>ARGENTINA</w:t>
            </w:r>
          </w:p>
        </w:tc>
        <w:tc>
          <w:tcPr>
            <w:tcW w:w="1263" w:type="dxa"/>
            <w:tcBorders>
              <w:top w:val="nil"/>
              <w:left w:val="nil"/>
              <w:bottom w:val="single" w:sz="4" w:space="0" w:color="auto"/>
              <w:right w:val="single" w:sz="4" w:space="0" w:color="auto"/>
            </w:tcBorders>
            <w:shd w:val="clear" w:color="auto" w:fill="auto"/>
            <w:noWrap/>
            <w:vAlign w:val="bottom"/>
            <w:hideMark/>
          </w:tcPr>
          <w:p w14:paraId="25EBF301" w14:textId="51C3E1DE"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7D631FF" w14:textId="033A10B5"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1F48EC2A"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4B98C9A5"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F7C963C" w14:textId="297E31BA"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UNITED STATES</w:t>
            </w:r>
          </w:p>
        </w:tc>
        <w:tc>
          <w:tcPr>
            <w:tcW w:w="1258" w:type="dxa"/>
            <w:tcBorders>
              <w:top w:val="single" w:sz="4" w:space="0" w:color="auto"/>
              <w:left w:val="single" w:sz="4" w:space="0" w:color="auto"/>
              <w:bottom w:val="single" w:sz="4" w:space="0" w:color="auto"/>
              <w:right w:val="single" w:sz="4" w:space="0" w:color="auto"/>
            </w:tcBorders>
            <w:vAlign w:val="bottom"/>
          </w:tcPr>
          <w:p w14:paraId="299C46BA" w14:textId="4E1E642A"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2018-01</w:t>
            </w:r>
          </w:p>
        </w:tc>
        <w:tc>
          <w:tcPr>
            <w:tcW w:w="1258" w:type="dxa"/>
            <w:tcBorders>
              <w:top w:val="single" w:sz="4" w:space="0" w:color="auto"/>
              <w:left w:val="single" w:sz="4" w:space="0" w:color="auto"/>
              <w:bottom w:val="single" w:sz="4" w:space="0" w:color="auto"/>
              <w:right w:val="single" w:sz="4" w:space="0" w:color="auto"/>
            </w:tcBorders>
            <w:vAlign w:val="bottom"/>
          </w:tcPr>
          <w:p w14:paraId="6B52199F" w14:textId="2D19246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L5</w:t>
            </w:r>
          </w:p>
        </w:tc>
      </w:tr>
      <w:tr w:rsidR="00447DD8" w:rsidRPr="009E6008" w14:paraId="3DA42CC5"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8E795" w14:textId="3599BEE3" w:rsidR="00447DD8" w:rsidRPr="00447DD8" w:rsidRDefault="00447DD8" w:rsidP="00447DD8">
            <w:pPr>
              <w:widowControl/>
              <w:rPr>
                <w:rFonts w:eastAsia="Times New Roman" w:cs="Calibri"/>
                <w:sz w:val="18"/>
                <w:szCs w:val="18"/>
              </w:rPr>
            </w:pPr>
            <w:r w:rsidRPr="00447DD8">
              <w:rPr>
                <w:rFonts w:eastAsia="Times New Roman" w:cs="Calibri"/>
                <w:sz w:val="18"/>
                <w:szCs w:val="18"/>
              </w:rPr>
              <w:t>COLOMBIA</w:t>
            </w:r>
          </w:p>
        </w:tc>
        <w:tc>
          <w:tcPr>
            <w:tcW w:w="1263" w:type="dxa"/>
            <w:tcBorders>
              <w:top w:val="nil"/>
              <w:left w:val="nil"/>
              <w:bottom w:val="single" w:sz="4" w:space="0" w:color="auto"/>
              <w:right w:val="single" w:sz="4" w:space="0" w:color="auto"/>
            </w:tcBorders>
            <w:shd w:val="clear" w:color="auto" w:fill="auto"/>
            <w:noWrap/>
            <w:vAlign w:val="bottom"/>
            <w:hideMark/>
          </w:tcPr>
          <w:p w14:paraId="26492316" w14:textId="49F26BCA"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ED3C274" w14:textId="40916124"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7CD7D692"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7F4F9798"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B77AC77" w14:textId="6617F566"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JAPAN</w:t>
            </w:r>
          </w:p>
        </w:tc>
        <w:tc>
          <w:tcPr>
            <w:tcW w:w="1258" w:type="dxa"/>
            <w:tcBorders>
              <w:top w:val="single" w:sz="4" w:space="0" w:color="auto"/>
              <w:left w:val="single" w:sz="4" w:space="0" w:color="auto"/>
              <w:bottom w:val="single" w:sz="4" w:space="0" w:color="auto"/>
              <w:right w:val="single" w:sz="4" w:space="0" w:color="auto"/>
            </w:tcBorders>
            <w:vAlign w:val="bottom"/>
          </w:tcPr>
          <w:p w14:paraId="292009A7" w14:textId="4A98DB03"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2018-01</w:t>
            </w:r>
          </w:p>
        </w:tc>
        <w:tc>
          <w:tcPr>
            <w:tcW w:w="1258" w:type="dxa"/>
            <w:tcBorders>
              <w:top w:val="single" w:sz="4" w:space="0" w:color="auto"/>
              <w:left w:val="single" w:sz="4" w:space="0" w:color="auto"/>
              <w:bottom w:val="single" w:sz="4" w:space="0" w:color="auto"/>
              <w:right w:val="single" w:sz="4" w:space="0" w:color="auto"/>
            </w:tcBorders>
            <w:vAlign w:val="bottom"/>
          </w:tcPr>
          <w:p w14:paraId="4D1F1CE4" w14:textId="37BE199E"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26231774"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6884" w14:textId="0DFA1EB3" w:rsidR="00447DD8" w:rsidRPr="00447DD8" w:rsidRDefault="00447DD8" w:rsidP="00447DD8">
            <w:pPr>
              <w:widowControl/>
              <w:rPr>
                <w:rFonts w:eastAsia="Times New Roman" w:cs="Calibri"/>
                <w:sz w:val="18"/>
                <w:szCs w:val="18"/>
              </w:rPr>
            </w:pPr>
            <w:r w:rsidRPr="00447DD8">
              <w:rPr>
                <w:rFonts w:eastAsia="Times New Roman" w:cs="Calibri"/>
                <w:sz w:val="18"/>
                <w:szCs w:val="18"/>
              </w:rPr>
              <w:t>ITALY</w:t>
            </w:r>
          </w:p>
        </w:tc>
        <w:tc>
          <w:tcPr>
            <w:tcW w:w="1263" w:type="dxa"/>
            <w:tcBorders>
              <w:top w:val="nil"/>
              <w:left w:val="nil"/>
              <w:bottom w:val="single" w:sz="4" w:space="0" w:color="auto"/>
              <w:right w:val="single" w:sz="4" w:space="0" w:color="auto"/>
            </w:tcBorders>
            <w:shd w:val="clear" w:color="auto" w:fill="auto"/>
            <w:noWrap/>
            <w:vAlign w:val="bottom"/>
            <w:hideMark/>
          </w:tcPr>
          <w:p w14:paraId="33F47FD2" w14:textId="5985A6EE"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45D87C65" w14:textId="027C7B3B"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1D29181E"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4C8F002E"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506B0EA" w14:textId="2738608A"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DENMARK</w:t>
            </w:r>
          </w:p>
        </w:tc>
        <w:tc>
          <w:tcPr>
            <w:tcW w:w="1258" w:type="dxa"/>
            <w:tcBorders>
              <w:top w:val="single" w:sz="4" w:space="0" w:color="auto"/>
              <w:left w:val="single" w:sz="4" w:space="0" w:color="auto"/>
              <w:bottom w:val="single" w:sz="4" w:space="0" w:color="auto"/>
              <w:right w:val="single" w:sz="4" w:space="0" w:color="auto"/>
            </w:tcBorders>
            <w:vAlign w:val="bottom"/>
          </w:tcPr>
          <w:p w14:paraId="0CBDD06F" w14:textId="7A0F12D1"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2018-01</w:t>
            </w:r>
          </w:p>
        </w:tc>
        <w:tc>
          <w:tcPr>
            <w:tcW w:w="1258" w:type="dxa"/>
            <w:tcBorders>
              <w:top w:val="single" w:sz="4" w:space="0" w:color="auto"/>
              <w:left w:val="single" w:sz="4" w:space="0" w:color="auto"/>
              <w:bottom w:val="single" w:sz="4" w:space="0" w:color="auto"/>
              <w:right w:val="single" w:sz="4" w:space="0" w:color="auto"/>
            </w:tcBorders>
            <w:vAlign w:val="bottom"/>
          </w:tcPr>
          <w:p w14:paraId="68F1FA7A" w14:textId="70D3029D"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L5</w:t>
            </w:r>
          </w:p>
        </w:tc>
      </w:tr>
      <w:tr w:rsidR="00447DD8" w:rsidRPr="009E6008" w14:paraId="140EFBEE"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7DA8" w14:textId="42A6015B" w:rsidR="00447DD8" w:rsidRPr="00447DD8" w:rsidRDefault="00447DD8" w:rsidP="00447DD8">
            <w:pPr>
              <w:widowControl/>
              <w:rPr>
                <w:rFonts w:eastAsia="Times New Roman" w:cs="Calibri"/>
                <w:sz w:val="18"/>
                <w:szCs w:val="18"/>
              </w:rPr>
            </w:pPr>
            <w:r w:rsidRPr="00447DD8">
              <w:rPr>
                <w:rFonts w:eastAsia="Times New Roman" w:cs="Calibri"/>
                <w:sz w:val="18"/>
                <w:szCs w:val="18"/>
              </w:rPr>
              <w:t>THAILAND</w:t>
            </w:r>
          </w:p>
        </w:tc>
        <w:tc>
          <w:tcPr>
            <w:tcW w:w="1263" w:type="dxa"/>
            <w:tcBorders>
              <w:top w:val="nil"/>
              <w:left w:val="nil"/>
              <w:bottom w:val="single" w:sz="4" w:space="0" w:color="auto"/>
              <w:right w:val="single" w:sz="4" w:space="0" w:color="auto"/>
            </w:tcBorders>
            <w:shd w:val="clear" w:color="auto" w:fill="auto"/>
            <w:noWrap/>
            <w:vAlign w:val="bottom"/>
            <w:hideMark/>
          </w:tcPr>
          <w:p w14:paraId="70AC5891" w14:textId="03C5E42E"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1ECE97E8" w14:textId="050EC3C5"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76A6620A"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680C13C4"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25F230A" w14:textId="3EB3FC8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NORWAY</w:t>
            </w:r>
          </w:p>
        </w:tc>
        <w:tc>
          <w:tcPr>
            <w:tcW w:w="1258" w:type="dxa"/>
            <w:tcBorders>
              <w:top w:val="single" w:sz="4" w:space="0" w:color="auto"/>
              <w:left w:val="single" w:sz="4" w:space="0" w:color="auto"/>
              <w:bottom w:val="single" w:sz="4" w:space="0" w:color="auto"/>
              <w:right w:val="single" w:sz="4" w:space="0" w:color="auto"/>
            </w:tcBorders>
            <w:vAlign w:val="bottom"/>
          </w:tcPr>
          <w:p w14:paraId="06D01280" w14:textId="0589AA97"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2018-01</w:t>
            </w:r>
          </w:p>
        </w:tc>
        <w:tc>
          <w:tcPr>
            <w:tcW w:w="1258" w:type="dxa"/>
            <w:tcBorders>
              <w:top w:val="single" w:sz="4" w:space="0" w:color="auto"/>
              <w:left w:val="single" w:sz="4" w:space="0" w:color="auto"/>
              <w:bottom w:val="single" w:sz="4" w:space="0" w:color="auto"/>
              <w:right w:val="single" w:sz="4" w:space="0" w:color="auto"/>
            </w:tcBorders>
            <w:vAlign w:val="bottom"/>
          </w:tcPr>
          <w:p w14:paraId="77626022" w14:textId="04398C80"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613EF367" w14:textId="77777777" w:rsidTr="003E6504">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8B71" w14:textId="1894913E" w:rsidR="00447DD8" w:rsidRPr="00447DD8" w:rsidRDefault="00447DD8" w:rsidP="00447DD8">
            <w:pPr>
              <w:widowControl/>
              <w:rPr>
                <w:rFonts w:eastAsia="Times New Roman" w:cs="Calibri"/>
                <w:sz w:val="18"/>
                <w:szCs w:val="18"/>
              </w:rPr>
            </w:pPr>
            <w:r w:rsidRPr="00447DD8">
              <w:rPr>
                <w:rFonts w:eastAsia="Times New Roman" w:cs="Calibri"/>
                <w:sz w:val="18"/>
                <w:szCs w:val="18"/>
              </w:rPr>
              <w:t>PERU</w:t>
            </w:r>
          </w:p>
        </w:tc>
        <w:tc>
          <w:tcPr>
            <w:tcW w:w="1263" w:type="dxa"/>
            <w:tcBorders>
              <w:top w:val="nil"/>
              <w:left w:val="nil"/>
              <w:bottom w:val="single" w:sz="4" w:space="0" w:color="auto"/>
              <w:right w:val="single" w:sz="4" w:space="0" w:color="auto"/>
            </w:tcBorders>
            <w:shd w:val="clear" w:color="auto" w:fill="auto"/>
            <w:noWrap/>
            <w:vAlign w:val="bottom"/>
            <w:hideMark/>
          </w:tcPr>
          <w:p w14:paraId="3D692772" w14:textId="6014F4CF"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061B1F80" w14:textId="74228C1C"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5994383B"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263E1B42"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7A87510" w14:textId="6FF7B12D"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GERMANY</w:t>
            </w:r>
          </w:p>
        </w:tc>
        <w:tc>
          <w:tcPr>
            <w:tcW w:w="1258" w:type="dxa"/>
            <w:tcBorders>
              <w:top w:val="single" w:sz="4" w:space="0" w:color="auto"/>
              <w:left w:val="single" w:sz="4" w:space="0" w:color="auto"/>
              <w:bottom w:val="single" w:sz="4" w:space="0" w:color="auto"/>
              <w:right w:val="single" w:sz="4" w:space="0" w:color="auto"/>
            </w:tcBorders>
            <w:vAlign w:val="bottom"/>
          </w:tcPr>
          <w:p w14:paraId="549FC898" w14:textId="31AC7FCE"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2017-11</w:t>
            </w:r>
          </w:p>
        </w:tc>
        <w:tc>
          <w:tcPr>
            <w:tcW w:w="1258" w:type="dxa"/>
            <w:tcBorders>
              <w:top w:val="single" w:sz="4" w:space="0" w:color="auto"/>
              <w:left w:val="single" w:sz="4" w:space="0" w:color="auto"/>
              <w:bottom w:val="single" w:sz="4" w:space="0" w:color="auto"/>
              <w:right w:val="single" w:sz="4" w:space="0" w:color="auto"/>
            </w:tcBorders>
            <w:vAlign w:val="bottom"/>
          </w:tcPr>
          <w:p w14:paraId="10DF4AA2" w14:textId="13406560"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0BAFCC1F"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CAC5B" w14:textId="1FC9E713" w:rsidR="00447DD8" w:rsidRPr="00447DD8" w:rsidRDefault="00447DD8" w:rsidP="00447DD8">
            <w:pPr>
              <w:widowControl/>
              <w:rPr>
                <w:rFonts w:eastAsia="Times New Roman" w:cs="Calibri"/>
                <w:sz w:val="18"/>
                <w:szCs w:val="18"/>
              </w:rPr>
            </w:pPr>
            <w:r w:rsidRPr="00447DD8">
              <w:rPr>
                <w:rFonts w:eastAsia="Times New Roman" w:cs="Calibri"/>
                <w:sz w:val="18"/>
                <w:szCs w:val="18"/>
              </w:rPr>
              <w:t>SAN MARINO</w:t>
            </w:r>
          </w:p>
        </w:tc>
        <w:tc>
          <w:tcPr>
            <w:tcW w:w="1263" w:type="dxa"/>
            <w:tcBorders>
              <w:top w:val="nil"/>
              <w:left w:val="nil"/>
              <w:bottom w:val="single" w:sz="4" w:space="0" w:color="auto"/>
              <w:right w:val="single" w:sz="4" w:space="0" w:color="auto"/>
            </w:tcBorders>
            <w:shd w:val="clear" w:color="auto" w:fill="auto"/>
            <w:noWrap/>
            <w:vAlign w:val="bottom"/>
            <w:hideMark/>
          </w:tcPr>
          <w:p w14:paraId="4C3CF527" w14:textId="213AE0A1"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995A7B1" w14:textId="21B16C09"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5D4F18ED"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3E7C1DF4"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A95FC06" w14:textId="7D9A6AC0"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NETHERLANDS</w:t>
            </w:r>
          </w:p>
        </w:tc>
        <w:tc>
          <w:tcPr>
            <w:tcW w:w="1258" w:type="dxa"/>
            <w:tcBorders>
              <w:top w:val="single" w:sz="4" w:space="0" w:color="auto"/>
              <w:left w:val="single" w:sz="4" w:space="0" w:color="auto"/>
              <w:bottom w:val="single" w:sz="4" w:space="0" w:color="auto"/>
              <w:right w:val="single" w:sz="4" w:space="0" w:color="auto"/>
            </w:tcBorders>
            <w:vAlign w:val="bottom"/>
          </w:tcPr>
          <w:p w14:paraId="26F2389D" w14:textId="603DD76B"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2017-10</w:t>
            </w:r>
          </w:p>
        </w:tc>
        <w:tc>
          <w:tcPr>
            <w:tcW w:w="1258" w:type="dxa"/>
            <w:tcBorders>
              <w:top w:val="single" w:sz="4" w:space="0" w:color="auto"/>
              <w:left w:val="single" w:sz="4" w:space="0" w:color="auto"/>
              <w:bottom w:val="single" w:sz="4" w:space="0" w:color="auto"/>
              <w:right w:val="single" w:sz="4" w:space="0" w:color="auto"/>
            </w:tcBorders>
            <w:vAlign w:val="bottom"/>
          </w:tcPr>
          <w:p w14:paraId="3572AEFC" w14:textId="630FF78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5CB3D9E6"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67B2E" w14:textId="0EC16343" w:rsidR="00447DD8" w:rsidRPr="00447DD8" w:rsidRDefault="00447DD8" w:rsidP="00447DD8">
            <w:pPr>
              <w:widowControl/>
              <w:rPr>
                <w:rFonts w:eastAsia="Times New Roman" w:cs="Calibri"/>
                <w:sz w:val="18"/>
                <w:szCs w:val="18"/>
              </w:rPr>
            </w:pPr>
            <w:r w:rsidRPr="00447DD8">
              <w:rPr>
                <w:rFonts w:eastAsia="Times New Roman" w:cs="Calibri"/>
                <w:sz w:val="18"/>
                <w:szCs w:val="18"/>
              </w:rPr>
              <w:t>HAITI</w:t>
            </w:r>
          </w:p>
        </w:tc>
        <w:tc>
          <w:tcPr>
            <w:tcW w:w="1263" w:type="dxa"/>
            <w:tcBorders>
              <w:top w:val="nil"/>
              <w:left w:val="nil"/>
              <w:bottom w:val="single" w:sz="4" w:space="0" w:color="auto"/>
              <w:right w:val="single" w:sz="4" w:space="0" w:color="auto"/>
            </w:tcBorders>
            <w:shd w:val="clear" w:color="auto" w:fill="auto"/>
            <w:noWrap/>
            <w:vAlign w:val="bottom"/>
            <w:hideMark/>
          </w:tcPr>
          <w:p w14:paraId="2F207D36" w14:textId="0D2533AF"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0C7050DE" w14:textId="17CC4AE9" w:rsidR="00447DD8" w:rsidRPr="00447DD8" w:rsidRDefault="00447DD8" w:rsidP="00447DD8">
            <w:pPr>
              <w:widowControl/>
              <w:rPr>
                <w:rFonts w:eastAsia="Times New Roman" w:cs="Calibri"/>
                <w:sz w:val="18"/>
                <w:szCs w:val="18"/>
              </w:rPr>
            </w:pPr>
            <w:r w:rsidRPr="00447DD8">
              <w:rPr>
                <w:rFonts w:eastAsia="Times New Roman" w:cs="Calibri"/>
                <w:sz w:val="18"/>
                <w:szCs w:val="18"/>
              </w:rPr>
              <w:t>L3-</w:t>
            </w:r>
          </w:p>
        </w:tc>
        <w:tc>
          <w:tcPr>
            <w:tcW w:w="236" w:type="dxa"/>
            <w:tcBorders>
              <w:left w:val="single" w:sz="4" w:space="0" w:color="auto"/>
            </w:tcBorders>
          </w:tcPr>
          <w:p w14:paraId="4BDB1CBB"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2FEA01BC"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F514DEE" w14:textId="42F350D6"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NEW ZEALAND</w:t>
            </w:r>
          </w:p>
        </w:tc>
        <w:tc>
          <w:tcPr>
            <w:tcW w:w="1258" w:type="dxa"/>
            <w:tcBorders>
              <w:top w:val="single" w:sz="4" w:space="0" w:color="auto"/>
              <w:left w:val="single" w:sz="4" w:space="0" w:color="auto"/>
              <w:bottom w:val="single" w:sz="4" w:space="0" w:color="auto"/>
              <w:right w:val="single" w:sz="4" w:space="0" w:color="auto"/>
            </w:tcBorders>
            <w:vAlign w:val="bottom"/>
          </w:tcPr>
          <w:p w14:paraId="2D278BFD" w14:textId="0A75BD87"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2017-10</w:t>
            </w:r>
          </w:p>
        </w:tc>
        <w:tc>
          <w:tcPr>
            <w:tcW w:w="1258" w:type="dxa"/>
            <w:tcBorders>
              <w:top w:val="single" w:sz="4" w:space="0" w:color="auto"/>
              <w:left w:val="single" w:sz="4" w:space="0" w:color="auto"/>
              <w:bottom w:val="single" w:sz="4" w:space="0" w:color="auto"/>
              <w:right w:val="single" w:sz="4" w:space="0" w:color="auto"/>
            </w:tcBorders>
            <w:vAlign w:val="bottom"/>
          </w:tcPr>
          <w:p w14:paraId="61322B4C" w14:textId="7D65F201"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L5</w:t>
            </w:r>
          </w:p>
        </w:tc>
      </w:tr>
      <w:tr w:rsidR="00447DD8" w:rsidRPr="009E6008" w14:paraId="27501BBA" w14:textId="77777777" w:rsidTr="003E6504">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B3DD8" w14:textId="47B41616" w:rsidR="00447DD8" w:rsidRPr="00447DD8" w:rsidRDefault="00447DD8" w:rsidP="00447DD8">
            <w:pPr>
              <w:widowControl/>
              <w:rPr>
                <w:rFonts w:eastAsia="Times New Roman" w:cs="Calibri"/>
                <w:sz w:val="18"/>
                <w:szCs w:val="18"/>
              </w:rPr>
            </w:pPr>
            <w:r w:rsidRPr="00447DD8">
              <w:rPr>
                <w:rFonts w:eastAsia="Times New Roman" w:cs="Calibri"/>
                <w:sz w:val="18"/>
                <w:szCs w:val="18"/>
              </w:rPr>
              <w:t>NICARAGUA</w:t>
            </w:r>
          </w:p>
        </w:tc>
        <w:tc>
          <w:tcPr>
            <w:tcW w:w="1263" w:type="dxa"/>
            <w:tcBorders>
              <w:top w:val="nil"/>
              <w:left w:val="nil"/>
              <w:bottom w:val="single" w:sz="4" w:space="0" w:color="auto"/>
              <w:right w:val="single" w:sz="4" w:space="0" w:color="auto"/>
            </w:tcBorders>
            <w:shd w:val="clear" w:color="auto" w:fill="auto"/>
            <w:noWrap/>
            <w:vAlign w:val="bottom"/>
            <w:hideMark/>
          </w:tcPr>
          <w:p w14:paraId="7C4079E2" w14:textId="7E7687B4"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090BB07" w14:textId="6F2BB803" w:rsidR="00447DD8" w:rsidRPr="00447DD8" w:rsidRDefault="00447DD8" w:rsidP="00447DD8">
            <w:pPr>
              <w:widowControl/>
              <w:rPr>
                <w:rFonts w:eastAsia="Times New Roman" w:cs="Calibri"/>
                <w:sz w:val="18"/>
                <w:szCs w:val="18"/>
              </w:rPr>
            </w:pPr>
            <w:r w:rsidRPr="00447DD8">
              <w:rPr>
                <w:rFonts w:eastAsia="Times New Roman" w:cs="Calibri"/>
                <w:sz w:val="18"/>
                <w:szCs w:val="18"/>
              </w:rPr>
              <w:t>L3- </w:t>
            </w:r>
          </w:p>
        </w:tc>
        <w:tc>
          <w:tcPr>
            <w:tcW w:w="236" w:type="dxa"/>
            <w:tcBorders>
              <w:left w:val="single" w:sz="4" w:space="0" w:color="auto"/>
            </w:tcBorders>
          </w:tcPr>
          <w:p w14:paraId="5B63D2FC"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1FA1E66A"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1113452" w14:textId="29E3552F"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FRENCH POLYNESIA</w:t>
            </w:r>
          </w:p>
        </w:tc>
        <w:tc>
          <w:tcPr>
            <w:tcW w:w="1258" w:type="dxa"/>
            <w:tcBorders>
              <w:top w:val="single" w:sz="4" w:space="0" w:color="auto"/>
              <w:left w:val="single" w:sz="4" w:space="0" w:color="auto"/>
              <w:bottom w:val="single" w:sz="4" w:space="0" w:color="auto"/>
              <w:right w:val="single" w:sz="4" w:space="0" w:color="auto"/>
            </w:tcBorders>
            <w:vAlign w:val="bottom"/>
          </w:tcPr>
          <w:p w14:paraId="2C10F007" w14:textId="04A3CBAF"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2017-10</w:t>
            </w:r>
          </w:p>
        </w:tc>
        <w:tc>
          <w:tcPr>
            <w:tcW w:w="1258" w:type="dxa"/>
            <w:tcBorders>
              <w:top w:val="single" w:sz="4" w:space="0" w:color="auto"/>
              <w:left w:val="single" w:sz="4" w:space="0" w:color="auto"/>
              <w:bottom w:val="single" w:sz="4" w:space="0" w:color="auto"/>
              <w:right w:val="single" w:sz="4" w:space="0" w:color="auto"/>
            </w:tcBorders>
            <w:vAlign w:val="bottom"/>
          </w:tcPr>
          <w:p w14:paraId="20D505E6" w14:textId="42FD415F"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L3</w:t>
            </w:r>
          </w:p>
        </w:tc>
      </w:tr>
      <w:tr w:rsidR="00447DD8" w:rsidRPr="009E6008" w14:paraId="405801AE"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479E0" w14:textId="44E23D4F" w:rsidR="00447DD8" w:rsidRPr="00447DD8" w:rsidRDefault="00447DD8" w:rsidP="00447DD8">
            <w:pPr>
              <w:widowControl/>
              <w:rPr>
                <w:rFonts w:eastAsia="Times New Roman" w:cs="Calibri"/>
                <w:sz w:val="18"/>
                <w:szCs w:val="18"/>
              </w:rPr>
            </w:pPr>
            <w:r w:rsidRPr="00447DD8">
              <w:rPr>
                <w:rFonts w:eastAsia="Times New Roman" w:cs="Calibri"/>
                <w:sz w:val="18"/>
                <w:szCs w:val="18"/>
              </w:rPr>
              <w:t>QATAR</w:t>
            </w:r>
          </w:p>
        </w:tc>
        <w:tc>
          <w:tcPr>
            <w:tcW w:w="1263" w:type="dxa"/>
            <w:tcBorders>
              <w:top w:val="nil"/>
              <w:left w:val="nil"/>
              <w:bottom w:val="single" w:sz="4" w:space="0" w:color="auto"/>
              <w:right w:val="single" w:sz="4" w:space="0" w:color="auto"/>
            </w:tcBorders>
            <w:shd w:val="clear" w:color="auto" w:fill="auto"/>
            <w:noWrap/>
            <w:vAlign w:val="bottom"/>
            <w:hideMark/>
          </w:tcPr>
          <w:p w14:paraId="29044EE8" w14:textId="3B96E3CF"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2553ED87" w14:textId="05FCF3C7" w:rsidR="00447DD8" w:rsidRPr="00447DD8" w:rsidRDefault="00447DD8" w:rsidP="00447DD8">
            <w:pPr>
              <w:widowControl/>
              <w:rPr>
                <w:rFonts w:eastAsia="Times New Roman" w:cs="Calibri"/>
                <w:sz w:val="18"/>
                <w:szCs w:val="18"/>
              </w:rPr>
            </w:pPr>
            <w:r w:rsidRPr="00447DD8">
              <w:rPr>
                <w:rFonts w:eastAsia="Times New Roman" w:cs="Calibri"/>
                <w:sz w:val="18"/>
                <w:szCs w:val="18"/>
              </w:rPr>
              <w:t>L4 </w:t>
            </w:r>
          </w:p>
        </w:tc>
        <w:tc>
          <w:tcPr>
            <w:tcW w:w="236" w:type="dxa"/>
            <w:tcBorders>
              <w:left w:val="single" w:sz="4" w:space="0" w:color="auto"/>
            </w:tcBorders>
          </w:tcPr>
          <w:p w14:paraId="1FCC2651"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75E6B5D5"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EDAA65D" w14:textId="0C3ADC27"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FRANCE</w:t>
            </w:r>
          </w:p>
        </w:tc>
        <w:tc>
          <w:tcPr>
            <w:tcW w:w="1258" w:type="dxa"/>
            <w:tcBorders>
              <w:top w:val="single" w:sz="4" w:space="0" w:color="auto"/>
              <w:left w:val="single" w:sz="4" w:space="0" w:color="auto"/>
              <w:bottom w:val="single" w:sz="4" w:space="0" w:color="auto"/>
              <w:right w:val="single" w:sz="4" w:space="0" w:color="auto"/>
            </w:tcBorders>
            <w:vAlign w:val="bottom"/>
          </w:tcPr>
          <w:p w14:paraId="152D0C8A" w14:textId="646323E5"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2017-07</w:t>
            </w:r>
          </w:p>
        </w:tc>
        <w:tc>
          <w:tcPr>
            <w:tcW w:w="1258" w:type="dxa"/>
            <w:tcBorders>
              <w:top w:val="single" w:sz="4" w:space="0" w:color="auto"/>
              <w:left w:val="single" w:sz="4" w:space="0" w:color="auto"/>
              <w:bottom w:val="single" w:sz="4" w:space="0" w:color="auto"/>
              <w:right w:val="single" w:sz="4" w:space="0" w:color="auto"/>
            </w:tcBorders>
            <w:vAlign w:val="bottom"/>
          </w:tcPr>
          <w:p w14:paraId="7C46B9EF" w14:textId="1F760E15"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32A256A9"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553CB" w14:textId="0AFA609E" w:rsidR="00447DD8" w:rsidRPr="00447DD8" w:rsidRDefault="00447DD8" w:rsidP="00447DD8">
            <w:pPr>
              <w:widowControl/>
              <w:rPr>
                <w:rFonts w:eastAsia="Times New Roman" w:cs="Calibri"/>
                <w:sz w:val="18"/>
                <w:szCs w:val="18"/>
              </w:rPr>
            </w:pPr>
            <w:r w:rsidRPr="00447DD8">
              <w:rPr>
                <w:rFonts w:eastAsia="Times New Roman" w:cs="Calibri"/>
                <w:sz w:val="18"/>
                <w:szCs w:val="18"/>
              </w:rPr>
              <w:t>UNITED ARAB EMIRATES</w:t>
            </w:r>
          </w:p>
        </w:tc>
        <w:tc>
          <w:tcPr>
            <w:tcW w:w="1263" w:type="dxa"/>
            <w:tcBorders>
              <w:top w:val="nil"/>
              <w:left w:val="nil"/>
              <w:bottom w:val="single" w:sz="4" w:space="0" w:color="auto"/>
              <w:right w:val="single" w:sz="4" w:space="0" w:color="auto"/>
            </w:tcBorders>
            <w:shd w:val="clear" w:color="auto" w:fill="auto"/>
            <w:noWrap/>
            <w:vAlign w:val="bottom"/>
            <w:hideMark/>
          </w:tcPr>
          <w:p w14:paraId="7DAC5594" w14:textId="781740A5" w:rsidR="00447DD8" w:rsidRPr="00447DD8" w:rsidRDefault="00447DD8" w:rsidP="00447DD8">
            <w:pPr>
              <w:widowControl/>
              <w:rPr>
                <w:rFonts w:eastAsia="Times New Roman" w:cs="Calibri"/>
                <w:sz w:val="18"/>
                <w:szCs w:val="18"/>
              </w:rPr>
            </w:pPr>
            <w:r w:rsidRPr="00447DD8">
              <w:rPr>
                <w:rFonts w:eastAsia="Times New Roman" w:cs="Calibri"/>
                <w:sz w:val="18"/>
                <w:szCs w:val="18"/>
              </w:rPr>
              <w:t>2019-07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75C0FDE" w14:textId="4285D5FC" w:rsidR="00447DD8" w:rsidRPr="00447DD8" w:rsidRDefault="00447DD8" w:rsidP="00447DD8">
            <w:pPr>
              <w:widowControl/>
              <w:rPr>
                <w:rFonts w:eastAsia="Times New Roman" w:cs="Calibri"/>
                <w:sz w:val="18"/>
                <w:szCs w:val="18"/>
              </w:rPr>
            </w:pPr>
            <w:r w:rsidRPr="00447DD8">
              <w:rPr>
                <w:rFonts w:eastAsia="Times New Roman" w:cs="Calibri"/>
                <w:sz w:val="18"/>
                <w:szCs w:val="18"/>
              </w:rPr>
              <w:t>L4 </w:t>
            </w:r>
          </w:p>
        </w:tc>
        <w:tc>
          <w:tcPr>
            <w:tcW w:w="236" w:type="dxa"/>
            <w:tcBorders>
              <w:left w:val="single" w:sz="4" w:space="0" w:color="auto"/>
            </w:tcBorders>
          </w:tcPr>
          <w:p w14:paraId="01D9904B"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12813C28"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02ED72C6" w14:textId="1C1D61CC"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SWEDEN</w:t>
            </w:r>
          </w:p>
        </w:tc>
        <w:tc>
          <w:tcPr>
            <w:tcW w:w="1258" w:type="dxa"/>
            <w:tcBorders>
              <w:top w:val="single" w:sz="4" w:space="0" w:color="auto"/>
              <w:left w:val="single" w:sz="4" w:space="0" w:color="auto"/>
              <w:bottom w:val="single" w:sz="4" w:space="0" w:color="auto"/>
              <w:right w:val="single" w:sz="4" w:space="0" w:color="auto"/>
            </w:tcBorders>
            <w:vAlign w:val="bottom"/>
          </w:tcPr>
          <w:p w14:paraId="6A58CECC" w14:textId="09FB185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2017-07</w:t>
            </w:r>
          </w:p>
        </w:tc>
        <w:tc>
          <w:tcPr>
            <w:tcW w:w="1258" w:type="dxa"/>
            <w:tcBorders>
              <w:top w:val="single" w:sz="4" w:space="0" w:color="auto"/>
              <w:left w:val="single" w:sz="4" w:space="0" w:color="auto"/>
              <w:bottom w:val="single" w:sz="4" w:space="0" w:color="auto"/>
              <w:right w:val="single" w:sz="4" w:space="0" w:color="auto"/>
            </w:tcBorders>
            <w:vAlign w:val="bottom"/>
          </w:tcPr>
          <w:p w14:paraId="6C026324" w14:textId="55ED7E3A"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01E33C2E"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37188" w14:textId="76697361" w:rsidR="00447DD8" w:rsidRPr="00447DD8" w:rsidRDefault="00447DD8" w:rsidP="00447DD8">
            <w:pPr>
              <w:widowControl/>
              <w:rPr>
                <w:rFonts w:eastAsia="Times New Roman" w:cs="Calibri"/>
                <w:sz w:val="18"/>
                <w:szCs w:val="18"/>
              </w:rPr>
            </w:pPr>
            <w:r w:rsidRPr="00447DD8">
              <w:rPr>
                <w:rFonts w:eastAsia="Times New Roman" w:cs="Calibri"/>
                <w:sz w:val="18"/>
                <w:szCs w:val="18"/>
              </w:rPr>
              <w:t>KOREA, REPUBLIC OF</w:t>
            </w:r>
          </w:p>
        </w:tc>
        <w:tc>
          <w:tcPr>
            <w:tcW w:w="1263" w:type="dxa"/>
            <w:tcBorders>
              <w:top w:val="nil"/>
              <w:left w:val="nil"/>
              <w:bottom w:val="single" w:sz="4" w:space="0" w:color="auto"/>
              <w:right w:val="single" w:sz="4" w:space="0" w:color="auto"/>
            </w:tcBorders>
            <w:shd w:val="clear" w:color="auto" w:fill="auto"/>
            <w:noWrap/>
            <w:vAlign w:val="bottom"/>
            <w:hideMark/>
          </w:tcPr>
          <w:p w14:paraId="6887239A" w14:textId="2B3224B2"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236DC9CD" w14:textId="214F38AB"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45E384CE"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446AA9AE"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4AFC3FB1" w14:textId="72E60452"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CANADA</w:t>
            </w:r>
          </w:p>
        </w:tc>
        <w:tc>
          <w:tcPr>
            <w:tcW w:w="1258" w:type="dxa"/>
            <w:tcBorders>
              <w:top w:val="single" w:sz="4" w:space="0" w:color="auto"/>
              <w:left w:val="single" w:sz="4" w:space="0" w:color="auto"/>
              <w:bottom w:val="single" w:sz="4" w:space="0" w:color="auto"/>
              <w:right w:val="single" w:sz="4" w:space="0" w:color="auto"/>
            </w:tcBorders>
            <w:vAlign w:val="bottom"/>
          </w:tcPr>
          <w:p w14:paraId="4A244E14" w14:textId="38EABDD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2017-04</w:t>
            </w:r>
          </w:p>
        </w:tc>
        <w:tc>
          <w:tcPr>
            <w:tcW w:w="1258" w:type="dxa"/>
            <w:tcBorders>
              <w:top w:val="single" w:sz="4" w:space="0" w:color="auto"/>
              <w:left w:val="single" w:sz="4" w:space="0" w:color="auto"/>
              <w:bottom w:val="single" w:sz="4" w:space="0" w:color="auto"/>
              <w:right w:val="single" w:sz="4" w:space="0" w:color="auto"/>
            </w:tcBorders>
            <w:vAlign w:val="bottom"/>
          </w:tcPr>
          <w:p w14:paraId="6DD43ADE" w14:textId="1BEAA002"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L5</w:t>
            </w:r>
          </w:p>
        </w:tc>
      </w:tr>
      <w:tr w:rsidR="00447DD8" w:rsidRPr="009E6008" w14:paraId="76E3B8DF"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868FC" w14:textId="1479B7EB" w:rsidR="00447DD8" w:rsidRPr="00447DD8" w:rsidRDefault="00447DD8" w:rsidP="00447DD8">
            <w:pPr>
              <w:widowControl/>
              <w:rPr>
                <w:rFonts w:eastAsia="Times New Roman" w:cs="Calibri"/>
                <w:sz w:val="18"/>
                <w:szCs w:val="18"/>
              </w:rPr>
            </w:pPr>
            <w:r w:rsidRPr="00447DD8">
              <w:rPr>
                <w:rFonts w:eastAsia="Times New Roman" w:cs="Calibri"/>
                <w:sz w:val="18"/>
                <w:szCs w:val="18"/>
              </w:rPr>
              <w:t>PORTUGAL</w:t>
            </w:r>
          </w:p>
        </w:tc>
        <w:tc>
          <w:tcPr>
            <w:tcW w:w="1263" w:type="dxa"/>
            <w:tcBorders>
              <w:top w:val="nil"/>
              <w:left w:val="nil"/>
              <w:bottom w:val="single" w:sz="4" w:space="0" w:color="auto"/>
              <w:right w:val="single" w:sz="4" w:space="0" w:color="auto"/>
            </w:tcBorders>
            <w:shd w:val="clear" w:color="auto" w:fill="auto"/>
            <w:noWrap/>
            <w:vAlign w:val="bottom"/>
            <w:hideMark/>
          </w:tcPr>
          <w:p w14:paraId="5D304ED5" w14:textId="152A5766"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214D368F" w14:textId="65554C44"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2A32D9CD"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7BDA5CBE"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0324EBF9" w14:textId="6122312E"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AUSTRALIA</w:t>
            </w:r>
          </w:p>
        </w:tc>
        <w:tc>
          <w:tcPr>
            <w:tcW w:w="1258" w:type="dxa"/>
            <w:tcBorders>
              <w:top w:val="single" w:sz="4" w:space="0" w:color="auto"/>
              <w:left w:val="single" w:sz="4" w:space="0" w:color="auto"/>
              <w:bottom w:val="single" w:sz="4" w:space="0" w:color="auto"/>
              <w:right w:val="single" w:sz="4" w:space="0" w:color="auto"/>
            </w:tcBorders>
            <w:vAlign w:val="bottom"/>
          </w:tcPr>
          <w:p w14:paraId="3A7D682E" w14:textId="739B0E75"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2017-04</w:t>
            </w:r>
          </w:p>
        </w:tc>
        <w:tc>
          <w:tcPr>
            <w:tcW w:w="1258" w:type="dxa"/>
            <w:tcBorders>
              <w:top w:val="single" w:sz="4" w:space="0" w:color="auto"/>
              <w:left w:val="single" w:sz="4" w:space="0" w:color="auto"/>
              <w:bottom w:val="single" w:sz="4" w:space="0" w:color="auto"/>
              <w:right w:val="single" w:sz="4" w:space="0" w:color="auto"/>
            </w:tcBorders>
            <w:vAlign w:val="bottom"/>
          </w:tcPr>
          <w:p w14:paraId="78127371" w14:textId="2AF3F4FD"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L5</w:t>
            </w:r>
          </w:p>
        </w:tc>
      </w:tr>
      <w:tr w:rsidR="00447DD8" w:rsidRPr="009E6008" w14:paraId="3F2CC19D"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848E9" w14:textId="1DD9D419" w:rsidR="00447DD8" w:rsidRPr="00447DD8" w:rsidRDefault="00447DD8" w:rsidP="00447DD8">
            <w:pPr>
              <w:widowControl/>
              <w:rPr>
                <w:rFonts w:eastAsia="Times New Roman" w:cs="Calibri"/>
                <w:sz w:val="18"/>
                <w:szCs w:val="18"/>
              </w:rPr>
            </w:pPr>
            <w:r w:rsidRPr="00447DD8">
              <w:rPr>
                <w:rFonts w:eastAsia="Times New Roman" w:cs="Calibri"/>
                <w:sz w:val="18"/>
                <w:szCs w:val="18"/>
              </w:rPr>
              <w:t>SPAIN</w:t>
            </w:r>
          </w:p>
        </w:tc>
        <w:tc>
          <w:tcPr>
            <w:tcW w:w="1263" w:type="dxa"/>
            <w:tcBorders>
              <w:top w:val="nil"/>
              <w:left w:val="nil"/>
              <w:bottom w:val="single" w:sz="4" w:space="0" w:color="auto"/>
              <w:right w:val="single" w:sz="4" w:space="0" w:color="auto"/>
            </w:tcBorders>
            <w:shd w:val="clear" w:color="auto" w:fill="auto"/>
            <w:noWrap/>
            <w:vAlign w:val="bottom"/>
            <w:hideMark/>
          </w:tcPr>
          <w:p w14:paraId="1F51DCE7" w14:textId="5092C69A"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22943D9F" w14:textId="250E087D"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2C0CBCFA"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7FBA8FD8"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332D472F" w14:textId="6449B8CB"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SWITZERLAND</w:t>
            </w:r>
          </w:p>
        </w:tc>
        <w:tc>
          <w:tcPr>
            <w:tcW w:w="1258" w:type="dxa"/>
            <w:tcBorders>
              <w:top w:val="single" w:sz="4" w:space="0" w:color="auto"/>
              <w:left w:val="single" w:sz="4" w:space="0" w:color="auto"/>
              <w:bottom w:val="single" w:sz="4" w:space="0" w:color="auto"/>
              <w:right w:val="single" w:sz="4" w:space="0" w:color="auto"/>
            </w:tcBorders>
            <w:vAlign w:val="bottom"/>
          </w:tcPr>
          <w:p w14:paraId="6B109756" w14:textId="5C1FEF2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2017-01</w:t>
            </w:r>
          </w:p>
        </w:tc>
        <w:tc>
          <w:tcPr>
            <w:tcW w:w="1258" w:type="dxa"/>
            <w:tcBorders>
              <w:top w:val="single" w:sz="4" w:space="0" w:color="auto"/>
              <w:left w:val="single" w:sz="4" w:space="0" w:color="auto"/>
              <w:bottom w:val="single" w:sz="4" w:space="0" w:color="auto"/>
              <w:right w:val="single" w:sz="4" w:space="0" w:color="auto"/>
            </w:tcBorders>
            <w:vAlign w:val="bottom"/>
          </w:tcPr>
          <w:p w14:paraId="768AA018" w14:textId="61E01B2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11FB0464"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C787B" w14:textId="0D8940BE" w:rsidR="00447DD8" w:rsidRPr="00447DD8" w:rsidRDefault="00447DD8" w:rsidP="00447DD8">
            <w:pPr>
              <w:widowControl/>
              <w:rPr>
                <w:rFonts w:eastAsia="Times New Roman" w:cs="Calibri"/>
                <w:sz w:val="18"/>
                <w:szCs w:val="18"/>
              </w:rPr>
            </w:pPr>
            <w:r w:rsidRPr="00447DD8">
              <w:rPr>
                <w:rFonts w:eastAsia="Times New Roman" w:cs="Calibri"/>
                <w:sz w:val="18"/>
                <w:szCs w:val="18"/>
              </w:rPr>
              <w:t>MALAYSIA</w:t>
            </w:r>
          </w:p>
        </w:tc>
        <w:tc>
          <w:tcPr>
            <w:tcW w:w="1263" w:type="dxa"/>
            <w:tcBorders>
              <w:top w:val="nil"/>
              <w:left w:val="nil"/>
              <w:bottom w:val="single" w:sz="4" w:space="0" w:color="auto"/>
              <w:right w:val="single" w:sz="4" w:space="0" w:color="auto"/>
            </w:tcBorders>
            <w:shd w:val="clear" w:color="auto" w:fill="auto"/>
            <w:noWrap/>
            <w:vAlign w:val="bottom"/>
            <w:hideMark/>
          </w:tcPr>
          <w:p w14:paraId="0076D55D" w14:textId="49E84473"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9E3F99E" w14:textId="28F84D20"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69EC2260"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22EFAB79"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5F91F854" w14:textId="1B9D575E"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FINLAND</w:t>
            </w:r>
          </w:p>
        </w:tc>
        <w:tc>
          <w:tcPr>
            <w:tcW w:w="1258" w:type="dxa"/>
            <w:tcBorders>
              <w:top w:val="single" w:sz="4" w:space="0" w:color="auto"/>
              <w:left w:val="single" w:sz="4" w:space="0" w:color="auto"/>
              <w:bottom w:val="single" w:sz="4" w:space="0" w:color="auto"/>
              <w:right w:val="single" w:sz="4" w:space="0" w:color="auto"/>
            </w:tcBorders>
            <w:vAlign w:val="bottom"/>
          </w:tcPr>
          <w:p w14:paraId="7DF09145" w14:textId="31937C1B"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2017-01</w:t>
            </w:r>
          </w:p>
        </w:tc>
        <w:tc>
          <w:tcPr>
            <w:tcW w:w="1258" w:type="dxa"/>
            <w:tcBorders>
              <w:top w:val="single" w:sz="4" w:space="0" w:color="auto"/>
              <w:left w:val="single" w:sz="4" w:space="0" w:color="auto"/>
              <w:bottom w:val="single" w:sz="4" w:space="0" w:color="auto"/>
              <w:right w:val="single" w:sz="4" w:space="0" w:color="auto"/>
            </w:tcBorders>
            <w:vAlign w:val="bottom"/>
          </w:tcPr>
          <w:p w14:paraId="1101ED58" w14:textId="41D96A6E"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7C5D18F3" w14:textId="77777777" w:rsidTr="00490866">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42560" w14:textId="7AFEAD7D" w:rsidR="00447DD8" w:rsidRPr="00447DD8" w:rsidRDefault="00447DD8" w:rsidP="00447DD8">
            <w:pPr>
              <w:widowControl/>
              <w:rPr>
                <w:rFonts w:eastAsia="Times New Roman" w:cs="Calibri"/>
                <w:sz w:val="18"/>
                <w:szCs w:val="18"/>
              </w:rPr>
            </w:pPr>
            <w:r w:rsidRPr="00447DD8">
              <w:rPr>
                <w:rFonts w:eastAsia="Times New Roman" w:cs="Calibri"/>
                <w:sz w:val="18"/>
                <w:szCs w:val="18"/>
              </w:rPr>
              <w:t>PHILIPPINES</w:t>
            </w:r>
          </w:p>
        </w:tc>
        <w:tc>
          <w:tcPr>
            <w:tcW w:w="1263" w:type="dxa"/>
            <w:tcBorders>
              <w:top w:val="nil"/>
              <w:left w:val="nil"/>
              <w:bottom w:val="single" w:sz="4" w:space="0" w:color="auto"/>
              <w:right w:val="single" w:sz="4" w:space="0" w:color="auto"/>
            </w:tcBorders>
            <w:shd w:val="clear" w:color="auto" w:fill="auto"/>
            <w:noWrap/>
            <w:vAlign w:val="bottom"/>
            <w:hideMark/>
          </w:tcPr>
          <w:p w14:paraId="7C7AC4CA" w14:textId="567258E7"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0CDC6F53" w14:textId="79839AA3"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7FA77307"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55F4D65E"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CD0B3AF" w14:textId="4CD4DAF3"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EGYPT</w:t>
            </w:r>
          </w:p>
        </w:tc>
        <w:tc>
          <w:tcPr>
            <w:tcW w:w="1258" w:type="dxa"/>
            <w:tcBorders>
              <w:top w:val="single" w:sz="4" w:space="0" w:color="auto"/>
              <w:left w:val="single" w:sz="4" w:space="0" w:color="auto"/>
              <w:bottom w:val="single" w:sz="4" w:space="0" w:color="auto"/>
              <w:right w:val="single" w:sz="4" w:space="0" w:color="auto"/>
            </w:tcBorders>
            <w:vAlign w:val="bottom"/>
          </w:tcPr>
          <w:p w14:paraId="5D8A0AC0" w14:textId="1CE076B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2017-01</w:t>
            </w:r>
          </w:p>
        </w:tc>
        <w:tc>
          <w:tcPr>
            <w:tcW w:w="1258" w:type="dxa"/>
            <w:tcBorders>
              <w:top w:val="single" w:sz="4" w:space="0" w:color="auto"/>
              <w:left w:val="single" w:sz="4" w:space="0" w:color="auto"/>
              <w:bottom w:val="single" w:sz="4" w:space="0" w:color="auto"/>
              <w:right w:val="single" w:sz="4" w:space="0" w:color="auto"/>
            </w:tcBorders>
            <w:vAlign w:val="bottom"/>
          </w:tcPr>
          <w:p w14:paraId="13CB6136" w14:textId="6A372D89"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36A5AC07" w14:textId="77777777" w:rsidTr="00447DD8">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A93154B" w14:textId="48D05B39" w:rsidR="00447DD8" w:rsidRPr="00447DD8" w:rsidRDefault="00447DD8" w:rsidP="00447DD8">
            <w:pPr>
              <w:widowControl/>
              <w:rPr>
                <w:rFonts w:eastAsia="Times New Roman" w:cs="Calibri"/>
                <w:sz w:val="18"/>
                <w:szCs w:val="18"/>
              </w:rPr>
            </w:pPr>
            <w:r w:rsidRPr="00447DD8">
              <w:rPr>
                <w:rFonts w:eastAsia="Times New Roman" w:cs="Calibri"/>
                <w:sz w:val="18"/>
                <w:szCs w:val="18"/>
              </w:rPr>
              <w:t>URUGUAY</w:t>
            </w:r>
          </w:p>
        </w:tc>
        <w:tc>
          <w:tcPr>
            <w:tcW w:w="1263" w:type="dxa"/>
            <w:tcBorders>
              <w:top w:val="nil"/>
              <w:left w:val="nil"/>
              <w:bottom w:val="single" w:sz="4" w:space="0" w:color="auto"/>
              <w:right w:val="single" w:sz="4" w:space="0" w:color="auto"/>
            </w:tcBorders>
            <w:shd w:val="clear" w:color="auto" w:fill="auto"/>
            <w:noWrap/>
            <w:vAlign w:val="bottom"/>
          </w:tcPr>
          <w:p w14:paraId="17A4B132" w14:textId="7C4864DB"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242E8190" w14:textId="00522CE2" w:rsidR="00447DD8" w:rsidRPr="00447DD8" w:rsidRDefault="00447DD8" w:rsidP="00447DD8">
            <w:pPr>
              <w:widowControl/>
              <w:rPr>
                <w:rFonts w:eastAsia="Times New Roman" w:cs="Calibri"/>
                <w:sz w:val="18"/>
                <w:szCs w:val="18"/>
              </w:rPr>
            </w:pPr>
            <w:r w:rsidRPr="00447DD8">
              <w:rPr>
                <w:rFonts w:eastAsia="Times New Roman" w:cs="Calibri"/>
                <w:sz w:val="18"/>
                <w:szCs w:val="18"/>
              </w:rPr>
              <w:t>L4</w:t>
            </w:r>
          </w:p>
        </w:tc>
        <w:tc>
          <w:tcPr>
            <w:tcW w:w="236" w:type="dxa"/>
            <w:tcBorders>
              <w:left w:val="single" w:sz="4" w:space="0" w:color="auto"/>
            </w:tcBorders>
          </w:tcPr>
          <w:p w14:paraId="272D4635"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0EEB3161"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6FD20CB5" w14:textId="61DABF8D"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ANDORRA</w:t>
            </w:r>
          </w:p>
        </w:tc>
        <w:tc>
          <w:tcPr>
            <w:tcW w:w="1258" w:type="dxa"/>
            <w:tcBorders>
              <w:top w:val="single" w:sz="4" w:space="0" w:color="auto"/>
              <w:left w:val="single" w:sz="4" w:space="0" w:color="auto"/>
              <w:bottom w:val="single" w:sz="4" w:space="0" w:color="auto"/>
              <w:right w:val="single" w:sz="4" w:space="0" w:color="auto"/>
            </w:tcBorders>
            <w:vAlign w:val="bottom"/>
          </w:tcPr>
          <w:p w14:paraId="683E7DFA" w14:textId="1FF37BCF"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2017-01</w:t>
            </w:r>
          </w:p>
        </w:tc>
        <w:tc>
          <w:tcPr>
            <w:tcW w:w="1258" w:type="dxa"/>
            <w:tcBorders>
              <w:top w:val="single" w:sz="4" w:space="0" w:color="auto"/>
              <w:left w:val="single" w:sz="4" w:space="0" w:color="auto"/>
              <w:bottom w:val="single" w:sz="4" w:space="0" w:color="auto"/>
              <w:right w:val="single" w:sz="4" w:space="0" w:color="auto"/>
            </w:tcBorders>
            <w:vAlign w:val="bottom"/>
          </w:tcPr>
          <w:p w14:paraId="4073D456" w14:textId="5AE18A24"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3415A27E" w14:textId="77777777" w:rsidTr="00447DD8">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CC558A5" w14:textId="6B908F60" w:rsidR="00447DD8" w:rsidRPr="00447DD8" w:rsidRDefault="00447DD8" w:rsidP="00447DD8">
            <w:pPr>
              <w:widowControl/>
              <w:rPr>
                <w:rFonts w:eastAsia="Times New Roman" w:cs="Calibri"/>
                <w:sz w:val="18"/>
                <w:szCs w:val="18"/>
              </w:rPr>
            </w:pPr>
            <w:r w:rsidRPr="00447DD8">
              <w:rPr>
                <w:rFonts w:eastAsia="Times New Roman" w:cs="Calibri"/>
                <w:sz w:val="18"/>
                <w:szCs w:val="18"/>
              </w:rPr>
              <w:t>ISLE OF MAN</w:t>
            </w:r>
          </w:p>
        </w:tc>
        <w:tc>
          <w:tcPr>
            <w:tcW w:w="1263" w:type="dxa"/>
            <w:tcBorders>
              <w:top w:val="nil"/>
              <w:left w:val="nil"/>
              <w:bottom w:val="single" w:sz="4" w:space="0" w:color="auto"/>
              <w:right w:val="single" w:sz="4" w:space="0" w:color="auto"/>
            </w:tcBorders>
            <w:shd w:val="clear" w:color="auto" w:fill="auto"/>
            <w:noWrap/>
            <w:vAlign w:val="bottom"/>
          </w:tcPr>
          <w:p w14:paraId="09E66C17" w14:textId="23D93556"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67CD6008" w14:textId="5EDFF5D6" w:rsidR="00447DD8" w:rsidRPr="00447DD8" w:rsidRDefault="00447DD8" w:rsidP="00447DD8">
            <w:pPr>
              <w:widowControl/>
              <w:rPr>
                <w:rFonts w:eastAsia="Times New Roman" w:cs="Calibri"/>
                <w:sz w:val="18"/>
                <w:szCs w:val="18"/>
              </w:rPr>
            </w:pPr>
            <w:r w:rsidRPr="00447DD8">
              <w:rPr>
                <w:rFonts w:eastAsia="Times New Roman" w:cs="Calibri"/>
                <w:sz w:val="18"/>
                <w:szCs w:val="18"/>
              </w:rPr>
              <w:t>L5</w:t>
            </w:r>
          </w:p>
        </w:tc>
        <w:tc>
          <w:tcPr>
            <w:tcW w:w="236" w:type="dxa"/>
            <w:tcBorders>
              <w:left w:val="single" w:sz="4" w:space="0" w:color="auto"/>
            </w:tcBorders>
          </w:tcPr>
          <w:p w14:paraId="4CE9FD27"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47A1B0BC"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210607E5" w14:textId="197D6E0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ECUADOR</w:t>
            </w:r>
          </w:p>
        </w:tc>
        <w:tc>
          <w:tcPr>
            <w:tcW w:w="1258" w:type="dxa"/>
            <w:tcBorders>
              <w:top w:val="single" w:sz="4" w:space="0" w:color="auto"/>
              <w:left w:val="single" w:sz="4" w:space="0" w:color="auto"/>
              <w:bottom w:val="single" w:sz="4" w:space="0" w:color="auto"/>
              <w:right w:val="single" w:sz="4" w:space="0" w:color="auto"/>
            </w:tcBorders>
            <w:vAlign w:val="bottom"/>
          </w:tcPr>
          <w:p w14:paraId="7F69AFBC" w14:textId="7BF2F268"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2017-01</w:t>
            </w:r>
          </w:p>
        </w:tc>
        <w:tc>
          <w:tcPr>
            <w:tcW w:w="1258" w:type="dxa"/>
            <w:tcBorders>
              <w:top w:val="single" w:sz="4" w:space="0" w:color="auto"/>
              <w:left w:val="single" w:sz="4" w:space="0" w:color="auto"/>
              <w:bottom w:val="single" w:sz="4" w:space="0" w:color="auto"/>
              <w:right w:val="single" w:sz="4" w:space="0" w:color="auto"/>
            </w:tcBorders>
            <w:vAlign w:val="bottom"/>
          </w:tcPr>
          <w:p w14:paraId="1487AD72" w14:textId="324A8741" w:rsidR="00447DD8" w:rsidRPr="00447DD8" w:rsidRDefault="00447DD8" w:rsidP="00447DD8">
            <w:pPr>
              <w:widowControl/>
              <w:rPr>
                <w:rFonts w:eastAsia="Times New Roman" w:cs="Calibri"/>
                <w:bCs/>
                <w:sz w:val="18"/>
                <w:szCs w:val="18"/>
              </w:rPr>
            </w:pPr>
            <w:r w:rsidRPr="00447DD8">
              <w:rPr>
                <w:rFonts w:eastAsia="Times New Roman" w:cs="Calibri"/>
                <w:bCs/>
                <w:sz w:val="18"/>
                <w:szCs w:val="18"/>
              </w:rPr>
              <w:t>L4</w:t>
            </w:r>
          </w:p>
        </w:tc>
      </w:tr>
      <w:tr w:rsidR="00447DD8" w:rsidRPr="009E6008" w14:paraId="3E1BDC0C" w14:textId="77777777" w:rsidTr="00447DD8">
        <w:trPr>
          <w:trHeight w:val="236"/>
        </w:trPr>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3D077877" w14:textId="50E70B87" w:rsidR="00447DD8" w:rsidRPr="00447DD8" w:rsidRDefault="00447DD8" w:rsidP="00447DD8">
            <w:pPr>
              <w:widowControl/>
              <w:rPr>
                <w:rFonts w:eastAsia="Times New Roman" w:cs="Calibri"/>
                <w:sz w:val="18"/>
                <w:szCs w:val="18"/>
              </w:rPr>
            </w:pPr>
            <w:r w:rsidRPr="00447DD8">
              <w:rPr>
                <w:rFonts w:eastAsia="Times New Roman" w:cs="Calibri"/>
                <w:sz w:val="18"/>
                <w:szCs w:val="18"/>
              </w:rPr>
              <w:t>GUERNSEY</w:t>
            </w:r>
          </w:p>
        </w:tc>
        <w:tc>
          <w:tcPr>
            <w:tcW w:w="1263" w:type="dxa"/>
            <w:tcBorders>
              <w:top w:val="nil"/>
              <w:left w:val="nil"/>
              <w:bottom w:val="single" w:sz="4" w:space="0" w:color="auto"/>
              <w:right w:val="single" w:sz="4" w:space="0" w:color="auto"/>
            </w:tcBorders>
            <w:shd w:val="clear" w:color="auto" w:fill="auto"/>
            <w:noWrap/>
            <w:vAlign w:val="bottom"/>
          </w:tcPr>
          <w:p w14:paraId="62A54C03" w14:textId="4AB20C64" w:rsidR="00447DD8" w:rsidRPr="00447DD8" w:rsidRDefault="00447DD8" w:rsidP="00447DD8">
            <w:pPr>
              <w:widowControl/>
              <w:rPr>
                <w:rFonts w:eastAsia="Times New Roman" w:cs="Calibri"/>
                <w:sz w:val="18"/>
                <w:szCs w:val="18"/>
              </w:rPr>
            </w:pPr>
            <w:r w:rsidRPr="00447DD8">
              <w:rPr>
                <w:rFonts w:eastAsia="Times New Roman" w:cs="Calibri"/>
                <w:sz w:val="18"/>
                <w:szCs w:val="18"/>
              </w:rPr>
              <w:t>2019-04</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7A6206AC" w14:textId="2B9223B5" w:rsidR="00447DD8" w:rsidRPr="00447DD8" w:rsidRDefault="00447DD8" w:rsidP="00447DD8">
            <w:pPr>
              <w:widowControl/>
              <w:rPr>
                <w:rFonts w:eastAsia="Times New Roman" w:cs="Calibri"/>
                <w:sz w:val="18"/>
                <w:szCs w:val="18"/>
              </w:rPr>
            </w:pPr>
            <w:r w:rsidRPr="00447DD8">
              <w:rPr>
                <w:rFonts w:eastAsia="Times New Roman" w:cs="Calibri"/>
                <w:sz w:val="18"/>
                <w:szCs w:val="18"/>
              </w:rPr>
              <w:t>L5</w:t>
            </w:r>
          </w:p>
        </w:tc>
        <w:tc>
          <w:tcPr>
            <w:tcW w:w="236" w:type="dxa"/>
            <w:tcBorders>
              <w:left w:val="single" w:sz="4" w:space="0" w:color="auto"/>
            </w:tcBorders>
          </w:tcPr>
          <w:p w14:paraId="1DA6F0CB" w14:textId="77777777" w:rsidR="00447DD8" w:rsidRPr="00447DD8" w:rsidRDefault="00447DD8" w:rsidP="00447DD8">
            <w:pPr>
              <w:widowControl/>
              <w:rPr>
                <w:rFonts w:eastAsia="Times New Roman" w:cs="Calibri"/>
                <w:bCs/>
                <w:sz w:val="18"/>
                <w:szCs w:val="18"/>
              </w:rPr>
            </w:pPr>
          </w:p>
        </w:tc>
        <w:tc>
          <w:tcPr>
            <w:tcW w:w="236" w:type="dxa"/>
            <w:tcBorders>
              <w:right w:val="single" w:sz="4" w:space="0" w:color="auto"/>
            </w:tcBorders>
          </w:tcPr>
          <w:p w14:paraId="28705C69" w14:textId="77777777" w:rsidR="00447DD8" w:rsidRPr="00447DD8" w:rsidRDefault="00447DD8" w:rsidP="00447DD8">
            <w:pPr>
              <w:widowControl/>
              <w:rPr>
                <w:rFonts w:eastAsia="Times New Roman" w:cs="Calibri"/>
                <w:bCs/>
                <w:sz w:val="18"/>
                <w:szCs w:val="18"/>
              </w:rPr>
            </w:pPr>
          </w:p>
        </w:tc>
        <w:tc>
          <w:tcPr>
            <w:tcW w:w="2065" w:type="dxa"/>
            <w:tcBorders>
              <w:top w:val="single" w:sz="4" w:space="0" w:color="auto"/>
              <w:left w:val="single" w:sz="4" w:space="0" w:color="auto"/>
              <w:bottom w:val="single" w:sz="4" w:space="0" w:color="auto"/>
              <w:right w:val="single" w:sz="4" w:space="0" w:color="auto"/>
            </w:tcBorders>
            <w:vAlign w:val="center"/>
          </w:tcPr>
          <w:p w14:paraId="7995F89D" w14:textId="77777777" w:rsidR="00447DD8" w:rsidRPr="00447DD8" w:rsidRDefault="00447DD8" w:rsidP="00447DD8">
            <w:pPr>
              <w:widowControl/>
              <w:rPr>
                <w:rFonts w:eastAsia="Times New Roman" w:cs="Calibri"/>
                <w:bCs/>
                <w:sz w:val="18"/>
                <w:szCs w:val="18"/>
              </w:rPr>
            </w:pPr>
          </w:p>
        </w:tc>
        <w:tc>
          <w:tcPr>
            <w:tcW w:w="1258" w:type="dxa"/>
            <w:tcBorders>
              <w:top w:val="single" w:sz="4" w:space="0" w:color="auto"/>
              <w:left w:val="single" w:sz="4" w:space="0" w:color="auto"/>
              <w:bottom w:val="single" w:sz="4" w:space="0" w:color="auto"/>
              <w:right w:val="single" w:sz="4" w:space="0" w:color="auto"/>
            </w:tcBorders>
            <w:vAlign w:val="bottom"/>
          </w:tcPr>
          <w:p w14:paraId="096FA263" w14:textId="77777777" w:rsidR="00447DD8" w:rsidRPr="00447DD8" w:rsidRDefault="00447DD8" w:rsidP="00447DD8">
            <w:pPr>
              <w:widowControl/>
              <w:rPr>
                <w:rFonts w:eastAsia="Times New Roman" w:cs="Calibri"/>
                <w:bCs/>
                <w:sz w:val="18"/>
                <w:szCs w:val="18"/>
              </w:rPr>
            </w:pPr>
          </w:p>
        </w:tc>
        <w:tc>
          <w:tcPr>
            <w:tcW w:w="1258" w:type="dxa"/>
            <w:tcBorders>
              <w:top w:val="single" w:sz="4" w:space="0" w:color="auto"/>
              <w:left w:val="single" w:sz="4" w:space="0" w:color="auto"/>
              <w:bottom w:val="single" w:sz="4" w:space="0" w:color="auto"/>
              <w:right w:val="single" w:sz="4" w:space="0" w:color="auto"/>
            </w:tcBorders>
            <w:vAlign w:val="bottom"/>
          </w:tcPr>
          <w:p w14:paraId="1AB5737A" w14:textId="77777777" w:rsidR="00447DD8" w:rsidRPr="00447DD8" w:rsidRDefault="00447DD8" w:rsidP="00447DD8">
            <w:pPr>
              <w:widowControl/>
              <w:rPr>
                <w:rFonts w:eastAsia="Times New Roman" w:cs="Calibri"/>
                <w:bCs/>
                <w:sz w:val="18"/>
                <w:szCs w:val="18"/>
              </w:rPr>
            </w:pPr>
          </w:p>
        </w:tc>
      </w:tr>
    </w:tbl>
    <w:p w14:paraId="0A0B5E55" w14:textId="77777777" w:rsidR="00DD59E9" w:rsidRDefault="00DD59E9" w:rsidP="00EE6667">
      <w:pPr>
        <w:pStyle w:val="Heading2"/>
      </w:pPr>
    </w:p>
    <w:p w14:paraId="23EBEB7E" w14:textId="77777777" w:rsidR="00DD59E9" w:rsidRDefault="00DD59E9">
      <w:pPr>
        <w:rPr>
          <w:rFonts w:eastAsiaTheme="majorEastAsia" w:cstheme="majorBidi"/>
          <w:b/>
          <w:bCs/>
          <w:color w:val="595959" w:themeColor="text1" w:themeTint="A6"/>
          <w:sz w:val="22"/>
          <w:szCs w:val="26"/>
        </w:rPr>
      </w:pPr>
      <w:r>
        <w:br w:type="page"/>
      </w:r>
    </w:p>
    <w:p w14:paraId="5C85529A" w14:textId="20AE99D9" w:rsidR="008D4B6B" w:rsidRPr="00D93E16" w:rsidRDefault="00447DD8" w:rsidP="00EE6667">
      <w:pPr>
        <w:pStyle w:val="Heading2"/>
      </w:pPr>
      <w:bookmarkStart w:id="10" w:name="_Toc33693354"/>
      <w:r w:rsidRPr="00D93E16">
        <w:lastRenderedPageBreak/>
        <w:t>Ireland</w:t>
      </w:r>
      <w:bookmarkEnd w:id="10"/>
    </w:p>
    <w:p w14:paraId="7DB495FB" w14:textId="13EABA7E" w:rsidR="00F9622F" w:rsidRPr="003E6504" w:rsidRDefault="00F9622F" w:rsidP="00F962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4E46C1" w:rsidRPr="004E46C1" w14:paraId="239D8A98" w14:textId="77777777" w:rsidTr="00CC4B97">
        <w:tc>
          <w:tcPr>
            <w:tcW w:w="2785" w:type="dxa"/>
          </w:tcPr>
          <w:p w14:paraId="47409B01"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Country Information</w:t>
            </w:r>
          </w:p>
        </w:tc>
        <w:tc>
          <w:tcPr>
            <w:tcW w:w="3330" w:type="dxa"/>
          </w:tcPr>
          <w:p w14:paraId="14873F8C"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Description</w:t>
            </w:r>
          </w:p>
        </w:tc>
      </w:tr>
      <w:tr w:rsidR="004E46C1" w:rsidRPr="004E46C1" w14:paraId="4ADA101B" w14:textId="77777777" w:rsidTr="00CC4B97">
        <w:tc>
          <w:tcPr>
            <w:tcW w:w="2785" w:type="dxa"/>
          </w:tcPr>
          <w:p w14:paraId="6DDAAD8D"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ISO2</w:t>
            </w:r>
          </w:p>
        </w:tc>
        <w:tc>
          <w:tcPr>
            <w:tcW w:w="3330" w:type="dxa"/>
          </w:tcPr>
          <w:p w14:paraId="7940ED3C" w14:textId="4CF70DF2" w:rsidR="004E46C1" w:rsidRPr="004E46C1" w:rsidRDefault="004E46C1" w:rsidP="004E46C1">
            <w:pPr>
              <w:widowControl/>
              <w:rPr>
                <w:rFonts w:eastAsia="Times New Roman" w:cs="Calibri"/>
                <w:sz w:val="18"/>
                <w:szCs w:val="18"/>
              </w:rPr>
            </w:pPr>
            <w:r w:rsidRPr="004E46C1">
              <w:rPr>
                <w:rFonts w:eastAsia="Times New Roman" w:cs="Calibri"/>
                <w:sz w:val="18"/>
                <w:szCs w:val="18"/>
              </w:rPr>
              <w:t>IE</w:t>
            </w:r>
          </w:p>
        </w:tc>
      </w:tr>
      <w:tr w:rsidR="004E46C1" w:rsidRPr="004E46C1" w14:paraId="624145D6" w14:textId="77777777" w:rsidTr="00CC4B97">
        <w:tc>
          <w:tcPr>
            <w:tcW w:w="2785" w:type="dxa"/>
          </w:tcPr>
          <w:p w14:paraId="2AA8B8A5"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ISO3</w:t>
            </w:r>
          </w:p>
        </w:tc>
        <w:tc>
          <w:tcPr>
            <w:tcW w:w="3330" w:type="dxa"/>
          </w:tcPr>
          <w:p w14:paraId="25C06DCE" w14:textId="3062F4A2" w:rsidR="004E46C1" w:rsidRPr="004E46C1" w:rsidRDefault="004E46C1" w:rsidP="004E46C1">
            <w:pPr>
              <w:widowControl/>
              <w:rPr>
                <w:rFonts w:eastAsia="Times New Roman" w:cs="Calibri"/>
                <w:sz w:val="18"/>
                <w:szCs w:val="18"/>
              </w:rPr>
            </w:pPr>
            <w:r w:rsidRPr="004E46C1">
              <w:rPr>
                <w:rFonts w:eastAsia="Times New Roman" w:cs="Calibri"/>
                <w:sz w:val="18"/>
                <w:szCs w:val="18"/>
              </w:rPr>
              <w:t>IRL</w:t>
            </w:r>
          </w:p>
        </w:tc>
      </w:tr>
      <w:tr w:rsidR="004E46C1" w:rsidRPr="004E46C1" w14:paraId="6B6CD02D" w14:textId="77777777" w:rsidTr="00CC4B97">
        <w:tc>
          <w:tcPr>
            <w:tcW w:w="2785" w:type="dxa"/>
          </w:tcPr>
          <w:p w14:paraId="7D20FFF3" w14:textId="24E965E1" w:rsidR="004E46C1" w:rsidRPr="004E46C1" w:rsidRDefault="004E46C1" w:rsidP="004E46C1">
            <w:pPr>
              <w:widowControl/>
              <w:rPr>
                <w:rFonts w:eastAsia="Times New Roman" w:cs="Calibri"/>
                <w:sz w:val="18"/>
                <w:szCs w:val="18"/>
              </w:rPr>
            </w:pPr>
            <w:r w:rsidRPr="004E46C1">
              <w:rPr>
                <w:rFonts w:eastAsia="Times New Roman" w:cs="Calibri"/>
                <w:sz w:val="18"/>
                <w:szCs w:val="18"/>
              </w:rPr>
              <w:t xml:space="preserve">Address Format </w:t>
            </w:r>
          </w:p>
        </w:tc>
        <w:tc>
          <w:tcPr>
            <w:tcW w:w="3330" w:type="dxa"/>
          </w:tcPr>
          <w:p w14:paraId="339DEC44" w14:textId="51F662DB" w:rsidR="004E46C1" w:rsidRPr="004E46C1" w:rsidRDefault="004E46C1" w:rsidP="004E46C1">
            <w:pPr>
              <w:widowControl/>
              <w:rPr>
                <w:rFonts w:eastAsia="Times New Roman" w:cs="Calibri"/>
                <w:sz w:val="18"/>
                <w:szCs w:val="18"/>
              </w:rPr>
            </w:pPr>
            <w:r w:rsidRPr="004E46C1">
              <w:rPr>
                <w:rFonts w:eastAsia="Times New Roman" w:cs="Calibri"/>
                <w:sz w:val="18"/>
                <w:szCs w:val="18"/>
              </w:rPr>
              <w:t>Organization</w:t>
            </w:r>
          </w:p>
          <w:p w14:paraId="0D3436D5" w14:textId="743B56A1" w:rsidR="004E46C1" w:rsidRPr="004E46C1" w:rsidRDefault="004E46C1" w:rsidP="004E46C1">
            <w:pPr>
              <w:widowControl/>
              <w:rPr>
                <w:rFonts w:eastAsia="Times New Roman" w:cs="Calibri"/>
                <w:sz w:val="18"/>
                <w:szCs w:val="18"/>
              </w:rPr>
            </w:pPr>
            <w:r w:rsidRPr="004E46C1">
              <w:rPr>
                <w:rFonts w:eastAsia="Times New Roman" w:cs="Calibri"/>
                <w:sz w:val="18"/>
                <w:szCs w:val="18"/>
              </w:rPr>
              <w:t>PostBox</w:t>
            </w:r>
          </w:p>
          <w:p w14:paraId="4C6BBDF9" w14:textId="23774DFC" w:rsidR="004E46C1" w:rsidRPr="004E46C1" w:rsidRDefault="004E46C1" w:rsidP="004E46C1">
            <w:pPr>
              <w:widowControl/>
              <w:rPr>
                <w:rFonts w:eastAsia="Times New Roman" w:cs="Calibri"/>
                <w:sz w:val="18"/>
                <w:szCs w:val="18"/>
              </w:rPr>
            </w:pPr>
            <w:r w:rsidRPr="004E46C1">
              <w:rPr>
                <w:rFonts w:eastAsia="Times New Roman" w:cs="Calibri"/>
                <w:sz w:val="18"/>
                <w:szCs w:val="18"/>
              </w:rPr>
              <w:t>SubBuilding Building</w:t>
            </w:r>
          </w:p>
          <w:p w14:paraId="7E06CCC2" w14:textId="32F77AD0" w:rsidR="004E46C1" w:rsidRPr="004E46C1" w:rsidRDefault="004E46C1" w:rsidP="004E46C1">
            <w:pPr>
              <w:widowControl/>
              <w:rPr>
                <w:rFonts w:eastAsia="Times New Roman" w:cs="Calibri"/>
                <w:sz w:val="18"/>
                <w:szCs w:val="18"/>
              </w:rPr>
            </w:pPr>
            <w:r w:rsidRPr="004E46C1">
              <w:rPr>
                <w:rFonts w:eastAsia="Times New Roman" w:cs="Calibri"/>
                <w:sz w:val="18"/>
                <w:szCs w:val="18"/>
              </w:rPr>
              <w:t>Premise Thoroughfare</w:t>
            </w:r>
          </w:p>
          <w:p w14:paraId="649D547D" w14:textId="5B2F553A" w:rsidR="004E46C1" w:rsidRPr="004E46C1" w:rsidRDefault="004E46C1" w:rsidP="004E46C1">
            <w:pPr>
              <w:widowControl/>
              <w:rPr>
                <w:rFonts w:eastAsia="Times New Roman" w:cs="Calibri"/>
                <w:sz w:val="18"/>
                <w:szCs w:val="18"/>
              </w:rPr>
            </w:pPr>
            <w:r w:rsidRPr="004E46C1">
              <w:rPr>
                <w:rFonts w:eastAsia="Times New Roman" w:cs="Calibri"/>
                <w:sz w:val="18"/>
                <w:szCs w:val="18"/>
              </w:rPr>
              <w:t>DependentThoroughfare</w:t>
            </w:r>
          </w:p>
          <w:p w14:paraId="7CD02906" w14:textId="41E57FD7" w:rsidR="004E46C1" w:rsidRPr="004E46C1" w:rsidRDefault="004E46C1" w:rsidP="004E46C1">
            <w:pPr>
              <w:widowControl/>
              <w:rPr>
                <w:rFonts w:eastAsia="Times New Roman" w:cs="Calibri"/>
                <w:sz w:val="18"/>
                <w:szCs w:val="18"/>
              </w:rPr>
            </w:pPr>
            <w:r w:rsidRPr="004E46C1">
              <w:rPr>
                <w:rFonts w:eastAsia="Times New Roman" w:cs="Calibri"/>
                <w:sz w:val="18"/>
                <w:szCs w:val="18"/>
              </w:rPr>
              <w:t>DependentLocality</w:t>
            </w:r>
          </w:p>
          <w:p w14:paraId="444EF3DC" w14:textId="1C6638EB" w:rsidR="004E46C1" w:rsidRPr="004E46C1" w:rsidRDefault="004E46C1" w:rsidP="004E46C1">
            <w:pPr>
              <w:widowControl/>
              <w:rPr>
                <w:rFonts w:eastAsia="Times New Roman" w:cs="Calibri"/>
                <w:sz w:val="18"/>
                <w:szCs w:val="18"/>
              </w:rPr>
            </w:pPr>
            <w:r w:rsidRPr="004E46C1">
              <w:rPr>
                <w:rFonts w:eastAsia="Times New Roman" w:cs="Calibri"/>
                <w:sz w:val="18"/>
                <w:szCs w:val="18"/>
              </w:rPr>
              <w:t>Locality</w:t>
            </w:r>
          </w:p>
          <w:p w14:paraId="0069A051" w14:textId="18A252BC" w:rsidR="004E46C1" w:rsidRPr="004E46C1" w:rsidRDefault="004E46C1" w:rsidP="004E46C1">
            <w:pPr>
              <w:widowControl/>
              <w:rPr>
                <w:rFonts w:eastAsia="Times New Roman" w:cs="Calibri"/>
                <w:sz w:val="18"/>
                <w:szCs w:val="18"/>
              </w:rPr>
            </w:pPr>
            <w:r w:rsidRPr="004E46C1">
              <w:rPr>
                <w:rFonts w:eastAsia="Times New Roman" w:cs="Calibri"/>
                <w:sz w:val="18"/>
                <w:szCs w:val="18"/>
              </w:rPr>
              <w:t>AdministrativeArea</w:t>
            </w:r>
          </w:p>
          <w:p w14:paraId="49CA27FC" w14:textId="6F37FD1E" w:rsidR="004E46C1" w:rsidRPr="004E46C1" w:rsidRDefault="004E46C1" w:rsidP="004E46C1">
            <w:pPr>
              <w:widowControl/>
              <w:rPr>
                <w:rFonts w:eastAsia="Times New Roman" w:cs="Calibri"/>
                <w:sz w:val="18"/>
                <w:szCs w:val="18"/>
              </w:rPr>
            </w:pPr>
            <w:r w:rsidRPr="004E46C1">
              <w:rPr>
                <w:rFonts w:eastAsia="Times New Roman" w:cs="Calibri"/>
                <w:sz w:val="18"/>
                <w:szCs w:val="18"/>
              </w:rPr>
              <w:t>PostalCode</w:t>
            </w:r>
          </w:p>
        </w:tc>
      </w:tr>
      <w:tr w:rsidR="004E46C1" w:rsidRPr="004E46C1" w14:paraId="3306606C" w14:textId="77777777" w:rsidTr="00CC4B97">
        <w:tc>
          <w:tcPr>
            <w:tcW w:w="2785" w:type="dxa"/>
          </w:tcPr>
          <w:p w14:paraId="49F5677B" w14:textId="40018CD9" w:rsidR="004E46C1" w:rsidRPr="004E46C1" w:rsidRDefault="004E46C1" w:rsidP="004E46C1">
            <w:pPr>
              <w:widowControl/>
              <w:rPr>
                <w:rFonts w:eastAsia="Times New Roman" w:cs="Calibri"/>
                <w:sz w:val="18"/>
                <w:szCs w:val="18"/>
              </w:rPr>
            </w:pPr>
            <w:r w:rsidRPr="004E46C1">
              <w:rPr>
                <w:rFonts w:eastAsia="Times New Roman" w:cs="Calibri"/>
                <w:sz w:val="18"/>
                <w:szCs w:val="18"/>
              </w:rPr>
              <w:t>Address Format for Dublin 1- 24</w:t>
            </w:r>
            <w:r w:rsidRPr="004E46C1">
              <w:rPr>
                <w:rFonts w:eastAsia="Times New Roman" w:cs="Calibri"/>
                <w:sz w:val="18"/>
                <w:szCs w:val="18"/>
              </w:rPr>
              <w:tab/>
            </w:r>
          </w:p>
        </w:tc>
        <w:tc>
          <w:tcPr>
            <w:tcW w:w="3330" w:type="dxa"/>
          </w:tcPr>
          <w:p w14:paraId="45E744AD" w14:textId="24DAFB38" w:rsidR="004E46C1" w:rsidRPr="004E46C1" w:rsidRDefault="004E46C1" w:rsidP="004E46C1">
            <w:pPr>
              <w:widowControl/>
              <w:rPr>
                <w:rFonts w:eastAsia="Times New Roman" w:cs="Calibri"/>
                <w:sz w:val="18"/>
                <w:szCs w:val="18"/>
              </w:rPr>
            </w:pPr>
            <w:r w:rsidRPr="004E46C1">
              <w:rPr>
                <w:rFonts w:eastAsia="Times New Roman" w:cs="Calibri"/>
                <w:sz w:val="18"/>
                <w:szCs w:val="18"/>
              </w:rPr>
              <w:t>Organization</w:t>
            </w:r>
          </w:p>
          <w:p w14:paraId="168336F0" w14:textId="7FE465D6" w:rsidR="004E46C1" w:rsidRPr="004E46C1" w:rsidRDefault="004E46C1" w:rsidP="004E46C1">
            <w:pPr>
              <w:widowControl/>
              <w:rPr>
                <w:rFonts w:eastAsia="Times New Roman" w:cs="Calibri"/>
                <w:sz w:val="18"/>
                <w:szCs w:val="18"/>
              </w:rPr>
            </w:pPr>
            <w:r w:rsidRPr="004E46C1">
              <w:rPr>
                <w:rFonts w:eastAsia="Times New Roman" w:cs="Calibri"/>
                <w:sz w:val="18"/>
                <w:szCs w:val="18"/>
              </w:rPr>
              <w:t>PostBox</w:t>
            </w:r>
          </w:p>
          <w:p w14:paraId="0D99D4EA" w14:textId="7823C26B" w:rsidR="004E46C1" w:rsidRPr="004E46C1" w:rsidRDefault="004E46C1" w:rsidP="004E46C1">
            <w:pPr>
              <w:widowControl/>
              <w:rPr>
                <w:rFonts w:eastAsia="Times New Roman" w:cs="Calibri"/>
                <w:sz w:val="18"/>
                <w:szCs w:val="18"/>
              </w:rPr>
            </w:pPr>
            <w:r w:rsidRPr="004E46C1">
              <w:rPr>
                <w:rFonts w:eastAsia="Times New Roman" w:cs="Calibri"/>
                <w:sz w:val="18"/>
                <w:szCs w:val="18"/>
              </w:rPr>
              <w:t>SubBuilding Building</w:t>
            </w:r>
          </w:p>
          <w:p w14:paraId="7BC666C5" w14:textId="0EE6707F" w:rsidR="004E46C1" w:rsidRPr="004E46C1" w:rsidRDefault="004E46C1" w:rsidP="004E46C1">
            <w:pPr>
              <w:widowControl/>
              <w:rPr>
                <w:rFonts w:eastAsia="Times New Roman" w:cs="Calibri"/>
                <w:sz w:val="18"/>
                <w:szCs w:val="18"/>
              </w:rPr>
            </w:pPr>
            <w:r w:rsidRPr="004E46C1">
              <w:rPr>
                <w:rFonts w:eastAsia="Times New Roman" w:cs="Calibri"/>
                <w:sz w:val="18"/>
                <w:szCs w:val="18"/>
              </w:rPr>
              <w:t>Premise Thoroughfare</w:t>
            </w:r>
          </w:p>
          <w:p w14:paraId="0B40C063" w14:textId="397661B9" w:rsidR="004E46C1" w:rsidRPr="004E46C1" w:rsidRDefault="004E46C1" w:rsidP="004E46C1">
            <w:pPr>
              <w:widowControl/>
              <w:rPr>
                <w:rFonts w:eastAsia="Times New Roman" w:cs="Calibri"/>
                <w:sz w:val="18"/>
                <w:szCs w:val="18"/>
              </w:rPr>
            </w:pPr>
            <w:r w:rsidRPr="004E46C1">
              <w:rPr>
                <w:rFonts w:eastAsia="Times New Roman" w:cs="Calibri"/>
                <w:sz w:val="18"/>
                <w:szCs w:val="18"/>
              </w:rPr>
              <w:t>DependentThoroughfare</w:t>
            </w:r>
          </w:p>
          <w:p w14:paraId="6D676D17" w14:textId="0D8FC8C8" w:rsidR="004E46C1" w:rsidRPr="004E46C1" w:rsidRDefault="004E46C1" w:rsidP="004E46C1">
            <w:pPr>
              <w:widowControl/>
              <w:rPr>
                <w:rFonts w:eastAsia="Times New Roman" w:cs="Calibri"/>
                <w:sz w:val="18"/>
                <w:szCs w:val="18"/>
              </w:rPr>
            </w:pPr>
            <w:r w:rsidRPr="004E46C1">
              <w:rPr>
                <w:rFonts w:eastAsia="Times New Roman" w:cs="Calibri"/>
                <w:sz w:val="18"/>
                <w:szCs w:val="18"/>
              </w:rPr>
              <w:t>DependentLocality</w:t>
            </w:r>
          </w:p>
          <w:p w14:paraId="668FBB03" w14:textId="33D10FD4" w:rsidR="004E46C1" w:rsidRPr="004E46C1" w:rsidRDefault="004E46C1" w:rsidP="004E46C1">
            <w:pPr>
              <w:widowControl/>
              <w:rPr>
                <w:rFonts w:eastAsia="Times New Roman" w:cs="Calibri"/>
                <w:sz w:val="18"/>
                <w:szCs w:val="18"/>
              </w:rPr>
            </w:pPr>
            <w:r w:rsidRPr="004E46C1">
              <w:rPr>
                <w:rFonts w:eastAsia="Times New Roman" w:cs="Calibri"/>
                <w:sz w:val="18"/>
                <w:szCs w:val="18"/>
              </w:rPr>
              <w:t>PostalCode</w:t>
            </w:r>
          </w:p>
        </w:tc>
      </w:tr>
      <w:tr w:rsidR="004E46C1" w:rsidRPr="004E46C1" w14:paraId="1079D25E" w14:textId="77777777" w:rsidTr="00CC4B97">
        <w:tc>
          <w:tcPr>
            <w:tcW w:w="2785" w:type="dxa"/>
          </w:tcPr>
          <w:p w14:paraId="487B4230"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 xml:space="preserve">PDH </w:t>
            </w:r>
          </w:p>
        </w:tc>
        <w:tc>
          <w:tcPr>
            <w:tcW w:w="3330" w:type="dxa"/>
          </w:tcPr>
          <w:p w14:paraId="3BA6FE62"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Yes</w:t>
            </w:r>
          </w:p>
        </w:tc>
      </w:tr>
      <w:tr w:rsidR="004E46C1" w:rsidRPr="004E46C1" w14:paraId="1961C8B8" w14:textId="77777777" w:rsidTr="00CC4B97">
        <w:tc>
          <w:tcPr>
            <w:tcW w:w="2785" w:type="dxa"/>
          </w:tcPr>
          <w:p w14:paraId="2C880EAE"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PDH completed date</w:t>
            </w:r>
          </w:p>
        </w:tc>
        <w:tc>
          <w:tcPr>
            <w:tcW w:w="3330" w:type="dxa"/>
          </w:tcPr>
          <w:p w14:paraId="7AA7FB54" w14:textId="29894EC4" w:rsidR="004E46C1" w:rsidRPr="004E46C1" w:rsidRDefault="00162EB0" w:rsidP="004E46C1">
            <w:pPr>
              <w:widowControl/>
              <w:rPr>
                <w:rFonts w:eastAsia="Times New Roman" w:cs="Calibri"/>
                <w:sz w:val="18"/>
                <w:szCs w:val="18"/>
              </w:rPr>
            </w:pPr>
            <w:r>
              <w:rPr>
                <w:rFonts w:eastAsia="Times New Roman" w:cs="Calibri"/>
                <w:sz w:val="18"/>
                <w:szCs w:val="18"/>
              </w:rPr>
              <w:t>2020Q1.1</w:t>
            </w:r>
          </w:p>
        </w:tc>
      </w:tr>
      <w:tr w:rsidR="004E46C1" w:rsidRPr="004E46C1" w14:paraId="4068CA32" w14:textId="77777777" w:rsidTr="00CC4B97">
        <w:tc>
          <w:tcPr>
            <w:tcW w:w="2785" w:type="dxa"/>
          </w:tcPr>
          <w:p w14:paraId="575DF06B"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New Source</w:t>
            </w:r>
          </w:p>
        </w:tc>
        <w:tc>
          <w:tcPr>
            <w:tcW w:w="3330" w:type="dxa"/>
          </w:tcPr>
          <w:p w14:paraId="49DD0DD7"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No</w:t>
            </w:r>
          </w:p>
        </w:tc>
      </w:tr>
    </w:tbl>
    <w:p w14:paraId="6AD5E023" w14:textId="0CA9E740" w:rsidR="007B50D7" w:rsidRPr="004E46C1" w:rsidRDefault="007B50D7" w:rsidP="004E46C1">
      <w:pPr>
        <w:widowControl/>
        <w:rPr>
          <w:rFonts w:eastAsia="Times New Roman"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4E46C1" w:rsidRPr="004E46C1" w14:paraId="27F71F7B" w14:textId="77777777" w:rsidTr="00CC4B97">
        <w:tc>
          <w:tcPr>
            <w:tcW w:w="1885" w:type="dxa"/>
          </w:tcPr>
          <w:p w14:paraId="7E598DC5"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Files Used</w:t>
            </w:r>
          </w:p>
        </w:tc>
        <w:tc>
          <w:tcPr>
            <w:tcW w:w="2070" w:type="dxa"/>
          </w:tcPr>
          <w:p w14:paraId="4CA0B314"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Pre-PDH</w:t>
            </w:r>
          </w:p>
        </w:tc>
        <w:tc>
          <w:tcPr>
            <w:tcW w:w="2160" w:type="dxa"/>
          </w:tcPr>
          <w:p w14:paraId="4C02F17D"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Post-PDH</w:t>
            </w:r>
          </w:p>
        </w:tc>
      </w:tr>
      <w:tr w:rsidR="004E46C1" w:rsidRPr="004E46C1" w14:paraId="7EEF19B8" w14:textId="77777777" w:rsidTr="00CC4B97">
        <w:tc>
          <w:tcPr>
            <w:tcW w:w="1885" w:type="dxa"/>
          </w:tcPr>
          <w:p w14:paraId="4E7F67B5" w14:textId="77777777" w:rsidR="004E46C1" w:rsidRPr="004E46C1" w:rsidRDefault="004E46C1" w:rsidP="004E46C1">
            <w:pPr>
              <w:widowControl/>
              <w:rPr>
                <w:rFonts w:eastAsia="Times New Roman" w:cs="Calibri"/>
                <w:sz w:val="18"/>
                <w:szCs w:val="18"/>
              </w:rPr>
            </w:pPr>
            <w:r w:rsidRPr="004E46C1">
              <w:rPr>
                <w:rFonts w:eastAsia="Times New Roman" w:cs="Calibri"/>
                <w:sz w:val="18"/>
                <w:szCs w:val="18"/>
              </w:rPr>
              <w:t>Reference Data</w:t>
            </w:r>
          </w:p>
        </w:tc>
        <w:tc>
          <w:tcPr>
            <w:tcW w:w="2070" w:type="dxa"/>
          </w:tcPr>
          <w:p w14:paraId="125C8BDD" w14:textId="0522F6C6" w:rsidR="004E46C1" w:rsidRPr="004E46C1" w:rsidRDefault="004E46C1" w:rsidP="004E46C1">
            <w:pPr>
              <w:widowControl/>
              <w:rPr>
                <w:rFonts w:eastAsia="Times New Roman" w:cs="Calibri"/>
                <w:sz w:val="18"/>
                <w:szCs w:val="18"/>
              </w:rPr>
            </w:pPr>
            <w:r w:rsidRPr="004E46C1">
              <w:rPr>
                <w:rFonts w:eastAsia="Times New Roman" w:cs="Calibri"/>
                <w:sz w:val="18"/>
                <w:szCs w:val="18"/>
              </w:rPr>
              <w:t>rd_IE_rg.lfs</w:t>
            </w:r>
          </w:p>
          <w:p w14:paraId="39C3FE86" w14:textId="2961B28B" w:rsidR="004E46C1" w:rsidRPr="004E46C1" w:rsidRDefault="004E46C1" w:rsidP="004E46C1">
            <w:pPr>
              <w:widowControl/>
              <w:rPr>
                <w:rFonts w:eastAsia="Times New Roman" w:cs="Calibri"/>
                <w:sz w:val="18"/>
                <w:szCs w:val="18"/>
              </w:rPr>
            </w:pPr>
            <w:r w:rsidRPr="004E46C1">
              <w:rPr>
                <w:rFonts w:eastAsia="Times New Roman" w:cs="Calibri"/>
                <w:sz w:val="18"/>
                <w:szCs w:val="18"/>
              </w:rPr>
              <w:t>rd_IE.lfs</w:t>
            </w:r>
          </w:p>
          <w:p w14:paraId="64E8711F" w14:textId="240B4335" w:rsidR="004E46C1" w:rsidRPr="004E46C1" w:rsidRDefault="004E46C1" w:rsidP="004E46C1">
            <w:pPr>
              <w:widowControl/>
              <w:rPr>
                <w:rFonts w:eastAsia="Times New Roman" w:cs="Calibri"/>
                <w:sz w:val="18"/>
                <w:szCs w:val="18"/>
              </w:rPr>
            </w:pPr>
            <w:r w:rsidRPr="004E46C1">
              <w:rPr>
                <w:rFonts w:eastAsia="Times New Roman" w:cs="Calibri"/>
                <w:sz w:val="18"/>
                <w:szCs w:val="18"/>
              </w:rPr>
              <w:t>rd_IE_geop_rg.lfs</w:t>
            </w:r>
          </w:p>
          <w:p w14:paraId="30F3D36F" w14:textId="5F1E1162" w:rsidR="004E46C1" w:rsidRPr="004E46C1" w:rsidRDefault="004E46C1" w:rsidP="004E46C1">
            <w:pPr>
              <w:widowControl/>
              <w:rPr>
                <w:rFonts w:eastAsia="Times New Roman" w:cs="Calibri"/>
                <w:sz w:val="18"/>
                <w:szCs w:val="18"/>
              </w:rPr>
            </w:pPr>
            <w:r w:rsidRPr="004E46C1">
              <w:rPr>
                <w:rFonts w:eastAsia="Times New Roman" w:cs="Calibri"/>
                <w:sz w:val="18"/>
                <w:szCs w:val="18"/>
              </w:rPr>
              <w:t>rd_IE_geop.lfs</w:t>
            </w:r>
          </w:p>
          <w:p w14:paraId="600F5A85" w14:textId="15031681" w:rsidR="004E46C1" w:rsidRPr="004E46C1" w:rsidRDefault="004E46C1" w:rsidP="004E46C1">
            <w:pPr>
              <w:widowControl/>
              <w:rPr>
                <w:rFonts w:eastAsia="Times New Roman" w:cs="Calibri"/>
                <w:sz w:val="18"/>
                <w:szCs w:val="18"/>
              </w:rPr>
            </w:pPr>
            <w:r w:rsidRPr="004E46C1">
              <w:rPr>
                <w:rFonts w:eastAsia="Times New Roman" w:cs="Calibri"/>
                <w:sz w:val="18"/>
                <w:szCs w:val="18"/>
              </w:rPr>
              <w:t>rd_IE_ai.lfs</w:t>
            </w:r>
          </w:p>
        </w:tc>
        <w:tc>
          <w:tcPr>
            <w:tcW w:w="2160" w:type="dxa"/>
          </w:tcPr>
          <w:p w14:paraId="25703880" w14:textId="1F8DC13C" w:rsidR="004E46C1" w:rsidRPr="004E46C1" w:rsidRDefault="004E46C1" w:rsidP="004E46C1">
            <w:pPr>
              <w:widowControl/>
              <w:rPr>
                <w:rFonts w:eastAsia="Times New Roman" w:cs="Calibri"/>
                <w:sz w:val="18"/>
                <w:szCs w:val="18"/>
              </w:rPr>
            </w:pPr>
            <w:r w:rsidRPr="004E46C1">
              <w:rPr>
                <w:rFonts w:eastAsia="Times New Roman" w:cs="Calibri"/>
                <w:sz w:val="18"/>
                <w:szCs w:val="18"/>
              </w:rPr>
              <w:t>rd_IE_ggg.lfs</w:t>
            </w:r>
          </w:p>
          <w:p w14:paraId="3B4CF334" w14:textId="1C3ACC1A" w:rsidR="004E46C1" w:rsidRPr="004E46C1" w:rsidRDefault="004E46C1" w:rsidP="004E46C1">
            <w:pPr>
              <w:widowControl/>
              <w:rPr>
                <w:rFonts w:eastAsia="Times New Roman" w:cs="Calibri"/>
                <w:sz w:val="18"/>
                <w:szCs w:val="18"/>
              </w:rPr>
            </w:pPr>
            <w:r w:rsidRPr="004E46C1">
              <w:rPr>
                <w:rFonts w:eastAsia="Times New Roman" w:cs="Calibri"/>
                <w:sz w:val="18"/>
                <w:szCs w:val="18"/>
              </w:rPr>
              <w:t>rd_IE_ggg_rg.lfs</w:t>
            </w:r>
          </w:p>
          <w:p w14:paraId="2D061FCA" w14:textId="16B4C8DB" w:rsidR="004E46C1" w:rsidRPr="004E46C1" w:rsidRDefault="004E46C1" w:rsidP="004E46C1">
            <w:pPr>
              <w:widowControl/>
              <w:rPr>
                <w:rFonts w:eastAsia="Times New Roman" w:cs="Calibri"/>
                <w:sz w:val="18"/>
                <w:szCs w:val="18"/>
              </w:rPr>
            </w:pPr>
            <w:r w:rsidRPr="004E46C1">
              <w:rPr>
                <w:rFonts w:eastAsia="Times New Roman" w:cs="Calibri"/>
                <w:sz w:val="18"/>
                <w:szCs w:val="18"/>
              </w:rPr>
              <w:t>rd_IE_vfy_ai.lfs</w:t>
            </w:r>
          </w:p>
          <w:p w14:paraId="137EB4E9" w14:textId="5EFE5376" w:rsidR="004E46C1" w:rsidRPr="004E46C1" w:rsidRDefault="004E46C1" w:rsidP="004E46C1">
            <w:pPr>
              <w:widowControl/>
              <w:rPr>
                <w:rFonts w:eastAsia="Times New Roman" w:cs="Calibri"/>
                <w:sz w:val="18"/>
                <w:szCs w:val="18"/>
              </w:rPr>
            </w:pPr>
            <w:r w:rsidRPr="004E46C1">
              <w:rPr>
                <w:rFonts w:eastAsia="Times New Roman" w:cs="Calibri"/>
                <w:sz w:val="18"/>
                <w:szCs w:val="18"/>
              </w:rPr>
              <w:t>rd_IE_vfy.lfs</w:t>
            </w:r>
          </w:p>
        </w:tc>
      </w:tr>
    </w:tbl>
    <w:p w14:paraId="6D194ADA" w14:textId="58AB006A" w:rsidR="004E46C1" w:rsidRDefault="004E46C1">
      <w:pPr>
        <w:rPr>
          <w:highlight w:val="yellow"/>
        </w:rPr>
      </w:pPr>
    </w:p>
    <w:p w14:paraId="333BC33E" w14:textId="3E77D4FE" w:rsidR="00E06159" w:rsidRPr="00E06159" w:rsidRDefault="00E06159">
      <w:pPr>
        <w:rPr>
          <w:b/>
        </w:rPr>
      </w:pPr>
      <w:r w:rsidRPr="00E06159">
        <w:rPr>
          <w:b/>
        </w:rPr>
        <w:t>Important notes regarding</w:t>
      </w:r>
      <w:r>
        <w:rPr>
          <w:b/>
        </w:rPr>
        <w:t xml:space="preserve"> </w:t>
      </w:r>
      <w:r w:rsidRPr="00E06159">
        <w:rPr>
          <w:b/>
        </w:rPr>
        <w:t>our Q1.1 Ireland dataset:</w:t>
      </w:r>
    </w:p>
    <w:p w14:paraId="4B46DDB6" w14:textId="4E0EAC70" w:rsidR="00E06159" w:rsidRPr="00E06159" w:rsidRDefault="00E06159"/>
    <w:p w14:paraId="23FA335C" w14:textId="3995B882" w:rsidR="00E06159" w:rsidRDefault="00E06159">
      <w:r w:rsidRPr="00E06159">
        <w:t>Our</w:t>
      </w:r>
      <w:r>
        <w:t xml:space="preserve"> standard IRL Verify dataset now includes </w:t>
      </w:r>
      <w:r w:rsidR="00484DD9">
        <w:t xml:space="preserve">some </w:t>
      </w:r>
      <w:r>
        <w:t xml:space="preserve">postal code data </w:t>
      </w:r>
      <w:r w:rsidR="00484DD9">
        <w:t xml:space="preserve">(also referred to as Eircodes). Providing this data within our standard dataset </w:t>
      </w:r>
      <w:r w:rsidRPr="00484DD9">
        <w:rPr>
          <w:i/>
        </w:rPr>
        <w:t>does not</w:t>
      </w:r>
      <w:r>
        <w:t xml:space="preserve"> require any additional user agreements of flow-down terms. </w:t>
      </w:r>
    </w:p>
    <w:p w14:paraId="18DB503E" w14:textId="30A222AE" w:rsidR="00E06159" w:rsidRDefault="00E06159"/>
    <w:p w14:paraId="571943FA" w14:textId="4BDEFDCC" w:rsidR="00E06159" w:rsidRDefault="00484DD9">
      <w:r>
        <w:t>Customers are reminded that Loqate continue to provide a premium Eircode product, which provides higher quality data and additional features, which will include:</w:t>
      </w:r>
    </w:p>
    <w:p w14:paraId="547521F6" w14:textId="77777777" w:rsidR="00484DD9" w:rsidRDefault="00484DD9"/>
    <w:p w14:paraId="05F8721E" w14:textId="5BE899BB" w:rsidR="00484DD9" w:rsidRDefault="00484DD9" w:rsidP="00484DD9">
      <w:pPr>
        <w:pStyle w:val="ListParagraph"/>
        <w:numPr>
          <w:ilvl w:val="0"/>
          <w:numId w:val="27"/>
        </w:numPr>
      </w:pPr>
      <w:r>
        <w:t>Full Eircode coverage - our standard dataset does not provide 100% postcode coverage</w:t>
      </w:r>
    </w:p>
    <w:p w14:paraId="6D168C68" w14:textId="21656309" w:rsidR="00484DD9" w:rsidRDefault="00484DD9" w:rsidP="00484DD9">
      <w:pPr>
        <w:pStyle w:val="ListParagraph"/>
        <w:numPr>
          <w:ilvl w:val="0"/>
          <w:numId w:val="27"/>
        </w:numPr>
      </w:pPr>
      <w:r>
        <w:t>Gaelic and English languages - standard IRL only has English</w:t>
      </w:r>
    </w:p>
    <w:p w14:paraId="362E4289" w14:textId="44EFFB43" w:rsidR="00484DD9" w:rsidRDefault="00484DD9" w:rsidP="00484DD9">
      <w:pPr>
        <w:pStyle w:val="ListParagraph"/>
        <w:numPr>
          <w:ilvl w:val="0"/>
          <w:numId w:val="27"/>
        </w:numPr>
      </w:pPr>
      <w:r>
        <w:t>Higher quality point-level or rooftop geocoding – standard IRL geocode still has point-level</w:t>
      </w:r>
    </w:p>
    <w:p w14:paraId="45AAC68A" w14:textId="2C4B2B75" w:rsidR="00484DD9" w:rsidRDefault="00484DD9" w:rsidP="00484DD9"/>
    <w:p w14:paraId="67F02D79" w14:textId="75886CE4" w:rsidR="00E06159" w:rsidRDefault="00484DD9">
      <w:r>
        <w:t>Please contact your channel manager to learn more about our Eircode product (additional supplier terms will be required with all end users).</w:t>
      </w:r>
    </w:p>
    <w:p w14:paraId="2525D470" w14:textId="0DC65B92" w:rsidR="00484DD9" w:rsidRDefault="00484DD9">
      <w:r>
        <w:br w:type="page"/>
      </w:r>
    </w:p>
    <w:p w14:paraId="0DB3A385" w14:textId="77777777" w:rsidR="00484DD9" w:rsidRPr="00E06159" w:rsidRDefault="00484DD9"/>
    <w:p w14:paraId="0E7E31B2" w14:textId="77777777" w:rsidR="00E06159" w:rsidRDefault="00E06159">
      <w:pPr>
        <w:rPr>
          <w:highlight w:val="yellow"/>
        </w:rPr>
      </w:pPr>
    </w:p>
    <w:tbl>
      <w:tblPr>
        <w:tblStyle w:val="TableGrid"/>
        <w:tblW w:w="10885" w:type="dxa"/>
        <w:tblLook w:val="04A0" w:firstRow="1" w:lastRow="0" w:firstColumn="1" w:lastColumn="0" w:noHBand="0" w:noVBand="1"/>
      </w:tblPr>
      <w:tblGrid>
        <w:gridCol w:w="5665"/>
        <w:gridCol w:w="5220"/>
      </w:tblGrid>
      <w:tr w:rsidR="004E46C1" w14:paraId="2A0B3BEA" w14:textId="77777777" w:rsidTr="004E46C1">
        <w:tc>
          <w:tcPr>
            <w:tcW w:w="5665" w:type="dxa"/>
          </w:tcPr>
          <w:p w14:paraId="558FA44D" w14:textId="742E25B5" w:rsidR="004E46C1" w:rsidRPr="004E46C1" w:rsidRDefault="004E46C1">
            <w:pPr>
              <w:rPr>
                <w:rFonts w:eastAsia="Times New Roman" w:cs="Calibri"/>
                <w:b/>
                <w:sz w:val="18"/>
                <w:szCs w:val="18"/>
              </w:rPr>
            </w:pPr>
            <w:r w:rsidRPr="004E46C1">
              <w:rPr>
                <w:rFonts w:eastAsia="Times New Roman" w:cs="Calibri"/>
                <w:b/>
                <w:sz w:val="18"/>
                <w:szCs w:val="18"/>
              </w:rPr>
              <w:t>2020Q1.0</w:t>
            </w:r>
          </w:p>
        </w:tc>
        <w:tc>
          <w:tcPr>
            <w:tcW w:w="5220" w:type="dxa"/>
          </w:tcPr>
          <w:p w14:paraId="029F083A" w14:textId="389A8DE2" w:rsidR="004E46C1" w:rsidRPr="004E46C1" w:rsidRDefault="004E46C1">
            <w:pPr>
              <w:rPr>
                <w:rFonts w:eastAsia="Times New Roman" w:cs="Calibri"/>
                <w:b/>
                <w:sz w:val="18"/>
                <w:szCs w:val="18"/>
              </w:rPr>
            </w:pPr>
            <w:r w:rsidRPr="004E46C1">
              <w:rPr>
                <w:rFonts w:eastAsia="Times New Roman" w:cs="Calibri"/>
                <w:b/>
                <w:sz w:val="18"/>
                <w:szCs w:val="18"/>
              </w:rPr>
              <w:t>2020Q1.1</w:t>
            </w:r>
          </w:p>
        </w:tc>
      </w:tr>
      <w:tr w:rsidR="004E46C1" w14:paraId="4ADC059E" w14:textId="77777777" w:rsidTr="004E46C1">
        <w:tc>
          <w:tcPr>
            <w:tcW w:w="5665" w:type="dxa"/>
          </w:tcPr>
          <w:p w14:paraId="5C730FBC" w14:textId="77777777" w:rsidR="004E46C1" w:rsidRDefault="004E46C1"/>
          <w:p w14:paraId="0C266FC1" w14:textId="77777777" w:rsidR="004E46C1" w:rsidRDefault="004E46C1">
            <w:pPr>
              <w:rPr>
                <w:highlight w:val="yellow"/>
              </w:rPr>
            </w:pPr>
            <w:r>
              <w:rPr>
                <w:noProof/>
              </w:rPr>
              <w:drawing>
                <wp:inline distT="0" distB="0" distL="0" distR="0" wp14:anchorId="07713526" wp14:editId="54957314">
                  <wp:extent cx="2798233" cy="20616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_PDH.png"/>
                          <pic:cNvPicPr/>
                        </pic:nvPicPr>
                        <pic:blipFill>
                          <a:blip r:embed="rId11">
                            <a:extLst>
                              <a:ext uri="{28A0092B-C50C-407E-A947-70E740481C1C}">
                                <a14:useLocalDpi xmlns:a14="http://schemas.microsoft.com/office/drawing/2010/main" val="0"/>
                              </a:ext>
                            </a:extLst>
                          </a:blip>
                          <a:stretch>
                            <a:fillRect/>
                          </a:stretch>
                        </pic:blipFill>
                        <pic:spPr>
                          <a:xfrm>
                            <a:off x="0" y="0"/>
                            <a:ext cx="2812930" cy="2072447"/>
                          </a:xfrm>
                          <a:prstGeom prst="rect">
                            <a:avLst/>
                          </a:prstGeom>
                        </pic:spPr>
                      </pic:pic>
                    </a:graphicData>
                  </a:graphic>
                </wp:inline>
              </w:drawing>
            </w:r>
          </w:p>
          <w:p w14:paraId="16CF6CD2" w14:textId="2D1E330C" w:rsidR="004E46C1" w:rsidRPr="004E46C1" w:rsidRDefault="004E46C1" w:rsidP="004E46C1">
            <w:pPr>
              <w:rPr>
                <w:b/>
              </w:rPr>
            </w:pPr>
            <w:r w:rsidRPr="004E46C1">
              <w:rPr>
                <w:b/>
              </w:rPr>
              <w:t>2020Q1.0:</w:t>
            </w:r>
          </w:p>
          <w:p w14:paraId="09B28441" w14:textId="5D5AB44A" w:rsidR="004E46C1" w:rsidRDefault="004E46C1" w:rsidP="004E46C1">
            <w:r>
              <w:t>1. Dublin 1 to 24 is not a recognized DependentLocality.</w:t>
            </w:r>
          </w:p>
          <w:p w14:paraId="72B6E6EE" w14:textId="5F1F8954" w:rsidR="004E46C1" w:rsidRDefault="004E46C1" w:rsidP="004E46C1">
            <w:pPr>
              <w:tabs>
                <w:tab w:val="left" w:pos="0"/>
              </w:tabs>
            </w:pPr>
            <w:r>
              <w:t xml:space="preserve">2. AdministrativeArea format does not have "." between Co and name </w:t>
            </w:r>
          </w:p>
          <w:p w14:paraId="66BB1779" w14:textId="46248A83" w:rsidR="004E46C1" w:rsidRDefault="004E46C1" w:rsidP="004E46C1">
            <w:r>
              <w:t>3. PostalCode is in the old format.</w:t>
            </w:r>
          </w:p>
          <w:p w14:paraId="0C06453F" w14:textId="76BCA820" w:rsidR="004E46C1" w:rsidRDefault="004E46C1" w:rsidP="004E46C1">
            <w:pPr>
              <w:rPr>
                <w:highlight w:val="yellow"/>
              </w:rPr>
            </w:pPr>
            <w:r>
              <w:t>4. Address format retains all information.</w:t>
            </w:r>
          </w:p>
        </w:tc>
        <w:tc>
          <w:tcPr>
            <w:tcW w:w="5220" w:type="dxa"/>
          </w:tcPr>
          <w:p w14:paraId="67F9FC34" w14:textId="77777777" w:rsidR="004E46C1" w:rsidRDefault="004E46C1">
            <w:pPr>
              <w:rPr>
                <w:highlight w:val="yellow"/>
              </w:rPr>
            </w:pPr>
          </w:p>
          <w:p w14:paraId="6D29F224" w14:textId="77777777" w:rsidR="004E46C1" w:rsidRDefault="004E46C1">
            <w:pPr>
              <w:rPr>
                <w:highlight w:val="yellow"/>
              </w:rPr>
            </w:pPr>
            <w:r>
              <w:rPr>
                <w:noProof/>
              </w:rPr>
              <w:drawing>
                <wp:inline distT="0" distB="0" distL="0" distR="0" wp14:anchorId="578DB4DD" wp14:editId="7476E312">
                  <wp:extent cx="2772833" cy="2033498"/>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_PDH_IRL.png"/>
                          <pic:cNvPicPr/>
                        </pic:nvPicPr>
                        <pic:blipFill>
                          <a:blip r:embed="rId12">
                            <a:extLst>
                              <a:ext uri="{28A0092B-C50C-407E-A947-70E740481C1C}">
                                <a14:useLocalDpi xmlns:a14="http://schemas.microsoft.com/office/drawing/2010/main" val="0"/>
                              </a:ext>
                            </a:extLst>
                          </a:blip>
                          <a:stretch>
                            <a:fillRect/>
                          </a:stretch>
                        </pic:blipFill>
                        <pic:spPr>
                          <a:xfrm>
                            <a:off x="0" y="0"/>
                            <a:ext cx="2786279" cy="2043359"/>
                          </a:xfrm>
                          <a:prstGeom prst="rect">
                            <a:avLst/>
                          </a:prstGeom>
                        </pic:spPr>
                      </pic:pic>
                    </a:graphicData>
                  </a:graphic>
                </wp:inline>
              </w:drawing>
            </w:r>
          </w:p>
          <w:p w14:paraId="05923A57" w14:textId="4E5DFAA5" w:rsidR="004E46C1" w:rsidRPr="004E46C1" w:rsidRDefault="004E46C1" w:rsidP="004E46C1">
            <w:pPr>
              <w:tabs>
                <w:tab w:val="left" w:pos="0"/>
              </w:tabs>
              <w:rPr>
                <w:b/>
              </w:rPr>
            </w:pPr>
            <w:r w:rsidRPr="004E46C1">
              <w:rPr>
                <w:b/>
              </w:rPr>
              <w:t xml:space="preserve">2020Q1.1: </w:t>
            </w:r>
          </w:p>
          <w:p w14:paraId="3A9B084C" w14:textId="778A0943" w:rsidR="004E46C1" w:rsidRDefault="004E46C1" w:rsidP="004E46C1">
            <w:pPr>
              <w:tabs>
                <w:tab w:val="left" w:pos="0"/>
              </w:tabs>
            </w:pPr>
            <w:r>
              <w:t>1. Dublin 1 to 24 is now parsed as a DependentLocality</w:t>
            </w:r>
          </w:p>
          <w:p w14:paraId="689A3123" w14:textId="70FE331A" w:rsidR="004E46C1" w:rsidRDefault="004E46C1" w:rsidP="004E46C1">
            <w:pPr>
              <w:tabs>
                <w:tab w:val="left" w:pos="0"/>
              </w:tabs>
            </w:pPr>
            <w:r>
              <w:t>2. AdministrativeArea now contains "." in between Co and name</w:t>
            </w:r>
          </w:p>
          <w:p w14:paraId="2737621D" w14:textId="0C97AC72" w:rsidR="004E46C1" w:rsidRDefault="004E46C1" w:rsidP="004E46C1">
            <w:pPr>
              <w:tabs>
                <w:tab w:val="left" w:pos="0"/>
              </w:tabs>
            </w:pPr>
            <w:r>
              <w:t>3. Format of PostalCode is now changed to 7 Alpha-numeric characters</w:t>
            </w:r>
          </w:p>
          <w:p w14:paraId="679B4612" w14:textId="0EAD42A4" w:rsidR="004E46C1" w:rsidRDefault="004E46C1" w:rsidP="004E46C1">
            <w:pPr>
              <w:tabs>
                <w:tab w:val="left" w:pos="0"/>
              </w:tabs>
              <w:rPr>
                <w:highlight w:val="yellow"/>
              </w:rPr>
            </w:pPr>
            <w:r>
              <w:t>4. Address Format changed if DependentLocality for Dublin 1 to 24 exists. Locality and AdministrativeArea wont be showing.</w:t>
            </w:r>
          </w:p>
        </w:tc>
      </w:tr>
    </w:tbl>
    <w:p w14:paraId="4086DD16" w14:textId="77777777" w:rsidR="004E46C1" w:rsidRPr="003E6504" w:rsidRDefault="004E46C1">
      <w:pPr>
        <w:rPr>
          <w:highlight w:val="yellow"/>
        </w:rPr>
      </w:pPr>
    </w:p>
    <w:p w14:paraId="2A047FF9" w14:textId="7804E852" w:rsidR="007B50D7" w:rsidRPr="00D93E16" w:rsidRDefault="007B50D7" w:rsidP="007B50D7">
      <w:pPr>
        <w:pStyle w:val="Heading2"/>
      </w:pPr>
      <w:bookmarkStart w:id="11" w:name="_Toc33693355"/>
      <w:r w:rsidRPr="00D93E16">
        <w:t>Slovakia</w:t>
      </w:r>
      <w:bookmarkEnd w:id="11"/>
    </w:p>
    <w:p w14:paraId="1AAD52DE" w14:textId="77777777" w:rsidR="00CC4B97" w:rsidRPr="003E6504" w:rsidRDefault="00CC4B97" w:rsidP="00CC4B97">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CC4B97" w:rsidRPr="004E46C1" w14:paraId="7FF4DEFB" w14:textId="77777777" w:rsidTr="00CC4B97">
        <w:tc>
          <w:tcPr>
            <w:tcW w:w="2785" w:type="dxa"/>
          </w:tcPr>
          <w:p w14:paraId="0650C174"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Country Information</w:t>
            </w:r>
          </w:p>
        </w:tc>
        <w:tc>
          <w:tcPr>
            <w:tcW w:w="3330" w:type="dxa"/>
          </w:tcPr>
          <w:p w14:paraId="631A3875"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Description</w:t>
            </w:r>
          </w:p>
        </w:tc>
      </w:tr>
      <w:tr w:rsidR="00CC4B97" w:rsidRPr="004E46C1" w14:paraId="0AD9B26C" w14:textId="77777777" w:rsidTr="00CC4B97">
        <w:tc>
          <w:tcPr>
            <w:tcW w:w="2785" w:type="dxa"/>
          </w:tcPr>
          <w:p w14:paraId="701B3466"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ISO2</w:t>
            </w:r>
          </w:p>
        </w:tc>
        <w:tc>
          <w:tcPr>
            <w:tcW w:w="3330" w:type="dxa"/>
          </w:tcPr>
          <w:p w14:paraId="5EB61893" w14:textId="0E9A5678" w:rsidR="00CC4B97" w:rsidRPr="004E46C1" w:rsidRDefault="00162EB0" w:rsidP="00CC4B97">
            <w:pPr>
              <w:widowControl/>
              <w:rPr>
                <w:rFonts w:eastAsia="Times New Roman" w:cs="Calibri"/>
                <w:sz w:val="18"/>
                <w:szCs w:val="18"/>
              </w:rPr>
            </w:pPr>
            <w:r>
              <w:rPr>
                <w:rFonts w:eastAsia="Times New Roman" w:cs="Calibri"/>
                <w:sz w:val="18"/>
                <w:szCs w:val="18"/>
              </w:rPr>
              <w:t>SK</w:t>
            </w:r>
          </w:p>
        </w:tc>
      </w:tr>
      <w:tr w:rsidR="00CC4B97" w:rsidRPr="004E46C1" w14:paraId="1668EDF2" w14:textId="77777777" w:rsidTr="00CC4B97">
        <w:tc>
          <w:tcPr>
            <w:tcW w:w="2785" w:type="dxa"/>
          </w:tcPr>
          <w:p w14:paraId="5C9E85BE"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ISO3</w:t>
            </w:r>
          </w:p>
        </w:tc>
        <w:tc>
          <w:tcPr>
            <w:tcW w:w="3330" w:type="dxa"/>
          </w:tcPr>
          <w:p w14:paraId="487D9FD1" w14:textId="66F7EFDF" w:rsidR="00CC4B97" w:rsidRPr="004E46C1" w:rsidRDefault="00162EB0" w:rsidP="00CC4B97">
            <w:pPr>
              <w:widowControl/>
              <w:rPr>
                <w:rFonts w:eastAsia="Times New Roman" w:cs="Calibri"/>
                <w:sz w:val="18"/>
                <w:szCs w:val="18"/>
              </w:rPr>
            </w:pPr>
            <w:r>
              <w:rPr>
                <w:rFonts w:eastAsia="Times New Roman" w:cs="Calibri"/>
                <w:sz w:val="18"/>
                <w:szCs w:val="18"/>
              </w:rPr>
              <w:t>SVK</w:t>
            </w:r>
          </w:p>
        </w:tc>
      </w:tr>
      <w:tr w:rsidR="00CC4B97" w:rsidRPr="004E46C1" w14:paraId="5E9AA618" w14:textId="77777777" w:rsidTr="00CC4B97">
        <w:tc>
          <w:tcPr>
            <w:tcW w:w="2785" w:type="dxa"/>
          </w:tcPr>
          <w:p w14:paraId="527D084C"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 xml:space="preserve">Address Format </w:t>
            </w:r>
          </w:p>
        </w:tc>
        <w:tc>
          <w:tcPr>
            <w:tcW w:w="3330" w:type="dxa"/>
          </w:tcPr>
          <w:p w14:paraId="7D277A8D" w14:textId="7C2E3CF3" w:rsidR="00162EB0" w:rsidRPr="00162EB0" w:rsidRDefault="00162EB0" w:rsidP="00162EB0">
            <w:pPr>
              <w:widowControl/>
              <w:rPr>
                <w:rFonts w:eastAsia="Times New Roman" w:cs="Calibri"/>
                <w:sz w:val="18"/>
                <w:szCs w:val="18"/>
              </w:rPr>
            </w:pPr>
            <w:r w:rsidRPr="00162EB0">
              <w:rPr>
                <w:rFonts w:eastAsia="Times New Roman" w:cs="Calibri"/>
                <w:sz w:val="18"/>
                <w:szCs w:val="18"/>
              </w:rPr>
              <w:t>Organization</w:t>
            </w:r>
          </w:p>
          <w:p w14:paraId="78207B68" w14:textId="14E53343" w:rsidR="00162EB0" w:rsidRPr="00162EB0" w:rsidRDefault="00162EB0" w:rsidP="00162EB0">
            <w:pPr>
              <w:widowControl/>
              <w:rPr>
                <w:rFonts w:eastAsia="Times New Roman" w:cs="Calibri"/>
                <w:sz w:val="18"/>
                <w:szCs w:val="18"/>
              </w:rPr>
            </w:pPr>
            <w:r w:rsidRPr="00162EB0">
              <w:rPr>
                <w:rFonts w:eastAsia="Times New Roman" w:cs="Calibri"/>
                <w:sz w:val="18"/>
                <w:szCs w:val="18"/>
              </w:rPr>
              <w:t>PostBox</w:t>
            </w:r>
          </w:p>
          <w:p w14:paraId="417E6643" w14:textId="37EC43EB" w:rsidR="00162EB0" w:rsidRPr="00162EB0" w:rsidRDefault="00162EB0" w:rsidP="00162EB0">
            <w:pPr>
              <w:widowControl/>
              <w:rPr>
                <w:rFonts w:eastAsia="Times New Roman" w:cs="Calibri"/>
                <w:sz w:val="18"/>
                <w:szCs w:val="18"/>
              </w:rPr>
            </w:pPr>
            <w:r w:rsidRPr="00162EB0">
              <w:rPr>
                <w:rFonts w:eastAsia="Times New Roman" w:cs="Calibri"/>
                <w:sz w:val="18"/>
                <w:szCs w:val="18"/>
              </w:rPr>
              <w:t>SubBuilding</w:t>
            </w:r>
          </w:p>
          <w:p w14:paraId="311EB0FF" w14:textId="7DF65925" w:rsidR="00162EB0" w:rsidRPr="00162EB0" w:rsidRDefault="00162EB0" w:rsidP="00162EB0">
            <w:pPr>
              <w:widowControl/>
              <w:rPr>
                <w:rFonts w:eastAsia="Times New Roman" w:cs="Calibri"/>
                <w:sz w:val="18"/>
                <w:szCs w:val="18"/>
              </w:rPr>
            </w:pPr>
            <w:r w:rsidRPr="00162EB0">
              <w:rPr>
                <w:rFonts w:eastAsia="Times New Roman" w:cs="Calibri"/>
                <w:sz w:val="18"/>
                <w:szCs w:val="18"/>
              </w:rPr>
              <w:t>Thoroughfare Premise</w:t>
            </w:r>
          </w:p>
          <w:p w14:paraId="15822EA1" w14:textId="6EC6EB48" w:rsidR="00162EB0" w:rsidRPr="00162EB0" w:rsidRDefault="00162EB0" w:rsidP="00162EB0">
            <w:pPr>
              <w:widowControl/>
              <w:rPr>
                <w:rFonts w:eastAsia="Times New Roman" w:cs="Calibri"/>
                <w:sz w:val="18"/>
                <w:szCs w:val="18"/>
              </w:rPr>
            </w:pPr>
            <w:r w:rsidRPr="00162EB0">
              <w:rPr>
                <w:rFonts w:eastAsia="Times New Roman" w:cs="Calibri"/>
                <w:sz w:val="18"/>
                <w:szCs w:val="18"/>
              </w:rPr>
              <w:t>DependentThoroughfare</w:t>
            </w:r>
          </w:p>
          <w:p w14:paraId="442416F5" w14:textId="603D1953" w:rsidR="00162EB0" w:rsidRPr="00162EB0" w:rsidRDefault="00162EB0" w:rsidP="00162EB0">
            <w:pPr>
              <w:widowControl/>
              <w:rPr>
                <w:rFonts w:eastAsia="Times New Roman" w:cs="Calibri"/>
                <w:sz w:val="18"/>
                <w:szCs w:val="18"/>
              </w:rPr>
            </w:pPr>
            <w:r w:rsidRPr="00162EB0">
              <w:rPr>
                <w:rFonts w:eastAsia="Times New Roman" w:cs="Calibri"/>
                <w:sz w:val="18"/>
                <w:szCs w:val="18"/>
              </w:rPr>
              <w:t>DoubleDependentLocality</w:t>
            </w:r>
          </w:p>
          <w:p w14:paraId="684C8D2E" w14:textId="23015BD9" w:rsidR="00162EB0" w:rsidRPr="00162EB0" w:rsidRDefault="00162EB0" w:rsidP="00162EB0">
            <w:pPr>
              <w:widowControl/>
              <w:rPr>
                <w:rFonts w:eastAsia="Times New Roman" w:cs="Calibri"/>
                <w:sz w:val="18"/>
                <w:szCs w:val="18"/>
              </w:rPr>
            </w:pPr>
            <w:r w:rsidRPr="00162EB0">
              <w:rPr>
                <w:rFonts w:eastAsia="Times New Roman" w:cs="Calibri"/>
                <w:sz w:val="18"/>
                <w:szCs w:val="18"/>
              </w:rPr>
              <w:t>DependentLocality</w:t>
            </w:r>
          </w:p>
          <w:p w14:paraId="601D4987" w14:textId="5BD1015D" w:rsidR="00CC4B97" w:rsidRPr="004E46C1" w:rsidRDefault="00162EB0" w:rsidP="00162EB0">
            <w:pPr>
              <w:widowControl/>
              <w:rPr>
                <w:rFonts w:eastAsia="Times New Roman" w:cs="Calibri"/>
                <w:sz w:val="18"/>
                <w:szCs w:val="18"/>
              </w:rPr>
            </w:pPr>
            <w:r w:rsidRPr="00162EB0">
              <w:rPr>
                <w:rFonts w:eastAsia="Times New Roman" w:cs="Calibri"/>
                <w:sz w:val="18"/>
                <w:szCs w:val="18"/>
              </w:rPr>
              <w:t>PostalCode Locality</w:t>
            </w:r>
          </w:p>
        </w:tc>
      </w:tr>
      <w:tr w:rsidR="00CC4B97" w:rsidRPr="004E46C1" w14:paraId="4A853052" w14:textId="77777777" w:rsidTr="00CC4B97">
        <w:tc>
          <w:tcPr>
            <w:tcW w:w="2785" w:type="dxa"/>
          </w:tcPr>
          <w:p w14:paraId="4B128A3C"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 xml:space="preserve">PDH </w:t>
            </w:r>
          </w:p>
        </w:tc>
        <w:tc>
          <w:tcPr>
            <w:tcW w:w="3330" w:type="dxa"/>
          </w:tcPr>
          <w:p w14:paraId="214E0E3E"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Yes</w:t>
            </w:r>
          </w:p>
        </w:tc>
      </w:tr>
      <w:tr w:rsidR="00CC4B97" w:rsidRPr="004E46C1" w14:paraId="1D150C53" w14:textId="77777777" w:rsidTr="00CC4B97">
        <w:tc>
          <w:tcPr>
            <w:tcW w:w="2785" w:type="dxa"/>
          </w:tcPr>
          <w:p w14:paraId="729BA4C9"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PDH completed date</w:t>
            </w:r>
          </w:p>
        </w:tc>
        <w:tc>
          <w:tcPr>
            <w:tcW w:w="3330" w:type="dxa"/>
          </w:tcPr>
          <w:p w14:paraId="580D9B8B" w14:textId="03D164A1" w:rsidR="00CC4B97" w:rsidRPr="004E46C1" w:rsidRDefault="00162EB0" w:rsidP="00CC4B97">
            <w:pPr>
              <w:widowControl/>
              <w:rPr>
                <w:rFonts w:eastAsia="Times New Roman" w:cs="Calibri"/>
                <w:sz w:val="18"/>
                <w:szCs w:val="18"/>
              </w:rPr>
            </w:pPr>
            <w:r>
              <w:rPr>
                <w:rFonts w:eastAsia="Times New Roman" w:cs="Calibri"/>
                <w:sz w:val="18"/>
                <w:szCs w:val="18"/>
              </w:rPr>
              <w:t>2020Q1.1</w:t>
            </w:r>
          </w:p>
        </w:tc>
      </w:tr>
      <w:tr w:rsidR="00CC4B97" w:rsidRPr="004E46C1" w14:paraId="370206D5" w14:textId="77777777" w:rsidTr="00CC4B97">
        <w:tc>
          <w:tcPr>
            <w:tcW w:w="2785" w:type="dxa"/>
          </w:tcPr>
          <w:p w14:paraId="4B86840C"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New Source</w:t>
            </w:r>
          </w:p>
        </w:tc>
        <w:tc>
          <w:tcPr>
            <w:tcW w:w="3330" w:type="dxa"/>
          </w:tcPr>
          <w:p w14:paraId="0284AD89"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No</w:t>
            </w:r>
          </w:p>
        </w:tc>
      </w:tr>
    </w:tbl>
    <w:p w14:paraId="63CCFDB5" w14:textId="77777777" w:rsidR="00CC4B97" w:rsidRPr="004E46C1" w:rsidRDefault="00CC4B97" w:rsidP="00CC4B97">
      <w:pPr>
        <w:widowControl/>
        <w:rPr>
          <w:rFonts w:eastAsia="Times New Roman"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CC4B97" w:rsidRPr="004E46C1" w14:paraId="67FC5D53" w14:textId="77777777" w:rsidTr="00CC4B97">
        <w:tc>
          <w:tcPr>
            <w:tcW w:w="1885" w:type="dxa"/>
          </w:tcPr>
          <w:p w14:paraId="4A2E01EA"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Files Used</w:t>
            </w:r>
          </w:p>
        </w:tc>
        <w:tc>
          <w:tcPr>
            <w:tcW w:w="2070" w:type="dxa"/>
          </w:tcPr>
          <w:p w14:paraId="620C3CD5"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Pre-PDH</w:t>
            </w:r>
          </w:p>
        </w:tc>
        <w:tc>
          <w:tcPr>
            <w:tcW w:w="2160" w:type="dxa"/>
          </w:tcPr>
          <w:p w14:paraId="0A869485"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Post-PDH</w:t>
            </w:r>
          </w:p>
        </w:tc>
      </w:tr>
      <w:tr w:rsidR="00CC4B97" w:rsidRPr="004E46C1" w14:paraId="7A22021D" w14:textId="77777777" w:rsidTr="00CC4B97">
        <w:tc>
          <w:tcPr>
            <w:tcW w:w="1885" w:type="dxa"/>
          </w:tcPr>
          <w:p w14:paraId="57951D08" w14:textId="77777777" w:rsidR="00CC4B97" w:rsidRPr="004E46C1" w:rsidRDefault="00CC4B97" w:rsidP="00CC4B97">
            <w:pPr>
              <w:widowControl/>
              <w:rPr>
                <w:rFonts w:eastAsia="Times New Roman" w:cs="Calibri"/>
                <w:sz w:val="18"/>
                <w:szCs w:val="18"/>
              </w:rPr>
            </w:pPr>
            <w:r w:rsidRPr="004E46C1">
              <w:rPr>
                <w:rFonts w:eastAsia="Times New Roman" w:cs="Calibri"/>
                <w:sz w:val="18"/>
                <w:szCs w:val="18"/>
              </w:rPr>
              <w:t>Reference Data</w:t>
            </w:r>
          </w:p>
        </w:tc>
        <w:tc>
          <w:tcPr>
            <w:tcW w:w="2070" w:type="dxa"/>
          </w:tcPr>
          <w:p w14:paraId="33BC25C3" w14:textId="0C6D80C9" w:rsidR="002F08F5" w:rsidRPr="002F08F5" w:rsidRDefault="002F08F5" w:rsidP="002F08F5">
            <w:pPr>
              <w:widowControl/>
              <w:rPr>
                <w:rFonts w:eastAsia="Times New Roman" w:cs="Calibri"/>
                <w:sz w:val="18"/>
                <w:szCs w:val="18"/>
              </w:rPr>
            </w:pPr>
            <w:r w:rsidRPr="002F08F5">
              <w:rPr>
                <w:rFonts w:eastAsia="Times New Roman" w:cs="Calibri"/>
                <w:sz w:val="18"/>
                <w:szCs w:val="18"/>
              </w:rPr>
              <w:t>rd_SK_ggg.lfs</w:t>
            </w:r>
          </w:p>
          <w:p w14:paraId="57BE3A6F" w14:textId="5FF25EB5" w:rsidR="002F08F5" w:rsidRPr="002F08F5" w:rsidRDefault="002F08F5" w:rsidP="002F08F5">
            <w:pPr>
              <w:widowControl/>
              <w:rPr>
                <w:rFonts w:eastAsia="Times New Roman" w:cs="Calibri"/>
                <w:sz w:val="18"/>
                <w:szCs w:val="18"/>
              </w:rPr>
            </w:pPr>
            <w:r w:rsidRPr="002F08F5">
              <w:rPr>
                <w:rFonts w:eastAsia="Times New Roman" w:cs="Calibri"/>
                <w:sz w:val="18"/>
                <w:szCs w:val="18"/>
              </w:rPr>
              <w:t>rd_SK_ggg_rg.lfs</w:t>
            </w:r>
          </w:p>
          <w:p w14:paraId="720AFFA8" w14:textId="70282EBA" w:rsidR="002F08F5" w:rsidRPr="002F08F5" w:rsidRDefault="002F08F5" w:rsidP="002F08F5">
            <w:pPr>
              <w:widowControl/>
              <w:rPr>
                <w:rFonts w:eastAsia="Times New Roman" w:cs="Calibri"/>
                <w:sz w:val="18"/>
                <w:szCs w:val="18"/>
              </w:rPr>
            </w:pPr>
            <w:r w:rsidRPr="002F08F5">
              <w:rPr>
                <w:rFonts w:eastAsia="Times New Roman" w:cs="Calibri"/>
                <w:sz w:val="18"/>
                <w:szCs w:val="18"/>
              </w:rPr>
              <w:t>rd_SK_vfy_ai.lfs</w:t>
            </w:r>
          </w:p>
          <w:p w14:paraId="387C2E9F" w14:textId="2AFECF90" w:rsidR="00CC4B97" w:rsidRPr="004E46C1" w:rsidRDefault="002F08F5" w:rsidP="002F08F5">
            <w:pPr>
              <w:widowControl/>
              <w:rPr>
                <w:rFonts w:eastAsia="Times New Roman" w:cs="Calibri"/>
                <w:sz w:val="18"/>
                <w:szCs w:val="18"/>
              </w:rPr>
            </w:pPr>
            <w:r w:rsidRPr="002F08F5">
              <w:rPr>
                <w:rFonts w:eastAsia="Times New Roman" w:cs="Calibri"/>
                <w:sz w:val="18"/>
                <w:szCs w:val="18"/>
              </w:rPr>
              <w:t>rd_SK_vfy.lfs</w:t>
            </w:r>
          </w:p>
        </w:tc>
        <w:tc>
          <w:tcPr>
            <w:tcW w:w="2160" w:type="dxa"/>
          </w:tcPr>
          <w:p w14:paraId="25A71B8D" w14:textId="77777777" w:rsidR="002F08F5" w:rsidRPr="002F08F5" w:rsidRDefault="002F08F5" w:rsidP="002F08F5">
            <w:pPr>
              <w:widowControl/>
              <w:rPr>
                <w:rFonts w:eastAsia="Times New Roman" w:cs="Calibri"/>
                <w:sz w:val="18"/>
                <w:szCs w:val="18"/>
              </w:rPr>
            </w:pPr>
            <w:r w:rsidRPr="002F08F5">
              <w:rPr>
                <w:rFonts w:eastAsia="Times New Roman" w:cs="Calibri"/>
                <w:sz w:val="18"/>
                <w:szCs w:val="18"/>
              </w:rPr>
              <w:t>rd_SK_ggg.lfs</w:t>
            </w:r>
          </w:p>
          <w:p w14:paraId="1411ED67" w14:textId="77777777" w:rsidR="002F08F5" w:rsidRPr="002F08F5" w:rsidRDefault="002F08F5" w:rsidP="002F08F5">
            <w:pPr>
              <w:widowControl/>
              <w:rPr>
                <w:rFonts w:eastAsia="Times New Roman" w:cs="Calibri"/>
                <w:sz w:val="18"/>
                <w:szCs w:val="18"/>
              </w:rPr>
            </w:pPr>
            <w:r w:rsidRPr="002F08F5">
              <w:rPr>
                <w:rFonts w:eastAsia="Times New Roman" w:cs="Calibri"/>
                <w:sz w:val="18"/>
                <w:szCs w:val="18"/>
              </w:rPr>
              <w:t>rd_SK_ggg_rg.lfs</w:t>
            </w:r>
          </w:p>
          <w:p w14:paraId="758D6EAF" w14:textId="77777777" w:rsidR="002F08F5" w:rsidRPr="002F08F5" w:rsidRDefault="002F08F5" w:rsidP="002F08F5">
            <w:pPr>
              <w:widowControl/>
              <w:rPr>
                <w:rFonts w:eastAsia="Times New Roman" w:cs="Calibri"/>
                <w:sz w:val="18"/>
                <w:szCs w:val="18"/>
              </w:rPr>
            </w:pPr>
            <w:r w:rsidRPr="002F08F5">
              <w:rPr>
                <w:rFonts w:eastAsia="Times New Roman" w:cs="Calibri"/>
                <w:sz w:val="18"/>
                <w:szCs w:val="18"/>
              </w:rPr>
              <w:t>rd_SK_vfy_ai.lfs</w:t>
            </w:r>
          </w:p>
          <w:p w14:paraId="4A88B8B0" w14:textId="11CE864E" w:rsidR="00CC4B97" w:rsidRPr="004E46C1" w:rsidRDefault="002F08F5" w:rsidP="002F08F5">
            <w:pPr>
              <w:widowControl/>
              <w:rPr>
                <w:rFonts w:eastAsia="Times New Roman" w:cs="Calibri"/>
                <w:sz w:val="18"/>
                <w:szCs w:val="18"/>
              </w:rPr>
            </w:pPr>
            <w:r w:rsidRPr="002F08F5">
              <w:rPr>
                <w:rFonts w:eastAsia="Times New Roman" w:cs="Calibri"/>
                <w:sz w:val="18"/>
                <w:szCs w:val="18"/>
              </w:rPr>
              <w:t>rd_SK_vfy.lfs</w:t>
            </w:r>
          </w:p>
        </w:tc>
      </w:tr>
    </w:tbl>
    <w:p w14:paraId="4A156D1B" w14:textId="704C0F2C" w:rsidR="007B50D7" w:rsidRDefault="007B50D7" w:rsidP="007B50D7">
      <w:pPr>
        <w:rPr>
          <w:highlight w:val="yellow"/>
        </w:rPr>
      </w:pPr>
    </w:p>
    <w:p w14:paraId="30EF0CE9" w14:textId="77777777" w:rsidR="00DD2062" w:rsidRDefault="00DD2062" w:rsidP="007B50D7">
      <w:pPr>
        <w:rPr>
          <w:highlight w:val="yellow"/>
        </w:rPr>
      </w:pPr>
    </w:p>
    <w:tbl>
      <w:tblPr>
        <w:tblStyle w:val="TableGrid"/>
        <w:tblW w:w="0" w:type="auto"/>
        <w:tblLook w:val="04A0" w:firstRow="1" w:lastRow="0" w:firstColumn="1" w:lastColumn="0" w:noHBand="0" w:noVBand="1"/>
      </w:tblPr>
      <w:tblGrid>
        <w:gridCol w:w="5300"/>
        <w:gridCol w:w="5300"/>
      </w:tblGrid>
      <w:tr w:rsidR="00DD2062" w14:paraId="0B734221" w14:textId="77777777" w:rsidTr="00211A18">
        <w:tc>
          <w:tcPr>
            <w:tcW w:w="5300" w:type="dxa"/>
          </w:tcPr>
          <w:p w14:paraId="2B9A7481" w14:textId="754AE89F" w:rsidR="00211A18" w:rsidRPr="00211A18" w:rsidRDefault="00211A18" w:rsidP="007B50D7">
            <w:pPr>
              <w:rPr>
                <w:b/>
              </w:rPr>
            </w:pPr>
            <w:r w:rsidRPr="00211A18">
              <w:rPr>
                <w:b/>
              </w:rPr>
              <w:t>2020Q1.0</w:t>
            </w:r>
          </w:p>
        </w:tc>
        <w:tc>
          <w:tcPr>
            <w:tcW w:w="5300" w:type="dxa"/>
          </w:tcPr>
          <w:p w14:paraId="5F744B22" w14:textId="267ECCF6" w:rsidR="00211A18" w:rsidRPr="00211A18" w:rsidRDefault="00211A18" w:rsidP="007B50D7">
            <w:pPr>
              <w:rPr>
                <w:b/>
              </w:rPr>
            </w:pPr>
            <w:r w:rsidRPr="00211A18">
              <w:rPr>
                <w:b/>
              </w:rPr>
              <w:t>2020Q1.1</w:t>
            </w:r>
          </w:p>
        </w:tc>
      </w:tr>
      <w:tr w:rsidR="00DD2062" w14:paraId="4E9D4762" w14:textId="77777777" w:rsidTr="00211A18">
        <w:tc>
          <w:tcPr>
            <w:tcW w:w="5300" w:type="dxa"/>
          </w:tcPr>
          <w:p w14:paraId="2FE55EA5" w14:textId="77777777" w:rsidR="00211A18" w:rsidRDefault="00211A18" w:rsidP="007B50D7"/>
          <w:p w14:paraId="1EF4E145" w14:textId="77777777" w:rsidR="00211A18" w:rsidRDefault="00211A18" w:rsidP="007B50D7">
            <w:r>
              <w:rPr>
                <w:noProof/>
              </w:rPr>
              <w:lastRenderedPageBreak/>
              <w:drawing>
                <wp:inline distT="0" distB="0" distL="0" distR="0" wp14:anchorId="288B6B0C" wp14:editId="5AC81EC6">
                  <wp:extent cx="3128826" cy="2298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Q1_Locality_SVK.jpg"/>
                          <pic:cNvPicPr/>
                        </pic:nvPicPr>
                        <pic:blipFill>
                          <a:blip r:embed="rId13">
                            <a:extLst>
                              <a:ext uri="{28A0092B-C50C-407E-A947-70E740481C1C}">
                                <a14:useLocalDpi xmlns:a14="http://schemas.microsoft.com/office/drawing/2010/main" val="0"/>
                              </a:ext>
                            </a:extLst>
                          </a:blip>
                          <a:stretch>
                            <a:fillRect/>
                          </a:stretch>
                        </pic:blipFill>
                        <pic:spPr>
                          <a:xfrm>
                            <a:off x="0" y="0"/>
                            <a:ext cx="3139833" cy="2306786"/>
                          </a:xfrm>
                          <a:prstGeom prst="rect">
                            <a:avLst/>
                          </a:prstGeom>
                        </pic:spPr>
                      </pic:pic>
                    </a:graphicData>
                  </a:graphic>
                </wp:inline>
              </w:drawing>
            </w:r>
          </w:p>
          <w:p w14:paraId="58D06977" w14:textId="77777777" w:rsidR="00211A18" w:rsidRDefault="00211A18" w:rsidP="007B50D7"/>
          <w:p w14:paraId="6C87E137" w14:textId="2FBA2DB3" w:rsidR="00211A18" w:rsidRPr="00211A18" w:rsidRDefault="00211A18" w:rsidP="00211A18">
            <w:r w:rsidRPr="00211A18">
              <w:rPr>
                <w:b/>
              </w:rPr>
              <w:t>2020Q1.0:</w:t>
            </w:r>
            <w:r w:rsidRPr="00211A18">
              <w:t xml:space="preserve"> Incorrect Locality name is parsed</w:t>
            </w:r>
          </w:p>
          <w:p w14:paraId="5FBC993E" w14:textId="3372DE8C" w:rsidR="00211A18" w:rsidRPr="00211A18" w:rsidRDefault="00211A18" w:rsidP="007B50D7"/>
        </w:tc>
        <w:tc>
          <w:tcPr>
            <w:tcW w:w="5300" w:type="dxa"/>
          </w:tcPr>
          <w:p w14:paraId="444ACA8E" w14:textId="77777777" w:rsidR="00211A18" w:rsidRDefault="00211A18" w:rsidP="007B50D7"/>
          <w:p w14:paraId="6CCDEA7C" w14:textId="77777777" w:rsidR="00D36ACE" w:rsidRDefault="00D36ACE" w:rsidP="007B50D7">
            <w:r>
              <w:rPr>
                <w:noProof/>
              </w:rPr>
              <w:lastRenderedPageBreak/>
              <w:drawing>
                <wp:inline distT="0" distB="0" distL="0" distR="0" wp14:anchorId="2C95E17A" wp14:editId="1F0E4762">
                  <wp:extent cx="3142725" cy="230683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Q11_Locality_SVK.jpg"/>
                          <pic:cNvPicPr/>
                        </pic:nvPicPr>
                        <pic:blipFill>
                          <a:blip r:embed="rId14">
                            <a:extLst>
                              <a:ext uri="{28A0092B-C50C-407E-A947-70E740481C1C}">
                                <a14:useLocalDpi xmlns:a14="http://schemas.microsoft.com/office/drawing/2010/main" val="0"/>
                              </a:ext>
                            </a:extLst>
                          </a:blip>
                          <a:stretch>
                            <a:fillRect/>
                          </a:stretch>
                        </pic:blipFill>
                        <pic:spPr>
                          <a:xfrm>
                            <a:off x="0" y="0"/>
                            <a:ext cx="3167589" cy="2325088"/>
                          </a:xfrm>
                          <a:prstGeom prst="rect">
                            <a:avLst/>
                          </a:prstGeom>
                        </pic:spPr>
                      </pic:pic>
                    </a:graphicData>
                  </a:graphic>
                </wp:inline>
              </w:drawing>
            </w:r>
          </w:p>
          <w:p w14:paraId="2B67C59B" w14:textId="77777777" w:rsidR="00D36ACE" w:rsidRDefault="00D36ACE" w:rsidP="007B50D7"/>
          <w:p w14:paraId="4AF02103" w14:textId="6A696F62" w:rsidR="00D36ACE" w:rsidRPr="00D36ACE" w:rsidRDefault="00D36ACE" w:rsidP="00D36ACE">
            <w:r w:rsidRPr="00D36ACE">
              <w:rPr>
                <w:b/>
              </w:rPr>
              <w:t>2020Q1.1:</w:t>
            </w:r>
            <w:r w:rsidRPr="00D36ACE">
              <w:t xml:space="preserve"> Locality name is parsed correctly</w:t>
            </w:r>
          </w:p>
          <w:p w14:paraId="614FD4A2" w14:textId="32A97E87" w:rsidR="00D36ACE" w:rsidRPr="00211A18" w:rsidRDefault="00D36ACE" w:rsidP="007B50D7"/>
        </w:tc>
      </w:tr>
      <w:tr w:rsidR="00DD2062" w14:paraId="24D148F1" w14:textId="77777777" w:rsidTr="00211A18">
        <w:tc>
          <w:tcPr>
            <w:tcW w:w="5300" w:type="dxa"/>
          </w:tcPr>
          <w:p w14:paraId="0ABF8488" w14:textId="77777777" w:rsidR="00DD2062" w:rsidRDefault="00DD2062" w:rsidP="007B50D7"/>
          <w:p w14:paraId="28C9DD19" w14:textId="77777777" w:rsidR="00211A18" w:rsidRDefault="00DD2062" w:rsidP="007B50D7">
            <w:r>
              <w:rPr>
                <w:noProof/>
              </w:rPr>
              <w:drawing>
                <wp:inline distT="0" distB="0" distL="0" distR="0" wp14:anchorId="32972591" wp14:editId="2B7CF865">
                  <wp:extent cx="3128645" cy="229856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Q1_TFare_SVK.jpg"/>
                          <pic:cNvPicPr/>
                        </pic:nvPicPr>
                        <pic:blipFill>
                          <a:blip r:embed="rId15">
                            <a:extLst>
                              <a:ext uri="{28A0092B-C50C-407E-A947-70E740481C1C}">
                                <a14:useLocalDpi xmlns:a14="http://schemas.microsoft.com/office/drawing/2010/main" val="0"/>
                              </a:ext>
                            </a:extLst>
                          </a:blip>
                          <a:stretch>
                            <a:fillRect/>
                          </a:stretch>
                        </pic:blipFill>
                        <pic:spPr>
                          <a:xfrm>
                            <a:off x="0" y="0"/>
                            <a:ext cx="3143242" cy="2309291"/>
                          </a:xfrm>
                          <a:prstGeom prst="rect">
                            <a:avLst/>
                          </a:prstGeom>
                        </pic:spPr>
                      </pic:pic>
                    </a:graphicData>
                  </a:graphic>
                </wp:inline>
              </w:drawing>
            </w:r>
          </w:p>
          <w:p w14:paraId="5216FD5E" w14:textId="3E6B5C86" w:rsidR="00DD2062" w:rsidRPr="00DD2062" w:rsidRDefault="00DD2062" w:rsidP="00DD2062">
            <w:r w:rsidRPr="00DD2062">
              <w:rPr>
                <w:b/>
              </w:rPr>
              <w:t>2020Q1.0</w:t>
            </w:r>
            <w:r>
              <w:t>:</w:t>
            </w:r>
            <w:r w:rsidRPr="00DD2062">
              <w:t xml:space="preserve"> 'Studena' which is a Thoroughfare is incorrectly parsed as Locality.</w:t>
            </w:r>
          </w:p>
          <w:p w14:paraId="02C85019" w14:textId="24714752" w:rsidR="00DD2062" w:rsidRPr="00211A18" w:rsidRDefault="00DD2062" w:rsidP="007B50D7"/>
        </w:tc>
        <w:tc>
          <w:tcPr>
            <w:tcW w:w="5300" w:type="dxa"/>
          </w:tcPr>
          <w:p w14:paraId="282B1E47" w14:textId="77777777" w:rsidR="00DD2062" w:rsidRDefault="00DD2062" w:rsidP="007B50D7"/>
          <w:p w14:paraId="426EB451" w14:textId="77777777" w:rsidR="00211A18" w:rsidRDefault="00DD2062" w:rsidP="007B50D7">
            <w:r>
              <w:rPr>
                <w:noProof/>
              </w:rPr>
              <w:drawing>
                <wp:inline distT="0" distB="0" distL="0" distR="0" wp14:anchorId="2C8DFBFC" wp14:editId="7B166017">
                  <wp:extent cx="3125958" cy="2298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Q11_Tfare_SVK.jpg"/>
                          <pic:cNvPicPr/>
                        </pic:nvPicPr>
                        <pic:blipFill>
                          <a:blip r:embed="rId16">
                            <a:extLst>
                              <a:ext uri="{28A0092B-C50C-407E-A947-70E740481C1C}">
                                <a14:useLocalDpi xmlns:a14="http://schemas.microsoft.com/office/drawing/2010/main" val="0"/>
                              </a:ext>
                            </a:extLst>
                          </a:blip>
                          <a:stretch>
                            <a:fillRect/>
                          </a:stretch>
                        </pic:blipFill>
                        <pic:spPr>
                          <a:xfrm>
                            <a:off x="0" y="0"/>
                            <a:ext cx="3148953" cy="2314970"/>
                          </a:xfrm>
                          <a:prstGeom prst="rect">
                            <a:avLst/>
                          </a:prstGeom>
                        </pic:spPr>
                      </pic:pic>
                    </a:graphicData>
                  </a:graphic>
                </wp:inline>
              </w:drawing>
            </w:r>
          </w:p>
          <w:p w14:paraId="5CFEEADA" w14:textId="169A90CB" w:rsidR="00DD2062" w:rsidRPr="00DD2062" w:rsidRDefault="00DD2062" w:rsidP="00DD2062">
            <w:r w:rsidRPr="00DD2062">
              <w:rPr>
                <w:b/>
              </w:rPr>
              <w:t>2020Q1.1:</w:t>
            </w:r>
            <w:r w:rsidRPr="00DD2062">
              <w:t xml:space="preserve"> 'Studena' is correctly parsed as Thoroughfare.</w:t>
            </w:r>
          </w:p>
          <w:p w14:paraId="59B58C39" w14:textId="37C9592C" w:rsidR="00DD2062" w:rsidRPr="00211A18" w:rsidRDefault="00DD2062" w:rsidP="007B50D7"/>
        </w:tc>
      </w:tr>
    </w:tbl>
    <w:p w14:paraId="57F49B94" w14:textId="77777777" w:rsidR="00211A18" w:rsidRPr="003E6504" w:rsidRDefault="00211A18" w:rsidP="007B50D7">
      <w:pPr>
        <w:rPr>
          <w:highlight w:val="yellow"/>
        </w:rPr>
      </w:pPr>
    </w:p>
    <w:p w14:paraId="330792F4" w14:textId="38FD3466" w:rsidR="007B50D7" w:rsidRPr="00D93E16" w:rsidRDefault="007B50D7" w:rsidP="007B50D7">
      <w:pPr>
        <w:pStyle w:val="Heading2"/>
      </w:pPr>
      <w:bookmarkStart w:id="12" w:name="_Toc33693356"/>
      <w:r w:rsidRPr="00D93E16">
        <w:t>Angola</w:t>
      </w:r>
      <w:bookmarkEnd w:id="12"/>
    </w:p>
    <w:p w14:paraId="7690EC89" w14:textId="77777777" w:rsidR="001C3B07" w:rsidRPr="003E6504" w:rsidRDefault="001C3B07" w:rsidP="001C3B07">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1C3B07" w:rsidRPr="004E46C1" w14:paraId="378AB781" w14:textId="77777777" w:rsidTr="00527648">
        <w:tc>
          <w:tcPr>
            <w:tcW w:w="2785" w:type="dxa"/>
          </w:tcPr>
          <w:p w14:paraId="30CF49F8"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Country Information</w:t>
            </w:r>
          </w:p>
        </w:tc>
        <w:tc>
          <w:tcPr>
            <w:tcW w:w="3330" w:type="dxa"/>
          </w:tcPr>
          <w:p w14:paraId="1B556EDC"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Description</w:t>
            </w:r>
          </w:p>
        </w:tc>
      </w:tr>
      <w:tr w:rsidR="001C3B07" w:rsidRPr="004E46C1" w14:paraId="55FC7E68" w14:textId="77777777" w:rsidTr="00527648">
        <w:tc>
          <w:tcPr>
            <w:tcW w:w="2785" w:type="dxa"/>
          </w:tcPr>
          <w:p w14:paraId="5FAE9193"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ISO2</w:t>
            </w:r>
          </w:p>
        </w:tc>
        <w:tc>
          <w:tcPr>
            <w:tcW w:w="3330" w:type="dxa"/>
          </w:tcPr>
          <w:p w14:paraId="471399B5" w14:textId="4F373D63" w:rsidR="001C3B07" w:rsidRPr="004E46C1" w:rsidRDefault="001C3B07" w:rsidP="00527648">
            <w:pPr>
              <w:widowControl/>
              <w:rPr>
                <w:rFonts w:eastAsia="Times New Roman" w:cs="Calibri"/>
                <w:sz w:val="18"/>
                <w:szCs w:val="18"/>
              </w:rPr>
            </w:pPr>
            <w:r>
              <w:rPr>
                <w:rFonts w:eastAsia="Times New Roman" w:cs="Calibri"/>
                <w:sz w:val="18"/>
                <w:szCs w:val="18"/>
              </w:rPr>
              <w:t>AO</w:t>
            </w:r>
          </w:p>
        </w:tc>
      </w:tr>
      <w:tr w:rsidR="001C3B07" w:rsidRPr="004E46C1" w14:paraId="326718C6" w14:textId="77777777" w:rsidTr="00527648">
        <w:tc>
          <w:tcPr>
            <w:tcW w:w="2785" w:type="dxa"/>
          </w:tcPr>
          <w:p w14:paraId="528A4AD3"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ISO3</w:t>
            </w:r>
          </w:p>
        </w:tc>
        <w:tc>
          <w:tcPr>
            <w:tcW w:w="3330" w:type="dxa"/>
          </w:tcPr>
          <w:p w14:paraId="1E6561D6" w14:textId="379AA131" w:rsidR="001C3B07" w:rsidRPr="004E46C1" w:rsidRDefault="001C3B07" w:rsidP="00527648">
            <w:pPr>
              <w:widowControl/>
              <w:rPr>
                <w:rFonts w:eastAsia="Times New Roman" w:cs="Calibri"/>
                <w:sz w:val="18"/>
                <w:szCs w:val="18"/>
              </w:rPr>
            </w:pPr>
            <w:r>
              <w:rPr>
                <w:rFonts w:eastAsia="Times New Roman" w:cs="Calibri"/>
                <w:sz w:val="18"/>
                <w:szCs w:val="18"/>
              </w:rPr>
              <w:t>AGO</w:t>
            </w:r>
          </w:p>
        </w:tc>
      </w:tr>
      <w:tr w:rsidR="001C3B07" w:rsidRPr="004E46C1" w14:paraId="409E02A7" w14:textId="77777777" w:rsidTr="00527648">
        <w:tc>
          <w:tcPr>
            <w:tcW w:w="2785" w:type="dxa"/>
          </w:tcPr>
          <w:p w14:paraId="1A8D4C97" w14:textId="77777777" w:rsidR="001C3B07" w:rsidRPr="001C3B07" w:rsidRDefault="001C3B07" w:rsidP="001C3B07">
            <w:pPr>
              <w:rPr>
                <w:rFonts w:eastAsia="Times New Roman" w:cs="Calibri"/>
                <w:sz w:val="18"/>
                <w:szCs w:val="18"/>
              </w:rPr>
            </w:pPr>
            <w:r w:rsidRPr="001C3B07">
              <w:rPr>
                <w:rFonts w:eastAsia="Times New Roman" w:cs="Calibri"/>
                <w:sz w:val="18"/>
                <w:szCs w:val="18"/>
              </w:rPr>
              <w:t>Address Format (Latin)</w:t>
            </w:r>
          </w:p>
          <w:p w14:paraId="382E2917" w14:textId="1FDA737D" w:rsidR="001C3B07" w:rsidRPr="004E46C1" w:rsidRDefault="001C3B07" w:rsidP="00527648">
            <w:pPr>
              <w:widowControl/>
              <w:rPr>
                <w:rFonts w:eastAsia="Times New Roman" w:cs="Calibri"/>
                <w:sz w:val="18"/>
                <w:szCs w:val="18"/>
              </w:rPr>
            </w:pPr>
          </w:p>
        </w:tc>
        <w:tc>
          <w:tcPr>
            <w:tcW w:w="3330" w:type="dxa"/>
          </w:tcPr>
          <w:p w14:paraId="0924B224"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Organization</w:t>
            </w:r>
          </w:p>
          <w:p w14:paraId="35365F79"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PostBox</w:t>
            </w:r>
          </w:p>
          <w:p w14:paraId="58EFE765"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Building SubBuilding</w:t>
            </w:r>
          </w:p>
          <w:p w14:paraId="69FC6E27"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Thoroughfare Premise</w:t>
            </w:r>
          </w:p>
          <w:p w14:paraId="60134AB9"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DependentThoroughfare</w:t>
            </w:r>
          </w:p>
          <w:p w14:paraId="61651F08"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 xml:space="preserve">DoubleDependentLocality </w:t>
            </w:r>
          </w:p>
          <w:p w14:paraId="4642E4D6" w14:textId="77777777" w:rsidR="001C3B07" w:rsidRPr="001C3B07" w:rsidRDefault="001C3B07" w:rsidP="001C3B07">
            <w:pPr>
              <w:widowControl/>
              <w:rPr>
                <w:rFonts w:eastAsia="Times New Roman" w:cs="Calibri"/>
                <w:sz w:val="18"/>
                <w:szCs w:val="18"/>
              </w:rPr>
            </w:pPr>
            <w:r w:rsidRPr="001C3B07">
              <w:rPr>
                <w:rFonts w:eastAsia="Times New Roman" w:cs="Calibri"/>
                <w:sz w:val="18"/>
                <w:szCs w:val="18"/>
              </w:rPr>
              <w:t>DependentLocality</w:t>
            </w:r>
          </w:p>
          <w:p w14:paraId="5793151E" w14:textId="4C13211D" w:rsidR="001C3B07" w:rsidRPr="004E46C1" w:rsidRDefault="001C3B07" w:rsidP="001C3B07">
            <w:pPr>
              <w:widowControl/>
              <w:rPr>
                <w:rFonts w:eastAsia="Times New Roman" w:cs="Calibri"/>
                <w:sz w:val="18"/>
                <w:szCs w:val="18"/>
              </w:rPr>
            </w:pPr>
            <w:r w:rsidRPr="001C3B07">
              <w:rPr>
                <w:rFonts w:eastAsia="Times New Roman" w:cs="Calibri"/>
                <w:sz w:val="18"/>
                <w:szCs w:val="18"/>
              </w:rPr>
              <w:t>Locality</w:t>
            </w:r>
          </w:p>
        </w:tc>
      </w:tr>
      <w:tr w:rsidR="001C3B07" w:rsidRPr="004E46C1" w14:paraId="3F9F0C6C" w14:textId="77777777" w:rsidTr="00527648">
        <w:tc>
          <w:tcPr>
            <w:tcW w:w="2785" w:type="dxa"/>
          </w:tcPr>
          <w:p w14:paraId="08D8A9F2"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 xml:space="preserve">PDH </w:t>
            </w:r>
          </w:p>
        </w:tc>
        <w:tc>
          <w:tcPr>
            <w:tcW w:w="3330" w:type="dxa"/>
          </w:tcPr>
          <w:p w14:paraId="7AFC6441"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Yes</w:t>
            </w:r>
          </w:p>
        </w:tc>
      </w:tr>
      <w:tr w:rsidR="001C3B07" w:rsidRPr="004E46C1" w14:paraId="5646B7F9" w14:textId="77777777" w:rsidTr="00527648">
        <w:tc>
          <w:tcPr>
            <w:tcW w:w="2785" w:type="dxa"/>
          </w:tcPr>
          <w:p w14:paraId="53AC59FC"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PDH completed date</w:t>
            </w:r>
          </w:p>
        </w:tc>
        <w:tc>
          <w:tcPr>
            <w:tcW w:w="3330" w:type="dxa"/>
          </w:tcPr>
          <w:p w14:paraId="1604EEB8" w14:textId="77777777" w:rsidR="001C3B07" w:rsidRPr="004E46C1" w:rsidRDefault="001C3B07" w:rsidP="00527648">
            <w:pPr>
              <w:widowControl/>
              <w:rPr>
                <w:rFonts w:eastAsia="Times New Roman" w:cs="Calibri"/>
                <w:sz w:val="18"/>
                <w:szCs w:val="18"/>
              </w:rPr>
            </w:pPr>
            <w:r>
              <w:rPr>
                <w:rFonts w:eastAsia="Times New Roman" w:cs="Calibri"/>
                <w:sz w:val="18"/>
                <w:szCs w:val="18"/>
              </w:rPr>
              <w:t>2020Q1.1</w:t>
            </w:r>
          </w:p>
        </w:tc>
      </w:tr>
      <w:tr w:rsidR="001C3B07" w:rsidRPr="004E46C1" w14:paraId="18FACD85" w14:textId="77777777" w:rsidTr="00527648">
        <w:tc>
          <w:tcPr>
            <w:tcW w:w="2785" w:type="dxa"/>
          </w:tcPr>
          <w:p w14:paraId="720CAEF6"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New Source</w:t>
            </w:r>
          </w:p>
        </w:tc>
        <w:tc>
          <w:tcPr>
            <w:tcW w:w="3330" w:type="dxa"/>
          </w:tcPr>
          <w:p w14:paraId="6BA0F599" w14:textId="77777777" w:rsidR="001C3B07" w:rsidRPr="004E46C1" w:rsidRDefault="001C3B07" w:rsidP="00527648">
            <w:pPr>
              <w:widowControl/>
              <w:rPr>
                <w:rFonts w:eastAsia="Times New Roman" w:cs="Calibri"/>
                <w:sz w:val="18"/>
                <w:szCs w:val="18"/>
              </w:rPr>
            </w:pPr>
            <w:r w:rsidRPr="004E46C1">
              <w:rPr>
                <w:rFonts w:eastAsia="Times New Roman" w:cs="Calibri"/>
                <w:sz w:val="18"/>
                <w:szCs w:val="18"/>
              </w:rPr>
              <w:t>No</w:t>
            </w:r>
          </w:p>
        </w:tc>
      </w:tr>
    </w:tbl>
    <w:p w14:paraId="49680A64" w14:textId="77777777" w:rsidR="00322FD5" w:rsidRPr="004E46C1" w:rsidRDefault="00322FD5" w:rsidP="00322FD5">
      <w:pPr>
        <w:widowControl/>
        <w:rPr>
          <w:rFonts w:eastAsia="Times New Roman"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322FD5" w:rsidRPr="004E46C1" w14:paraId="46E72607" w14:textId="77777777" w:rsidTr="00527648">
        <w:tc>
          <w:tcPr>
            <w:tcW w:w="1885" w:type="dxa"/>
          </w:tcPr>
          <w:p w14:paraId="376375C5" w14:textId="77777777" w:rsidR="00322FD5" w:rsidRPr="004E46C1" w:rsidRDefault="00322FD5" w:rsidP="00527648">
            <w:pPr>
              <w:widowControl/>
              <w:rPr>
                <w:rFonts w:eastAsia="Times New Roman" w:cs="Calibri"/>
                <w:sz w:val="18"/>
                <w:szCs w:val="18"/>
              </w:rPr>
            </w:pPr>
            <w:r w:rsidRPr="004E46C1">
              <w:rPr>
                <w:rFonts w:eastAsia="Times New Roman" w:cs="Calibri"/>
                <w:sz w:val="18"/>
                <w:szCs w:val="18"/>
              </w:rPr>
              <w:t>Files Used</w:t>
            </w:r>
          </w:p>
        </w:tc>
        <w:tc>
          <w:tcPr>
            <w:tcW w:w="2070" w:type="dxa"/>
          </w:tcPr>
          <w:p w14:paraId="7DA9DF6E" w14:textId="77777777" w:rsidR="00322FD5" w:rsidRPr="004E46C1" w:rsidRDefault="00322FD5" w:rsidP="00527648">
            <w:pPr>
              <w:widowControl/>
              <w:rPr>
                <w:rFonts w:eastAsia="Times New Roman" w:cs="Calibri"/>
                <w:sz w:val="18"/>
                <w:szCs w:val="18"/>
              </w:rPr>
            </w:pPr>
            <w:r w:rsidRPr="004E46C1">
              <w:rPr>
                <w:rFonts w:eastAsia="Times New Roman" w:cs="Calibri"/>
                <w:sz w:val="18"/>
                <w:szCs w:val="18"/>
              </w:rPr>
              <w:t>Pre-PDH</w:t>
            </w:r>
          </w:p>
        </w:tc>
        <w:tc>
          <w:tcPr>
            <w:tcW w:w="2160" w:type="dxa"/>
          </w:tcPr>
          <w:p w14:paraId="78ED6922" w14:textId="77777777" w:rsidR="00322FD5" w:rsidRPr="004E46C1" w:rsidRDefault="00322FD5" w:rsidP="00527648">
            <w:pPr>
              <w:widowControl/>
              <w:rPr>
                <w:rFonts w:eastAsia="Times New Roman" w:cs="Calibri"/>
                <w:sz w:val="18"/>
                <w:szCs w:val="18"/>
              </w:rPr>
            </w:pPr>
            <w:r w:rsidRPr="004E46C1">
              <w:rPr>
                <w:rFonts w:eastAsia="Times New Roman" w:cs="Calibri"/>
                <w:sz w:val="18"/>
                <w:szCs w:val="18"/>
              </w:rPr>
              <w:t>Post-PDH</w:t>
            </w:r>
          </w:p>
        </w:tc>
      </w:tr>
      <w:tr w:rsidR="00322FD5" w:rsidRPr="004E46C1" w14:paraId="7C633E62" w14:textId="77777777" w:rsidTr="00527648">
        <w:tc>
          <w:tcPr>
            <w:tcW w:w="1885" w:type="dxa"/>
          </w:tcPr>
          <w:p w14:paraId="2CAAAAF1" w14:textId="77777777" w:rsidR="00322FD5" w:rsidRPr="004E46C1" w:rsidRDefault="00322FD5" w:rsidP="00527648">
            <w:pPr>
              <w:widowControl/>
              <w:rPr>
                <w:rFonts w:eastAsia="Times New Roman" w:cs="Calibri"/>
                <w:sz w:val="18"/>
                <w:szCs w:val="18"/>
              </w:rPr>
            </w:pPr>
            <w:r w:rsidRPr="004E46C1">
              <w:rPr>
                <w:rFonts w:eastAsia="Times New Roman" w:cs="Calibri"/>
                <w:sz w:val="18"/>
                <w:szCs w:val="18"/>
              </w:rPr>
              <w:t>Reference Data</w:t>
            </w:r>
          </w:p>
        </w:tc>
        <w:tc>
          <w:tcPr>
            <w:tcW w:w="2070" w:type="dxa"/>
          </w:tcPr>
          <w:p w14:paraId="1C03D628" w14:textId="77777777" w:rsidR="00322FD5" w:rsidRPr="00322FD5" w:rsidRDefault="00322FD5" w:rsidP="00322FD5">
            <w:pPr>
              <w:widowControl/>
              <w:rPr>
                <w:rFonts w:eastAsia="Times New Roman" w:cs="Calibri"/>
                <w:sz w:val="18"/>
                <w:szCs w:val="18"/>
              </w:rPr>
            </w:pPr>
            <w:r w:rsidRPr="00322FD5">
              <w:rPr>
                <w:rFonts w:eastAsia="Times New Roman" w:cs="Calibri"/>
                <w:sz w:val="18"/>
                <w:szCs w:val="18"/>
              </w:rPr>
              <w:t>rd_AO.lfs</w:t>
            </w:r>
          </w:p>
          <w:p w14:paraId="354A8E24" w14:textId="77777777" w:rsidR="00322FD5" w:rsidRPr="00322FD5" w:rsidRDefault="00322FD5" w:rsidP="00322FD5">
            <w:pPr>
              <w:widowControl/>
              <w:rPr>
                <w:rFonts w:eastAsia="Times New Roman" w:cs="Calibri"/>
                <w:sz w:val="18"/>
                <w:szCs w:val="18"/>
              </w:rPr>
            </w:pPr>
            <w:r w:rsidRPr="00322FD5">
              <w:rPr>
                <w:rFonts w:eastAsia="Times New Roman" w:cs="Calibri"/>
                <w:sz w:val="18"/>
                <w:szCs w:val="18"/>
              </w:rPr>
              <w:lastRenderedPageBreak/>
              <w:t>rd_AO_rg.lfs</w:t>
            </w:r>
          </w:p>
          <w:p w14:paraId="705B0036" w14:textId="79169C0B" w:rsidR="00322FD5" w:rsidRPr="004E46C1" w:rsidRDefault="00322FD5" w:rsidP="00322FD5">
            <w:pPr>
              <w:widowControl/>
              <w:rPr>
                <w:rFonts w:eastAsia="Times New Roman" w:cs="Calibri"/>
                <w:sz w:val="18"/>
                <w:szCs w:val="18"/>
              </w:rPr>
            </w:pPr>
            <w:r w:rsidRPr="00322FD5">
              <w:rPr>
                <w:rFonts w:eastAsia="Times New Roman" w:cs="Calibri"/>
                <w:sz w:val="18"/>
                <w:szCs w:val="18"/>
              </w:rPr>
              <w:t>rd_AO_ai.lfs</w:t>
            </w:r>
          </w:p>
        </w:tc>
        <w:tc>
          <w:tcPr>
            <w:tcW w:w="2160" w:type="dxa"/>
          </w:tcPr>
          <w:p w14:paraId="79A72606" w14:textId="77777777" w:rsidR="00322FD5" w:rsidRPr="00322FD5" w:rsidRDefault="00322FD5" w:rsidP="00322FD5">
            <w:pPr>
              <w:widowControl/>
              <w:rPr>
                <w:rFonts w:eastAsia="Times New Roman" w:cs="Calibri"/>
                <w:sz w:val="18"/>
                <w:szCs w:val="18"/>
              </w:rPr>
            </w:pPr>
            <w:r w:rsidRPr="00322FD5">
              <w:rPr>
                <w:rFonts w:eastAsia="Times New Roman" w:cs="Calibri"/>
                <w:sz w:val="18"/>
                <w:szCs w:val="18"/>
              </w:rPr>
              <w:lastRenderedPageBreak/>
              <w:t>rd_AO_ggg.lfs</w:t>
            </w:r>
          </w:p>
          <w:p w14:paraId="4440A93A" w14:textId="77777777" w:rsidR="00322FD5" w:rsidRPr="00322FD5" w:rsidRDefault="00322FD5" w:rsidP="00322FD5">
            <w:pPr>
              <w:widowControl/>
              <w:rPr>
                <w:rFonts w:eastAsia="Times New Roman" w:cs="Calibri"/>
                <w:sz w:val="18"/>
                <w:szCs w:val="18"/>
              </w:rPr>
            </w:pPr>
            <w:r w:rsidRPr="00322FD5">
              <w:rPr>
                <w:rFonts w:eastAsia="Times New Roman" w:cs="Calibri"/>
                <w:sz w:val="18"/>
                <w:szCs w:val="18"/>
              </w:rPr>
              <w:lastRenderedPageBreak/>
              <w:t>rd_AO_ggg_rg.lfs</w:t>
            </w:r>
          </w:p>
          <w:p w14:paraId="114A5553" w14:textId="77777777" w:rsidR="00322FD5" w:rsidRPr="00322FD5" w:rsidRDefault="00322FD5" w:rsidP="00322FD5">
            <w:pPr>
              <w:widowControl/>
              <w:rPr>
                <w:rFonts w:eastAsia="Times New Roman" w:cs="Calibri"/>
                <w:sz w:val="18"/>
                <w:szCs w:val="18"/>
              </w:rPr>
            </w:pPr>
            <w:r w:rsidRPr="00322FD5">
              <w:rPr>
                <w:rFonts w:eastAsia="Times New Roman" w:cs="Calibri"/>
                <w:sz w:val="18"/>
                <w:szCs w:val="18"/>
              </w:rPr>
              <w:t>rd_AO_vfy_ai.lfs</w:t>
            </w:r>
          </w:p>
          <w:p w14:paraId="23F4AB7A" w14:textId="0FE0CBC8" w:rsidR="00322FD5" w:rsidRPr="004E46C1" w:rsidRDefault="00322FD5" w:rsidP="00322FD5">
            <w:pPr>
              <w:widowControl/>
              <w:rPr>
                <w:rFonts w:eastAsia="Times New Roman" w:cs="Calibri"/>
                <w:sz w:val="18"/>
                <w:szCs w:val="18"/>
              </w:rPr>
            </w:pPr>
            <w:r w:rsidRPr="00322FD5">
              <w:rPr>
                <w:rFonts w:eastAsia="Times New Roman" w:cs="Calibri"/>
                <w:sz w:val="18"/>
                <w:szCs w:val="18"/>
              </w:rPr>
              <w:t>rd_AO_vfy.lfs</w:t>
            </w:r>
          </w:p>
        </w:tc>
      </w:tr>
    </w:tbl>
    <w:p w14:paraId="01855BA0" w14:textId="77777777" w:rsidR="00890B8F" w:rsidRDefault="00890B8F"/>
    <w:tbl>
      <w:tblPr>
        <w:tblStyle w:val="TableGrid"/>
        <w:tblW w:w="0" w:type="auto"/>
        <w:tblLook w:val="04A0" w:firstRow="1" w:lastRow="0" w:firstColumn="1" w:lastColumn="0" w:noHBand="0" w:noVBand="1"/>
      </w:tblPr>
      <w:tblGrid>
        <w:gridCol w:w="5300"/>
        <w:gridCol w:w="5300"/>
      </w:tblGrid>
      <w:tr w:rsidR="00A57E67" w14:paraId="27E182B0" w14:textId="77777777" w:rsidTr="00890B8F">
        <w:tc>
          <w:tcPr>
            <w:tcW w:w="5300" w:type="dxa"/>
          </w:tcPr>
          <w:p w14:paraId="25CD6081" w14:textId="5EE24B7C" w:rsidR="00890B8F" w:rsidRPr="00890B8F" w:rsidRDefault="00890B8F">
            <w:pPr>
              <w:rPr>
                <w:b/>
              </w:rPr>
            </w:pPr>
            <w:r w:rsidRPr="00890B8F">
              <w:rPr>
                <w:b/>
              </w:rPr>
              <w:t>2020Q1.0</w:t>
            </w:r>
          </w:p>
        </w:tc>
        <w:tc>
          <w:tcPr>
            <w:tcW w:w="5300" w:type="dxa"/>
          </w:tcPr>
          <w:p w14:paraId="52FBFB38" w14:textId="627ABF50" w:rsidR="00890B8F" w:rsidRPr="00890B8F" w:rsidRDefault="00890B8F">
            <w:pPr>
              <w:rPr>
                <w:b/>
              </w:rPr>
            </w:pPr>
            <w:r w:rsidRPr="00890B8F">
              <w:rPr>
                <w:b/>
              </w:rPr>
              <w:t>2020Q1.1</w:t>
            </w:r>
          </w:p>
        </w:tc>
      </w:tr>
      <w:tr w:rsidR="00A57E67" w14:paraId="1F2BFFB7" w14:textId="77777777" w:rsidTr="00890B8F">
        <w:tc>
          <w:tcPr>
            <w:tcW w:w="5300" w:type="dxa"/>
          </w:tcPr>
          <w:p w14:paraId="18A89894" w14:textId="77777777" w:rsidR="00A15CA7" w:rsidRDefault="00A15CA7"/>
          <w:p w14:paraId="43507CA7" w14:textId="77777777" w:rsidR="00890B8F" w:rsidRDefault="00A15CA7">
            <w:r>
              <w:rPr>
                <w:noProof/>
              </w:rPr>
              <w:drawing>
                <wp:inline distT="0" distB="0" distL="0" distR="0" wp14:anchorId="47822094" wp14:editId="55AFE086">
                  <wp:extent cx="2891366" cy="1902688"/>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Q1_AO_Building.png"/>
                          <pic:cNvPicPr/>
                        </pic:nvPicPr>
                        <pic:blipFill>
                          <a:blip r:embed="rId17">
                            <a:extLst>
                              <a:ext uri="{28A0092B-C50C-407E-A947-70E740481C1C}">
                                <a14:useLocalDpi xmlns:a14="http://schemas.microsoft.com/office/drawing/2010/main" val="0"/>
                              </a:ext>
                            </a:extLst>
                          </a:blip>
                          <a:stretch>
                            <a:fillRect/>
                          </a:stretch>
                        </pic:blipFill>
                        <pic:spPr>
                          <a:xfrm>
                            <a:off x="0" y="0"/>
                            <a:ext cx="2917887" cy="1920140"/>
                          </a:xfrm>
                          <a:prstGeom prst="rect">
                            <a:avLst/>
                          </a:prstGeom>
                        </pic:spPr>
                      </pic:pic>
                    </a:graphicData>
                  </a:graphic>
                </wp:inline>
              </w:drawing>
            </w:r>
          </w:p>
          <w:p w14:paraId="61FF7BF7" w14:textId="77777777" w:rsidR="00A15CA7" w:rsidRDefault="00A15CA7"/>
          <w:p w14:paraId="1D026719" w14:textId="553F0CE5" w:rsidR="00A15CA7" w:rsidRPr="00A15CA7" w:rsidRDefault="00A15CA7" w:rsidP="00A15CA7">
            <w:r w:rsidRPr="00A15CA7">
              <w:rPr>
                <w:b/>
              </w:rPr>
              <w:t>2020Q1.0:</w:t>
            </w:r>
            <w:r w:rsidRPr="00A15CA7">
              <w:t xml:space="preserve"> 'Andar' which means 'floor' was incorrectly parsed into Building</w:t>
            </w:r>
          </w:p>
          <w:p w14:paraId="115F70A2" w14:textId="01CAF401" w:rsidR="00A15CA7" w:rsidRDefault="00A15CA7"/>
        </w:tc>
        <w:tc>
          <w:tcPr>
            <w:tcW w:w="5300" w:type="dxa"/>
          </w:tcPr>
          <w:p w14:paraId="56FFB1D5" w14:textId="77777777" w:rsidR="00A15CA7" w:rsidRDefault="00A15CA7"/>
          <w:p w14:paraId="2B2A1F1A" w14:textId="77777777" w:rsidR="00890B8F" w:rsidRDefault="00A15CA7">
            <w:r>
              <w:rPr>
                <w:noProof/>
              </w:rPr>
              <w:drawing>
                <wp:inline distT="0" distB="0" distL="0" distR="0" wp14:anchorId="491018E6" wp14:editId="0174B1D0">
                  <wp:extent cx="2865966" cy="18743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Q11_AO_Building.png"/>
                          <pic:cNvPicPr/>
                        </pic:nvPicPr>
                        <pic:blipFill>
                          <a:blip r:embed="rId18">
                            <a:extLst>
                              <a:ext uri="{28A0092B-C50C-407E-A947-70E740481C1C}">
                                <a14:useLocalDpi xmlns:a14="http://schemas.microsoft.com/office/drawing/2010/main" val="0"/>
                              </a:ext>
                            </a:extLst>
                          </a:blip>
                          <a:stretch>
                            <a:fillRect/>
                          </a:stretch>
                        </pic:blipFill>
                        <pic:spPr>
                          <a:xfrm>
                            <a:off x="0" y="0"/>
                            <a:ext cx="2880517" cy="1883874"/>
                          </a:xfrm>
                          <a:prstGeom prst="rect">
                            <a:avLst/>
                          </a:prstGeom>
                        </pic:spPr>
                      </pic:pic>
                    </a:graphicData>
                  </a:graphic>
                </wp:inline>
              </w:drawing>
            </w:r>
          </w:p>
          <w:p w14:paraId="4D3F0A19" w14:textId="3B74049B" w:rsidR="00A15CA7" w:rsidRPr="00A15CA7" w:rsidRDefault="00A15CA7" w:rsidP="00A15CA7">
            <w:r w:rsidRPr="00A15CA7">
              <w:rPr>
                <w:b/>
              </w:rPr>
              <w:t>2020Q1.1:</w:t>
            </w:r>
            <w:r w:rsidRPr="00A15CA7">
              <w:t xml:space="preserve"> 'Andar' correctly parsed into SubBuilding field.</w:t>
            </w:r>
          </w:p>
          <w:p w14:paraId="1570B066" w14:textId="5ADEA9EF" w:rsidR="00A15CA7" w:rsidRDefault="00A15CA7"/>
        </w:tc>
      </w:tr>
      <w:tr w:rsidR="00A57E67" w14:paraId="633B4E3D" w14:textId="77777777" w:rsidTr="00890B8F">
        <w:tc>
          <w:tcPr>
            <w:tcW w:w="5300" w:type="dxa"/>
          </w:tcPr>
          <w:p w14:paraId="3730547A" w14:textId="77777777" w:rsidR="00A57E67" w:rsidRDefault="00A57E67"/>
          <w:p w14:paraId="70E4CB4E" w14:textId="77777777" w:rsidR="00890B8F" w:rsidRDefault="00A57E67">
            <w:r>
              <w:rPr>
                <w:noProof/>
              </w:rPr>
              <w:drawing>
                <wp:inline distT="0" distB="0" distL="0" distR="0" wp14:anchorId="6F285BAF" wp14:editId="4595F321">
                  <wp:extent cx="2959100" cy="19299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Q1_AO_TFare.png"/>
                          <pic:cNvPicPr/>
                        </pic:nvPicPr>
                        <pic:blipFill>
                          <a:blip r:embed="rId19">
                            <a:extLst>
                              <a:ext uri="{28A0092B-C50C-407E-A947-70E740481C1C}">
                                <a14:useLocalDpi xmlns:a14="http://schemas.microsoft.com/office/drawing/2010/main" val="0"/>
                              </a:ext>
                            </a:extLst>
                          </a:blip>
                          <a:stretch>
                            <a:fillRect/>
                          </a:stretch>
                        </pic:blipFill>
                        <pic:spPr>
                          <a:xfrm>
                            <a:off x="0" y="0"/>
                            <a:ext cx="2970950" cy="1937698"/>
                          </a:xfrm>
                          <a:prstGeom prst="rect">
                            <a:avLst/>
                          </a:prstGeom>
                        </pic:spPr>
                      </pic:pic>
                    </a:graphicData>
                  </a:graphic>
                </wp:inline>
              </w:drawing>
            </w:r>
          </w:p>
          <w:p w14:paraId="1B6644CD" w14:textId="77777777" w:rsidR="00A57E67" w:rsidRDefault="00A57E67"/>
          <w:p w14:paraId="6DCB50CE" w14:textId="3B1A0851" w:rsidR="00A57E67" w:rsidRPr="00A57E67" w:rsidRDefault="00A57E67" w:rsidP="00A57E67">
            <w:r w:rsidRPr="00A57E67">
              <w:rPr>
                <w:b/>
              </w:rPr>
              <w:t>2020Q1.0:</w:t>
            </w:r>
            <w:r w:rsidRPr="00A57E67">
              <w:t xml:space="preserve"> Thoroughfare and Premise not parsed at all.</w:t>
            </w:r>
          </w:p>
          <w:p w14:paraId="75FDCDF8" w14:textId="1458529E" w:rsidR="00A57E67" w:rsidRDefault="00A57E67"/>
        </w:tc>
        <w:tc>
          <w:tcPr>
            <w:tcW w:w="5300" w:type="dxa"/>
          </w:tcPr>
          <w:p w14:paraId="40144AB8" w14:textId="77777777" w:rsidR="00890B8F" w:rsidRDefault="00890B8F"/>
          <w:p w14:paraId="40FFC8A4" w14:textId="77777777" w:rsidR="00A57E67" w:rsidRDefault="00A57E67">
            <w:r>
              <w:rPr>
                <w:noProof/>
              </w:rPr>
              <w:drawing>
                <wp:inline distT="0" distB="0" distL="0" distR="0" wp14:anchorId="07334752" wp14:editId="62AD30C6">
                  <wp:extent cx="2950633" cy="193028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Q11_AO_Tfare.png"/>
                          <pic:cNvPicPr/>
                        </pic:nvPicPr>
                        <pic:blipFill>
                          <a:blip r:embed="rId20">
                            <a:extLst>
                              <a:ext uri="{28A0092B-C50C-407E-A947-70E740481C1C}">
                                <a14:useLocalDpi xmlns:a14="http://schemas.microsoft.com/office/drawing/2010/main" val="0"/>
                              </a:ext>
                            </a:extLst>
                          </a:blip>
                          <a:stretch>
                            <a:fillRect/>
                          </a:stretch>
                        </pic:blipFill>
                        <pic:spPr>
                          <a:xfrm>
                            <a:off x="0" y="0"/>
                            <a:ext cx="2963474" cy="1938687"/>
                          </a:xfrm>
                          <a:prstGeom prst="rect">
                            <a:avLst/>
                          </a:prstGeom>
                        </pic:spPr>
                      </pic:pic>
                    </a:graphicData>
                  </a:graphic>
                </wp:inline>
              </w:drawing>
            </w:r>
          </w:p>
          <w:p w14:paraId="1DCCB6A2" w14:textId="77777777" w:rsidR="00A57E67" w:rsidRDefault="00A57E67"/>
          <w:p w14:paraId="121962A7" w14:textId="65952069" w:rsidR="00A57E67" w:rsidRPr="00A57E67" w:rsidRDefault="00A57E67" w:rsidP="00A57E67">
            <w:r w:rsidRPr="00A57E67">
              <w:rPr>
                <w:b/>
              </w:rPr>
              <w:t>2020Q1.</w:t>
            </w:r>
            <w:r>
              <w:rPr>
                <w:b/>
              </w:rPr>
              <w:t>1</w:t>
            </w:r>
            <w:r w:rsidRPr="00A57E67">
              <w:rPr>
                <w:b/>
              </w:rPr>
              <w:t>:</w:t>
            </w:r>
            <w:r w:rsidRPr="00A57E67">
              <w:t xml:space="preserve"> Thoroughfare and Premise parsed correctly.</w:t>
            </w:r>
          </w:p>
          <w:p w14:paraId="24D38FAB" w14:textId="2FC11844" w:rsidR="00A57E67" w:rsidRDefault="00A57E67"/>
        </w:tc>
      </w:tr>
    </w:tbl>
    <w:p w14:paraId="449D74EE" w14:textId="22827313" w:rsidR="00751C8D" w:rsidRPr="00751C8D" w:rsidRDefault="00751C8D">
      <w:r w:rsidRPr="00751C8D">
        <w:br w:type="page"/>
      </w:r>
    </w:p>
    <w:p w14:paraId="795B2443" w14:textId="352170B0" w:rsidR="00FA0DDA" w:rsidRPr="009E6008" w:rsidRDefault="00780994" w:rsidP="008C6223">
      <w:pPr>
        <w:pStyle w:val="SUBGEADINGRELEASENOTES"/>
      </w:pPr>
      <w:bookmarkStart w:id="13" w:name="_Toc33693357"/>
      <w:r w:rsidRPr="009E6008">
        <w:lastRenderedPageBreak/>
        <w:t>Knowledge Base &amp; Reference Data Updates</w:t>
      </w:r>
      <w:bookmarkEnd w:id="4"/>
      <w:bookmarkEnd w:id="13"/>
    </w:p>
    <w:p w14:paraId="20CF3D79" w14:textId="6DA8F94F" w:rsidR="00082060" w:rsidRDefault="00082060" w:rsidP="00082060">
      <w:bookmarkStart w:id="14" w:name="_Toc448316122"/>
      <w:r w:rsidRPr="009E6008">
        <w:t>The table below shows which countries have been updated, and how, in this release.</w:t>
      </w:r>
    </w:p>
    <w:p w14:paraId="067134AD" w14:textId="1E2BE38A" w:rsidR="007C5E08" w:rsidRDefault="007C5E08" w:rsidP="00082060">
      <w:r w:rsidRPr="007C5E08">
        <w:t xml:space="preserve">If there is a PDH in the reference data column, this shows a country was included in the country improvement project. </w:t>
      </w:r>
    </w:p>
    <w:p w14:paraId="51FAD0DF" w14:textId="77777777" w:rsidR="007C5E08" w:rsidRPr="009E6008" w:rsidRDefault="007C5E08" w:rsidP="00082060"/>
    <w:p w14:paraId="42C4D457" w14:textId="57D4C0F0" w:rsidR="003F1A88" w:rsidRPr="009E6008" w:rsidRDefault="003F1A88" w:rsidP="007C5E08">
      <w:pPr>
        <w:pStyle w:val="ListParagraph"/>
        <w:numPr>
          <w:ilvl w:val="0"/>
          <w:numId w:val="6"/>
        </w:numPr>
      </w:pPr>
      <w:r w:rsidRPr="009E6008">
        <w:t xml:space="preserve">Reference Data = </w:t>
      </w:r>
      <w:r w:rsidR="00490866">
        <w:t>1</w:t>
      </w:r>
      <w:r w:rsidR="00447DD8">
        <w:t>7</w:t>
      </w:r>
    </w:p>
    <w:p w14:paraId="1412ED11" w14:textId="68351B06" w:rsidR="003F1A88" w:rsidRPr="007C5E08" w:rsidRDefault="003F1A88" w:rsidP="003F1A88">
      <w:pPr>
        <w:pStyle w:val="ListParagraph"/>
        <w:numPr>
          <w:ilvl w:val="0"/>
          <w:numId w:val="6"/>
        </w:numPr>
      </w:pPr>
      <w:r w:rsidRPr="009E6008">
        <w:t>Lexicons =</w:t>
      </w:r>
      <w:r w:rsidR="00490866">
        <w:t xml:space="preserve"> </w:t>
      </w:r>
      <w:r w:rsidR="00447DD8">
        <w:t>5</w:t>
      </w:r>
    </w:p>
    <w:p w14:paraId="443A752E" w14:textId="3DA44358" w:rsidR="003F1A88" w:rsidRDefault="003F1A88" w:rsidP="00490866">
      <w:pPr>
        <w:pStyle w:val="ListParagraph"/>
        <w:numPr>
          <w:ilvl w:val="0"/>
          <w:numId w:val="6"/>
        </w:numPr>
      </w:pPr>
      <w:r w:rsidRPr="009E6008">
        <w:t>Context Rules =</w:t>
      </w:r>
      <w:r w:rsidR="00447DD8">
        <w:t xml:space="preserve"> 2</w:t>
      </w:r>
    </w:p>
    <w:p w14:paraId="06FB1D88" w14:textId="77777777" w:rsidR="004A3033" w:rsidRPr="009E6008" w:rsidRDefault="004A3033" w:rsidP="004A3033">
      <w:pPr>
        <w:pStyle w:val="ListParagraph"/>
        <w:ind w:left="720"/>
      </w:pPr>
    </w:p>
    <w:tbl>
      <w:tblPr>
        <w:tblW w:w="10575" w:type="dxa"/>
        <w:tblLayout w:type="fixed"/>
        <w:tblLook w:val="04A0" w:firstRow="1" w:lastRow="0" w:firstColumn="1" w:lastColumn="0" w:noHBand="0" w:noVBand="1"/>
      </w:tblPr>
      <w:tblGrid>
        <w:gridCol w:w="4225"/>
        <w:gridCol w:w="720"/>
        <w:gridCol w:w="1876"/>
        <w:gridCol w:w="1877"/>
        <w:gridCol w:w="1877"/>
      </w:tblGrid>
      <w:tr w:rsidR="00DB2829" w:rsidRPr="00DB2829" w14:paraId="6323B87D" w14:textId="77777777" w:rsidTr="00447DD8">
        <w:trPr>
          <w:trHeight w:val="300"/>
          <w:tblHeader/>
        </w:trPr>
        <w:tc>
          <w:tcPr>
            <w:tcW w:w="4225" w:type="dxa"/>
            <w:tcBorders>
              <w:top w:val="single" w:sz="4" w:space="0" w:color="auto"/>
              <w:left w:val="single" w:sz="4" w:space="0" w:color="auto"/>
              <w:bottom w:val="single" w:sz="4" w:space="0" w:color="auto"/>
              <w:right w:val="single" w:sz="4" w:space="0" w:color="auto"/>
            </w:tcBorders>
            <w:shd w:val="clear" w:color="000000" w:fill="14C5BD"/>
            <w:noWrap/>
            <w:vAlign w:val="bottom"/>
            <w:hideMark/>
          </w:tcPr>
          <w:p w14:paraId="14E99ADA" w14:textId="0DA8B162" w:rsidR="00DB2829" w:rsidRPr="00447DD8" w:rsidRDefault="00447DD8" w:rsidP="00DB2829">
            <w:pPr>
              <w:widowControl/>
              <w:rPr>
                <w:rFonts w:ascii="Calibri" w:eastAsia="Times New Roman" w:hAnsi="Calibri" w:cs="Calibri"/>
                <w:b/>
                <w:bCs/>
                <w:color w:val="FFFFFF" w:themeColor="background1"/>
                <w:sz w:val="22"/>
              </w:rPr>
            </w:pPr>
            <w:r>
              <w:rPr>
                <w:rFonts w:ascii="Calibri" w:eastAsia="Times New Roman" w:hAnsi="Calibri" w:cs="Calibri"/>
                <w:b/>
                <w:bCs/>
                <w:color w:val="FFFFFF" w:themeColor="background1"/>
                <w:sz w:val="22"/>
              </w:rPr>
              <w:t>DATASET</w:t>
            </w:r>
            <w:r w:rsidR="00DB2829" w:rsidRPr="00447DD8">
              <w:rPr>
                <w:rFonts w:ascii="Calibri" w:eastAsia="Times New Roman" w:hAnsi="Calibri" w:cs="Calibri"/>
                <w:b/>
                <w:bCs/>
                <w:color w:val="FFFFFF" w:themeColor="background1"/>
                <w:sz w:val="22"/>
              </w:rPr>
              <w:t xml:space="preserve"> NAME</w:t>
            </w:r>
          </w:p>
        </w:tc>
        <w:tc>
          <w:tcPr>
            <w:tcW w:w="720" w:type="dxa"/>
            <w:tcBorders>
              <w:top w:val="single" w:sz="4" w:space="0" w:color="auto"/>
              <w:left w:val="nil"/>
              <w:bottom w:val="single" w:sz="4" w:space="0" w:color="auto"/>
              <w:right w:val="single" w:sz="4" w:space="0" w:color="auto"/>
            </w:tcBorders>
            <w:shd w:val="clear" w:color="000000" w:fill="14C5BD"/>
            <w:noWrap/>
            <w:vAlign w:val="bottom"/>
            <w:hideMark/>
          </w:tcPr>
          <w:p w14:paraId="60E66919" w14:textId="17CBD681" w:rsidR="00DB2829" w:rsidRPr="00447DD8" w:rsidRDefault="00447DD8" w:rsidP="00447DD8">
            <w:pPr>
              <w:widowControl/>
              <w:rPr>
                <w:rFonts w:ascii="Calibri" w:eastAsia="Times New Roman" w:hAnsi="Calibri" w:cs="Calibri"/>
                <w:b/>
                <w:bCs/>
                <w:color w:val="FFFFFF" w:themeColor="background1"/>
                <w:sz w:val="22"/>
              </w:rPr>
            </w:pPr>
            <w:r w:rsidRPr="00447DD8">
              <w:rPr>
                <w:rFonts w:ascii="Calibri" w:eastAsia="Times New Roman" w:hAnsi="Calibri" w:cs="Calibri"/>
                <w:b/>
                <w:bCs/>
                <w:color w:val="FFFFFF" w:themeColor="background1"/>
                <w:sz w:val="22"/>
              </w:rPr>
              <w:t>ISO2</w:t>
            </w:r>
          </w:p>
        </w:tc>
        <w:tc>
          <w:tcPr>
            <w:tcW w:w="1876" w:type="dxa"/>
            <w:tcBorders>
              <w:top w:val="single" w:sz="4" w:space="0" w:color="auto"/>
              <w:left w:val="nil"/>
              <w:bottom w:val="single" w:sz="4" w:space="0" w:color="auto"/>
              <w:right w:val="single" w:sz="4" w:space="0" w:color="auto"/>
            </w:tcBorders>
            <w:shd w:val="clear" w:color="000000" w:fill="14C5BD"/>
            <w:noWrap/>
            <w:vAlign w:val="bottom"/>
            <w:hideMark/>
          </w:tcPr>
          <w:p w14:paraId="025ABE00" w14:textId="77777777" w:rsidR="00DB2829" w:rsidRPr="00447DD8" w:rsidRDefault="00DB2829" w:rsidP="00447DD8">
            <w:pPr>
              <w:widowControl/>
              <w:jc w:val="center"/>
              <w:rPr>
                <w:rFonts w:ascii="Calibri" w:eastAsia="Times New Roman" w:hAnsi="Calibri" w:cs="Calibri"/>
                <w:b/>
                <w:bCs/>
                <w:color w:val="FFFFFF" w:themeColor="background1"/>
                <w:sz w:val="22"/>
              </w:rPr>
            </w:pPr>
            <w:r w:rsidRPr="00447DD8">
              <w:rPr>
                <w:rFonts w:ascii="Calibri" w:eastAsia="Times New Roman" w:hAnsi="Calibri" w:cs="Calibri"/>
                <w:b/>
                <w:bCs/>
                <w:color w:val="FFFFFF" w:themeColor="background1"/>
                <w:sz w:val="22"/>
              </w:rPr>
              <w:t>CONTEXT RULES</w:t>
            </w:r>
          </w:p>
        </w:tc>
        <w:tc>
          <w:tcPr>
            <w:tcW w:w="1877" w:type="dxa"/>
            <w:tcBorders>
              <w:top w:val="single" w:sz="4" w:space="0" w:color="auto"/>
              <w:left w:val="nil"/>
              <w:bottom w:val="single" w:sz="4" w:space="0" w:color="auto"/>
              <w:right w:val="single" w:sz="4" w:space="0" w:color="auto"/>
            </w:tcBorders>
            <w:shd w:val="clear" w:color="000000" w:fill="14C5BD"/>
            <w:noWrap/>
            <w:vAlign w:val="bottom"/>
            <w:hideMark/>
          </w:tcPr>
          <w:p w14:paraId="6E37B846" w14:textId="77777777" w:rsidR="00DB2829" w:rsidRPr="00447DD8" w:rsidRDefault="00DB2829" w:rsidP="00447DD8">
            <w:pPr>
              <w:widowControl/>
              <w:jc w:val="center"/>
              <w:rPr>
                <w:rFonts w:ascii="Calibri" w:eastAsia="Times New Roman" w:hAnsi="Calibri" w:cs="Calibri"/>
                <w:b/>
                <w:bCs/>
                <w:color w:val="FFFFFF" w:themeColor="background1"/>
                <w:sz w:val="22"/>
              </w:rPr>
            </w:pPr>
            <w:r w:rsidRPr="00447DD8">
              <w:rPr>
                <w:rFonts w:ascii="Calibri" w:eastAsia="Times New Roman" w:hAnsi="Calibri" w:cs="Calibri"/>
                <w:b/>
                <w:bCs/>
                <w:color w:val="FFFFFF" w:themeColor="background1"/>
                <w:sz w:val="22"/>
              </w:rPr>
              <w:t>LEXICONS</w:t>
            </w:r>
          </w:p>
        </w:tc>
        <w:tc>
          <w:tcPr>
            <w:tcW w:w="1877" w:type="dxa"/>
            <w:tcBorders>
              <w:top w:val="single" w:sz="4" w:space="0" w:color="auto"/>
              <w:left w:val="nil"/>
              <w:bottom w:val="single" w:sz="4" w:space="0" w:color="auto"/>
              <w:right w:val="single" w:sz="4" w:space="0" w:color="auto"/>
            </w:tcBorders>
            <w:shd w:val="clear" w:color="000000" w:fill="14C5BD"/>
            <w:noWrap/>
            <w:vAlign w:val="bottom"/>
            <w:hideMark/>
          </w:tcPr>
          <w:p w14:paraId="6AA55110" w14:textId="77777777" w:rsidR="00DB2829" w:rsidRPr="00447DD8" w:rsidRDefault="00DB2829" w:rsidP="00447DD8">
            <w:pPr>
              <w:widowControl/>
              <w:jc w:val="center"/>
              <w:rPr>
                <w:rFonts w:ascii="Calibri" w:eastAsia="Times New Roman" w:hAnsi="Calibri" w:cs="Calibri"/>
                <w:b/>
                <w:bCs/>
                <w:color w:val="FFFFFF" w:themeColor="background1"/>
                <w:sz w:val="22"/>
              </w:rPr>
            </w:pPr>
            <w:r w:rsidRPr="00447DD8">
              <w:rPr>
                <w:rFonts w:ascii="Calibri" w:eastAsia="Times New Roman" w:hAnsi="Calibri" w:cs="Calibri"/>
                <w:b/>
                <w:bCs/>
                <w:color w:val="FFFFFF" w:themeColor="background1"/>
                <w:sz w:val="22"/>
              </w:rPr>
              <w:t>REFERENCE DATA</w:t>
            </w:r>
          </w:p>
        </w:tc>
      </w:tr>
      <w:tr w:rsidR="00447DD8" w:rsidRPr="00DB2829" w14:paraId="17747D2A"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6C697FE7" w14:textId="3C1C9E41" w:rsidR="00447DD8" w:rsidRPr="00490866" w:rsidRDefault="00447DD8" w:rsidP="00447DD8">
            <w:pPr>
              <w:widowControl/>
              <w:rPr>
                <w:rFonts w:ascii="Calibri" w:eastAsia="Times New Roman" w:hAnsi="Calibri" w:cs="Calibri"/>
                <w:sz w:val="22"/>
              </w:rPr>
            </w:pPr>
            <w:r w:rsidRPr="00DA0BF1">
              <w:t>ANGOLA</w:t>
            </w:r>
          </w:p>
        </w:tc>
        <w:tc>
          <w:tcPr>
            <w:tcW w:w="720" w:type="dxa"/>
            <w:tcBorders>
              <w:top w:val="nil"/>
              <w:left w:val="nil"/>
              <w:bottom w:val="single" w:sz="8" w:space="0" w:color="auto"/>
              <w:right w:val="single" w:sz="8" w:space="0" w:color="auto"/>
            </w:tcBorders>
            <w:noWrap/>
          </w:tcPr>
          <w:p w14:paraId="265CC1B9" w14:textId="021A59F9" w:rsidR="00447DD8" w:rsidRPr="00490866" w:rsidRDefault="00447DD8" w:rsidP="00447DD8">
            <w:pPr>
              <w:widowControl/>
              <w:rPr>
                <w:rFonts w:ascii="Calibri" w:eastAsia="Times New Roman" w:hAnsi="Calibri" w:cs="Calibri"/>
                <w:sz w:val="22"/>
              </w:rPr>
            </w:pPr>
            <w:r w:rsidRPr="00DA0BF1">
              <w:t>AO</w:t>
            </w:r>
          </w:p>
        </w:tc>
        <w:tc>
          <w:tcPr>
            <w:tcW w:w="1876" w:type="dxa"/>
            <w:tcBorders>
              <w:top w:val="nil"/>
              <w:left w:val="nil"/>
              <w:bottom w:val="single" w:sz="8" w:space="0" w:color="auto"/>
              <w:right w:val="single" w:sz="8" w:space="0" w:color="auto"/>
            </w:tcBorders>
            <w:noWrap/>
          </w:tcPr>
          <w:p w14:paraId="4F8092F9" w14:textId="680AB354"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12934036" w14:textId="5EBF01A2"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361324B8" w14:textId="22B6AE5A" w:rsidR="00447DD8" w:rsidRPr="00490866" w:rsidRDefault="00447DD8" w:rsidP="00447DD8">
            <w:pPr>
              <w:widowControl/>
              <w:jc w:val="center"/>
              <w:rPr>
                <w:rFonts w:ascii="Calibri" w:eastAsia="Times New Roman" w:hAnsi="Calibri" w:cs="Calibri"/>
                <w:sz w:val="22"/>
              </w:rPr>
            </w:pPr>
            <w:r w:rsidRPr="00DA0BF1">
              <w:t>PDH</w:t>
            </w:r>
          </w:p>
        </w:tc>
      </w:tr>
      <w:tr w:rsidR="00447DD8" w:rsidRPr="00DB2829" w14:paraId="49BF6C3E"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6AF27152" w14:textId="4B981541" w:rsidR="00447DD8" w:rsidRPr="00490866" w:rsidRDefault="00447DD8" w:rsidP="00447DD8">
            <w:pPr>
              <w:widowControl/>
              <w:rPr>
                <w:rFonts w:ascii="Calibri" w:eastAsia="Times New Roman" w:hAnsi="Calibri" w:cs="Calibri"/>
                <w:sz w:val="22"/>
              </w:rPr>
            </w:pPr>
            <w:r w:rsidRPr="00DA0BF1">
              <w:t>AMERICAN SAMOA</w:t>
            </w:r>
          </w:p>
        </w:tc>
        <w:tc>
          <w:tcPr>
            <w:tcW w:w="720" w:type="dxa"/>
            <w:tcBorders>
              <w:top w:val="nil"/>
              <w:left w:val="nil"/>
              <w:bottom w:val="single" w:sz="8" w:space="0" w:color="auto"/>
              <w:right w:val="single" w:sz="8" w:space="0" w:color="auto"/>
            </w:tcBorders>
            <w:noWrap/>
          </w:tcPr>
          <w:p w14:paraId="71F2586A" w14:textId="1C07F066" w:rsidR="00447DD8" w:rsidRPr="00490866" w:rsidRDefault="00447DD8" w:rsidP="00447DD8">
            <w:pPr>
              <w:widowControl/>
              <w:rPr>
                <w:rFonts w:ascii="Calibri" w:eastAsia="Times New Roman" w:hAnsi="Calibri" w:cs="Calibri"/>
                <w:sz w:val="22"/>
              </w:rPr>
            </w:pPr>
            <w:r w:rsidRPr="00DA0BF1">
              <w:t>AS</w:t>
            </w:r>
          </w:p>
        </w:tc>
        <w:tc>
          <w:tcPr>
            <w:tcW w:w="1876" w:type="dxa"/>
            <w:tcBorders>
              <w:top w:val="nil"/>
              <w:left w:val="nil"/>
              <w:bottom w:val="single" w:sz="8" w:space="0" w:color="auto"/>
              <w:right w:val="single" w:sz="8" w:space="0" w:color="auto"/>
            </w:tcBorders>
            <w:noWrap/>
          </w:tcPr>
          <w:p w14:paraId="7936BDA3" w14:textId="779E34C5"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415FC0B" w14:textId="0B5B60DB"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1A730625" w14:textId="3DF0D090"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6E5FE7AA"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4FA86635" w14:textId="2BDFCE9F" w:rsidR="00447DD8" w:rsidRPr="00490866" w:rsidRDefault="00447DD8" w:rsidP="00447DD8">
            <w:pPr>
              <w:widowControl/>
              <w:rPr>
                <w:rFonts w:ascii="Calibri" w:eastAsia="Times New Roman" w:hAnsi="Calibri" w:cs="Calibri"/>
                <w:sz w:val="22"/>
              </w:rPr>
            </w:pPr>
            <w:r w:rsidRPr="00DA0BF1">
              <w:t>CANADA</w:t>
            </w:r>
          </w:p>
        </w:tc>
        <w:tc>
          <w:tcPr>
            <w:tcW w:w="720" w:type="dxa"/>
            <w:tcBorders>
              <w:top w:val="nil"/>
              <w:left w:val="nil"/>
              <w:bottom w:val="single" w:sz="8" w:space="0" w:color="auto"/>
              <w:right w:val="single" w:sz="8" w:space="0" w:color="auto"/>
            </w:tcBorders>
            <w:noWrap/>
          </w:tcPr>
          <w:p w14:paraId="0A65D760" w14:textId="46641A1A" w:rsidR="00447DD8" w:rsidRPr="00490866" w:rsidRDefault="00447DD8" w:rsidP="00447DD8">
            <w:pPr>
              <w:widowControl/>
              <w:rPr>
                <w:rFonts w:ascii="Calibri" w:eastAsia="Times New Roman" w:hAnsi="Calibri" w:cs="Calibri"/>
                <w:sz w:val="22"/>
              </w:rPr>
            </w:pPr>
            <w:r w:rsidRPr="00DA0BF1">
              <w:t>CA</w:t>
            </w:r>
          </w:p>
        </w:tc>
        <w:tc>
          <w:tcPr>
            <w:tcW w:w="1876" w:type="dxa"/>
            <w:tcBorders>
              <w:top w:val="nil"/>
              <w:left w:val="nil"/>
              <w:bottom w:val="single" w:sz="8" w:space="0" w:color="auto"/>
              <w:right w:val="single" w:sz="8" w:space="0" w:color="auto"/>
            </w:tcBorders>
            <w:noWrap/>
          </w:tcPr>
          <w:p w14:paraId="0004225F" w14:textId="094A43B8"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39A7353C" w14:textId="0114AF62"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5EB20468" w14:textId="31A14BE9"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39AFB535"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70475573" w14:textId="0FD8B8B9" w:rsidR="00447DD8" w:rsidRPr="00490866" w:rsidRDefault="00447DD8" w:rsidP="00447DD8">
            <w:pPr>
              <w:widowControl/>
              <w:rPr>
                <w:rFonts w:ascii="Calibri" w:eastAsia="Times New Roman" w:hAnsi="Calibri" w:cs="Calibri"/>
                <w:sz w:val="22"/>
              </w:rPr>
            </w:pPr>
            <w:r w:rsidRPr="00DA0BF1">
              <w:t>MICRONESIA, FEDERATED STATES OF</w:t>
            </w:r>
          </w:p>
        </w:tc>
        <w:tc>
          <w:tcPr>
            <w:tcW w:w="720" w:type="dxa"/>
            <w:tcBorders>
              <w:top w:val="nil"/>
              <w:left w:val="nil"/>
              <w:bottom w:val="single" w:sz="8" w:space="0" w:color="auto"/>
              <w:right w:val="single" w:sz="8" w:space="0" w:color="auto"/>
            </w:tcBorders>
            <w:noWrap/>
          </w:tcPr>
          <w:p w14:paraId="7BA5FDCE" w14:textId="330E019A" w:rsidR="00447DD8" w:rsidRPr="00490866" w:rsidRDefault="00447DD8" w:rsidP="00447DD8">
            <w:pPr>
              <w:widowControl/>
              <w:rPr>
                <w:rFonts w:ascii="Calibri" w:eastAsia="Times New Roman" w:hAnsi="Calibri" w:cs="Calibri"/>
                <w:sz w:val="22"/>
              </w:rPr>
            </w:pPr>
            <w:r w:rsidRPr="00DA0BF1">
              <w:t>FM</w:t>
            </w:r>
          </w:p>
        </w:tc>
        <w:tc>
          <w:tcPr>
            <w:tcW w:w="1876" w:type="dxa"/>
            <w:tcBorders>
              <w:top w:val="nil"/>
              <w:left w:val="nil"/>
              <w:bottom w:val="single" w:sz="8" w:space="0" w:color="auto"/>
              <w:right w:val="single" w:sz="8" w:space="0" w:color="auto"/>
            </w:tcBorders>
            <w:noWrap/>
          </w:tcPr>
          <w:p w14:paraId="2A06D0BB" w14:textId="3B6050BE"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62826A60" w14:textId="79065868"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037D9EA" w14:textId="0F5831B7"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6C177E81"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24C78BDF" w14:textId="24266C0D" w:rsidR="00447DD8" w:rsidRPr="00490866" w:rsidRDefault="00447DD8" w:rsidP="00447DD8">
            <w:pPr>
              <w:widowControl/>
              <w:rPr>
                <w:rFonts w:ascii="Calibri" w:eastAsia="Times New Roman" w:hAnsi="Calibri" w:cs="Calibri"/>
                <w:sz w:val="22"/>
              </w:rPr>
            </w:pPr>
            <w:r w:rsidRPr="00DA0BF1">
              <w:t>UNITED KINGDOM</w:t>
            </w:r>
          </w:p>
        </w:tc>
        <w:tc>
          <w:tcPr>
            <w:tcW w:w="720" w:type="dxa"/>
            <w:tcBorders>
              <w:top w:val="nil"/>
              <w:left w:val="nil"/>
              <w:bottom w:val="single" w:sz="8" w:space="0" w:color="auto"/>
              <w:right w:val="single" w:sz="8" w:space="0" w:color="auto"/>
            </w:tcBorders>
            <w:noWrap/>
          </w:tcPr>
          <w:p w14:paraId="164DA6C8" w14:textId="709568D3" w:rsidR="00447DD8" w:rsidRPr="00490866" w:rsidRDefault="00447DD8" w:rsidP="00447DD8">
            <w:pPr>
              <w:widowControl/>
              <w:rPr>
                <w:rFonts w:ascii="Calibri" w:eastAsia="Times New Roman" w:hAnsi="Calibri" w:cs="Calibri"/>
                <w:sz w:val="22"/>
              </w:rPr>
            </w:pPr>
            <w:r w:rsidRPr="00DA0BF1">
              <w:t>GB</w:t>
            </w:r>
          </w:p>
        </w:tc>
        <w:tc>
          <w:tcPr>
            <w:tcW w:w="1876" w:type="dxa"/>
            <w:tcBorders>
              <w:top w:val="nil"/>
              <w:left w:val="nil"/>
              <w:bottom w:val="single" w:sz="8" w:space="0" w:color="auto"/>
              <w:right w:val="single" w:sz="8" w:space="0" w:color="auto"/>
            </w:tcBorders>
            <w:noWrap/>
          </w:tcPr>
          <w:p w14:paraId="3C04060C" w14:textId="2EE361C3"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0168C777" w14:textId="642A3A19"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2BB8D030" w14:textId="017B71FC"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75AF30B0"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5C5D01A0" w14:textId="14BC137C" w:rsidR="00447DD8" w:rsidRPr="00490866" w:rsidRDefault="00447DD8" w:rsidP="00447DD8">
            <w:pPr>
              <w:widowControl/>
              <w:rPr>
                <w:rFonts w:ascii="Calibri" w:eastAsia="Times New Roman" w:hAnsi="Calibri" w:cs="Calibri"/>
                <w:sz w:val="22"/>
              </w:rPr>
            </w:pPr>
            <w:r w:rsidRPr="00DA0BF1">
              <w:t>GUERNSEY</w:t>
            </w:r>
          </w:p>
        </w:tc>
        <w:tc>
          <w:tcPr>
            <w:tcW w:w="720" w:type="dxa"/>
            <w:tcBorders>
              <w:top w:val="nil"/>
              <w:left w:val="nil"/>
              <w:bottom w:val="single" w:sz="8" w:space="0" w:color="auto"/>
              <w:right w:val="single" w:sz="8" w:space="0" w:color="auto"/>
            </w:tcBorders>
            <w:noWrap/>
          </w:tcPr>
          <w:p w14:paraId="771448CA" w14:textId="6C7D8FB5" w:rsidR="00447DD8" w:rsidRPr="00490866" w:rsidRDefault="00447DD8" w:rsidP="00447DD8">
            <w:pPr>
              <w:widowControl/>
              <w:rPr>
                <w:rFonts w:ascii="Calibri" w:eastAsia="Times New Roman" w:hAnsi="Calibri" w:cs="Calibri"/>
                <w:sz w:val="22"/>
              </w:rPr>
            </w:pPr>
            <w:r w:rsidRPr="00DA0BF1">
              <w:t>GG</w:t>
            </w:r>
          </w:p>
        </w:tc>
        <w:tc>
          <w:tcPr>
            <w:tcW w:w="1876" w:type="dxa"/>
            <w:tcBorders>
              <w:top w:val="nil"/>
              <w:left w:val="nil"/>
              <w:bottom w:val="single" w:sz="8" w:space="0" w:color="auto"/>
              <w:right w:val="single" w:sz="8" w:space="0" w:color="auto"/>
            </w:tcBorders>
            <w:noWrap/>
          </w:tcPr>
          <w:p w14:paraId="60395C46" w14:textId="27FEFBE1"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1395E30B" w14:textId="7C11BA94"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7833C8E7" w14:textId="775CEDF9"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02DD7F87"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5CEBC9FF" w14:textId="161799F1" w:rsidR="00447DD8" w:rsidRPr="00490866" w:rsidRDefault="00447DD8" w:rsidP="00447DD8">
            <w:pPr>
              <w:widowControl/>
              <w:rPr>
                <w:rFonts w:ascii="Calibri" w:eastAsia="Times New Roman" w:hAnsi="Calibri" w:cs="Calibri"/>
                <w:sz w:val="22"/>
              </w:rPr>
            </w:pPr>
            <w:r w:rsidRPr="00DA0BF1">
              <w:t>GUAM</w:t>
            </w:r>
          </w:p>
        </w:tc>
        <w:tc>
          <w:tcPr>
            <w:tcW w:w="720" w:type="dxa"/>
            <w:tcBorders>
              <w:top w:val="nil"/>
              <w:left w:val="nil"/>
              <w:bottom w:val="single" w:sz="8" w:space="0" w:color="auto"/>
              <w:right w:val="single" w:sz="8" w:space="0" w:color="auto"/>
            </w:tcBorders>
            <w:noWrap/>
          </w:tcPr>
          <w:p w14:paraId="5CB1116E" w14:textId="263D8CDD" w:rsidR="00447DD8" w:rsidRPr="00490866" w:rsidRDefault="00447DD8" w:rsidP="00447DD8">
            <w:pPr>
              <w:widowControl/>
              <w:rPr>
                <w:rFonts w:ascii="Calibri" w:eastAsia="Times New Roman" w:hAnsi="Calibri" w:cs="Calibri"/>
                <w:sz w:val="22"/>
              </w:rPr>
            </w:pPr>
            <w:r w:rsidRPr="00DA0BF1">
              <w:t>GU</w:t>
            </w:r>
          </w:p>
        </w:tc>
        <w:tc>
          <w:tcPr>
            <w:tcW w:w="1876" w:type="dxa"/>
            <w:tcBorders>
              <w:top w:val="nil"/>
              <w:left w:val="nil"/>
              <w:bottom w:val="single" w:sz="8" w:space="0" w:color="auto"/>
              <w:right w:val="single" w:sz="8" w:space="0" w:color="auto"/>
            </w:tcBorders>
            <w:noWrap/>
          </w:tcPr>
          <w:p w14:paraId="0FF681FB" w14:textId="2251C1EB"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7EE52590" w14:textId="358920B9"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37DF0C09" w14:textId="246F3EF4"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1B2CDE5F"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067211BF" w14:textId="4F93545D" w:rsidR="00447DD8" w:rsidRPr="00490866" w:rsidRDefault="00447DD8" w:rsidP="00447DD8">
            <w:pPr>
              <w:widowControl/>
              <w:rPr>
                <w:rFonts w:ascii="Calibri" w:eastAsia="Times New Roman" w:hAnsi="Calibri" w:cs="Calibri"/>
                <w:sz w:val="22"/>
              </w:rPr>
            </w:pPr>
            <w:r w:rsidRPr="00DA0BF1">
              <w:t>IRELAND</w:t>
            </w:r>
          </w:p>
        </w:tc>
        <w:tc>
          <w:tcPr>
            <w:tcW w:w="720" w:type="dxa"/>
            <w:tcBorders>
              <w:top w:val="nil"/>
              <w:left w:val="nil"/>
              <w:bottom w:val="single" w:sz="8" w:space="0" w:color="auto"/>
              <w:right w:val="single" w:sz="8" w:space="0" w:color="auto"/>
            </w:tcBorders>
            <w:noWrap/>
          </w:tcPr>
          <w:p w14:paraId="611F8C9A" w14:textId="5B3B4FB7" w:rsidR="00447DD8" w:rsidRPr="00490866" w:rsidRDefault="00447DD8" w:rsidP="00447DD8">
            <w:pPr>
              <w:widowControl/>
              <w:rPr>
                <w:rFonts w:ascii="Calibri" w:eastAsia="Times New Roman" w:hAnsi="Calibri" w:cs="Calibri"/>
                <w:sz w:val="22"/>
              </w:rPr>
            </w:pPr>
            <w:r w:rsidRPr="00DA0BF1">
              <w:t>IE</w:t>
            </w:r>
          </w:p>
        </w:tc>
        <w:tc>
          <w:tcPr>
            <w:tcW w:w="1876" w:type="dxa"/>
            <w:tcBorders>
              <w:top w:val="nil"/>
              <w:left w:val="nil"/>
              <w:bottom w:val="single" w:sz="8" w:space="0" w:color="auto"/>
              <w:right w:val="single" w:sz="8" w:space="0" w:color="auto"/>
            </w:tcBorders>
            <w:noWrap/>
          </w:tcPr>
          <w:p w14:paraId="1261D3F8" w14:textId="51C2D0C6"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4E0D8817" w14:textId="02B9EBE2"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782AC0A1" w14:textId="20DE0600" w:rsidR="00447DD8" w:rsidRPr="00490866" w:rsidRDefault="00447DD8" w:rsidP="00447DD8">
            <w:pPr>
              <w:widowControl/>
              <w:jc w:val="center"/>
              <w:rPr>
                <w:rFonts w:ascii="Calibri" w:eastAsia="Times New Roman" w:hAnsi="Calibri" w:cs="Calibri"/>
                <w:sz w:val="22"/>
              </w:rPr>
            </w:pPr>
            <w:r w:rsidRPr="00DA0BF1">
              <w:t>PDH</w:t>
            </w:r>
          </w:p>
        </w:tc>
      </w:tr>
      <w:tr w:rsidR="00447DD8" w:rsidRPr="00DB2829" w14:paraId="2A3684BF"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235B9BFC" w14:textId="0858E598" w:rsidR="00447DD8" w:rsidRPr="00490866" w:rsidRDefault="00447DD8" w:rsidP="00447DD8">
            <w:pPr>
              <w:widowControl/>
              <w:rPr>
                <w:rFonts w:ascii="Calibri" w:eastAsia="Times New Roman" w:hAnsi="Calibri" w:cs="Calibri"/>
                <w:sz w:val="22"/>
              </w:rPr>
            </w:pPr>
            <w:r w:rsidRPr="00DA0BF1">
              <w:t>ISLE OF MAN</w:t>
            </w:r>
          </w:p>
        </w:tc>
        <w:tc>
          <w:tcPr>
            <w:tcW w:w="720" w:type="dxa"/>
            <w:tcBorders>
              <w:top w:val="nil"/>
              <w:left w:val="nil"/>
              <w:bottom w:val="single" w:sz="8" w:space="0" w:color="auto"/>
              <w:right w:val="single" w:sz="8" w:space="0" w:color="auto"/>
            </w:tcBorders>
            <w:noWrap/>
          </w:tcPr>
          <w:p w14:paraId="0C7BD23D" w14:textId="44BEABF1" w:rsidR="00447DD8" w:rsidRPr="00490866" w:rsidRDefault="00447DD8" w:rsidP="00447DD8">
            <w:pPr>
              <w:widowControl/>
              <w:rPr>
                <w:rFonts w:ascii="Calibri" w:eastAsia="Times New Roman" w:hAnsi="Calibri" w:cs="Calibri"/>
                <w:sz w:val="22"/>
              </w:rPr>
            </w:pPr>
            <w:r w:rsidRPr="00DA0BF1">
              <w:t>IM</w:t>
            </w:r>
          </w:p>
        </w:tc>
        <w:tc>
          <w:tcPr>
            <w:tcW w:w="1876" w:type="dxa"/>
            <w:tcBorders>
              <w:top w:val="nil"/>
              <w:left w:val="nil"/>
              <w:bottom w:val="single" w:sz="8" w:space="0" w:color="auto"/>
              <w:right w:val="single" w:sz="8" w:space="0" w:color="auto"/>
            </w:tcBorders>
            <w:noWrap/>
          </w:tcPr>
          <w:p w14:paraId="053D30C6" w14:textId="61D7145D"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1784E1C4" w14:textId="13352F7F"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5FD5DAC4" w14:textId="143E5615"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39E74B31"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088F4A50" w14:textId="5F1EF0FA" w:rsidR="00447DD8" w:rsidRPr="00490866" w:rsidRDefault="00447DD8" w:rsidP="00447DD8">
            <w:pPr>
              <w:widowControl/>
              <w:rPr>
                <w:rFonts w:ascii="Calibri" w:eastAsia="Times New Roman" w:hAnsi="Calibri" w:cs="Calibri"/>
                <w:sz w:val="22"/>
              </w:rPr>
            </w:pPr>
            <w:r w:rsidRPr="00DA0BF1">
              <w:t>JERSEY</w:t>
            </w:r>
          </w:p>
        </w:tc>
        <w:tc>
          <w:tcPr>
            <w:tcW w:w="720" w:type="dxa"/>
            <w:tcBorders>
              <w:top w:val="nil"/>
              <w:left w:val="nil"/>
              <w:bottom w:val="single" w:sz="8" w:space="0" w:color="auto"/>
              <w:right w:val="single" w:sz="8" w:space="0" w:color="auto"/>
            </w:tcBorders>
            <w:noWrap/>
          </w:tcPr>
          <w:p w14:paraId="7C229801" w14:textId="0F22F2E4" w:rsidR="00447DD8" w:rsidRPr="00490866" w:rsidRDefault="00447DD8" w:rsidP="00447DD8">
            <w:pPr>
              <w:widowControl/>
              <w:rPr>
                <w:rFonts w:ascii="Calibri" w:eastAsia="Times New Roman" w:hAnsi="Calibri" w:cs="Calibri"/>
                <w:sz w:val="22"/>
              </w:rPr>
            </w:pPr>
            <w:r w:rsidRPr="00DA0BF1">
              <w:t>JE</w:t>
            </w:r>
          </w:p>
        </w:tc>
        <w:tc>
          <w:tcPr>
            <w:tcW w:w="1876" w:type="dxa"/>
            <w:tcBorders>
              <w:top w:val="nil"/>
              <w:left w:val="nil"/>
              <w:bottom w:val="single" w:sz="8" w:space="0" w:color="auto"/>
              <w:right w:val="single" w:sz="8" w:space="0" w:color="auto"/>
            </w:tcBorders>
            <w:noWrap/>
          </w:tcPr>
          <w:p w14:paraId="562E605D" w14:textId="4ACCD424"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C33AF51" w14:textId="2EF35593"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75D9A6F7" w14:textId="120D952A"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4E41ED97"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793C5B35" w14:textId="222BF86F" w:rsidR="00447DD8" w:rsidRPr="00490866" w:rsidRDefault="00447DD8" w:rsidP="00447DD8">
            <w:pPr>
              <w:widowControl/>
              <w:rPr>
                <w:rFonts w:ascii="Calibri" w:eastAsia="Times New Roman" w:hAnsi="Calibri" w:cs="Calibri"/>
                <w:sz w:val="22"/>
              </w:rPr>
            </w:pPr>
            <w:r w:rsidRPr="00DA0BF1">
              <w:t>LUXEMBOURG</w:t>
            </w:r>
          </w:p>
        </w:tc>
        <w:tc>
          <w:tcPr>
            <w:tcW w:w="720" w:type="dxa"/>
            <w:tcBorders>
              <w:top w:val="nil"/>
              <w:left w:val="nil"/>
              <w:bottom w:val="single" w:sz="8" w:space="0" w:color="auto"/>
              <w:right w:val="single" w:sz="8" w:space="0" w:color="auto"/>
            </w:tcBorders>
            <w:noWrap/>
          </w:tcPr>
          <w:p w14:paraId="1B83FA3D" w14:textId="273967A8" w:rsidR="00447DD8" w:rsidRPr="00490866" w:rsidRDefault="00447DD8" w:rsidP="00447DD8">
            <w:pPr>
              <w:widowControl/>
              <w:rPr>
                <w:rFonts w:ascii="Calibri" w:eastAsia="Times New Roman" w:hAnsi="Calibri" w:cs="Calibri"/>
                <w:sz w:val="22"/>
              </w:rPr>
            </w:pPr>
            <w:r w:rsidRPr="00DA0BF1">
              <w:t>LU</w:t>
            </w:r>
          </w:p>
        </w:tc>
        <w:tc>
          <w:tcPr>
            <w:tcW w:w="1876" w:type="dxa"/>
            <w:tcBorders>
              <w:top w:val="nil"/>
              <w:left w:val="nil"/>
              <w:bottom w:val="single" w:sz="8" w:space="0" w:color="auto"/>
              <w:right w:val="single" w:sz="8" w:space="0" w:color="auto"/>
            </w:tcBorders>
            <w:noWrap/>
          </w:tcPr>
          <w:p w14:paraId="3123C4E9" w14:textId="604A6189"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445F4D0" w14:textId="4EC46BCC"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4ACDA50E" w14:textId="606860C0" w:rsidR="00447DD8" w:rsidRPr="00490866" w:rsidRDefault="00447DD8" w:rsidP="00447DD8">
            <w:pPr>
              <w:widowControl/>
              <w:jc w:val="center"/>
              <w:rPr>
                <w:rFonts w:ascii="Calibri" w:eastAsia="Times New Roman" w:hAnsi="Calibri" w:cs="Calibri"/>
                <w:sz w:val="22"/>
              </w:rPr>
            </w:pPr>
          </w:p>
        </w:tc>
      </w:tr>
      <w:tr w:rsidR="00447DD8" w:rsidRPr="00DB2829" w14:paraId="2508AE51"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52449C16" w14:textId="0B642ADA" w:rsidR="00447DD8" w:rsidRPr="00490866" w:rsidRDefault="00447DD8" w:rsidP="00447DD8">
            <w:pPr>
              <w:widowControl/>
              <w:rPr>
                <w:rFonts w:ascii="Calibri" w:eastAsia="Times New Roman" w:hAnsi="Calibri" w:cs="Calibri"/>
                <w:sz w:val="22"/>
              </w:rPr>
            </w:pPr>
            <w:r w:rsidRPr="00DA0BF1">
              <w:t>MARSHALL ISLANDS</w:t>
            </w:r>
          </w:p>
        </w:tc>
        <w:tc>
          <w:tcPr>
            <w:tcW w:w="720" w:type="dxa"/>
            <w:tcBorders>
              <w:top w:val="nil"/>
              <w:left w:val="nil"/>
              <w:bottom w:val="single" w:sz="8" w:space="0" w:color="auto"/>
              <w:right w:val="single" w:sz="8" w:space="0" w:color="auto"/>
            </w:tcBorders>
            <w:noWrap/>
          </w:tcPr>
          <w:p w14:paraId="2D24D6DA" w14:textId="74561476" w:rsidR="00447DD8" w:rsidRPr="00490866" w:rsidRDefault="00447DD8" w:rsidP="00447DD8">
            <w:pPr>
              <w:widowControl/>
              <w:rPr>
                <w:rFonts w:ascii="Calibri" w:eastAsia="Times New Roman" w:hAnsi="Calibri" w:cs="Calibri"/>
                <w:sz w:val="22"/>
              </w:rPr>
            </w:pPr>
            <w:r w:rsidRPr="00DA0BF1">
              <w:t>MH</w:t>
            </w:r>
          </w:p>
        </w:tc>
        <w:tc>
          <w:tcPr>
            <w:tcW w:w="1876" w:type="dxa"/>
            <w:tcBorders>
              <w:top w:val="nil"/>
              <w:left w:val="nil"/>
              <w:bottom w:val="single" w:sz="8" w:space="0" w:color="auto"/>
              <w:right w:val="single" w:sz="8" w:space="0" w:color="auto"/>
            </w:tcBorders>
            <w:noWrap/>
          </w:tcPr>
          <w:p w14:paraId="79534162" w14:textId="255BD9BF"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0A0044CA" w14:textId="4FBD36FF"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75BBA58" w14:textId="2A39904F"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5E193F80"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591425ED" w14:textId="31D5B5A9" w:rsidR="00447DD8" w:rsidRPr="00490866" w:rsidRDefault="00447DD8" w:rsidP="00447DD8">
            <w:pPr>
              <w:widowControl/>
              <w:rPr>
                <w:rFonts w:ascii="Calibri" w:eastAsia="Times New Roman" w:hAnsi="Calibri" w:cs="Calibri"/>
                <w:sz w:val="22"/>
              </w:rPr>
            </w:pPr>
            <w:r w:rsidRPr="00DA0BF1">
              <w:t>NORTHERN MARIANA ISLANDS</w:t>
            </w:r>
          </w:p>
        </w:tc>
        <w:tc>
          <w:tcPr>
            <w:tcW w:w="720" w:type="dxa"/>
            <w:tcBorders>
              <w:top w:val="nil"/>
              <w:left w:val="nil"/>
              <w:bottom w:val="single" w:sz="8" w:space="0" w:color="auto"/>
              <w:right w:val="single" w:sz="8" w:space="0" w:color="auto"/>
            </w:tcBorders>
            <w:noWrap/>
          </w:tcPr>
          <w:p w14:paraId="74FFE064" w14:textId="15E2FBE7" w:rsidR="00447DD8" w:rsidRPr="00490866" w:rsidRDefault="00447DD8" w:rsidP="00447DD8">
            <w:pPr>
              <w:widowControl/>
              <w:rPr>
                <w:rFonts w:ascii="Calibri" w:eastAsia="Times New Roman" w:hAnsi="Calibri" w:cs="Calibri"/>
                <w:sz w:val="22"/>
              </w:rPr>
            </w:pPr>
            <w:r w:rsidRPr="00DA0BF1">
              <w:t>MP</w:t>
            </w:r>
          </w:p>
        </w:tc>
        <w:tc>
          <w:tcPr>
            <w:tcW w:w="1876" w:type="dxa"/>
            <w:tcBorders>
              <w:top w:val="nil"/>
              <w:left w:val="nil"/>
              <w:bottom w:val="single" w:sz="8" w:space="0" w:color="auto"/>
              <w:right w:val="single" w:sz="8" w:space="0" w:color="auto"/>
            </w:tcBorders>
            <w:noWrap/>
          </w:tcPr>
          <w:p w14:paraId="175060BB" w14:textId="3FE681E5"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019B97EA" w14:textId="0911F1C8"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91FA567" w14:textId="7B31E9A0"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24B3E044"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09A60A10" w14:textId="5DAE38B6" w:rsidR="00447DD8" w:rsidRPr="00490866" w:rsidRDefault="00447DD8" w:rsidP="00447DD8">
            <w:pPr>
              <w:widowControl/>
              <w:rPr>
                <w:rFonts w:ascii="Calibri" w:eastAsia="Times New Roman" w:hAnsi="Calibri" w:cs="Calibri"/>
                <w:sz w:val="22"/>
              </w:rPr>
            </w:pPr>
            <w:r w:rsidRPr="00DA0BF1">
              <w:t>PUERTO RICO</w:t>
            </w:r>
          </w:p>
        </w:tc>
        <w:tc>
          <w:tcPr>
            <w:tcW w:w="720" w:type="dxa"/>
            <w:tcBorders>
              <w:top w:val="nil"/>
              <w:left w:val="nil"/>
              <w:bottom w:val="single" w:sz="8" w:space="0" w:color="auto"/>
              <w:right w:val="single" w:sz="8" w:space="0" w:color="auto"/>
            </w:tcBorders>
            <w:noWrap/>
          </w:tcPr>
          <w:p w14:paraId="41DCC541" w14:textId="6477CD0B" w:rsidR="00447DD8" w:rsidRPr="00490866" w:rsidRDefault="00447DD8" w:rsidP="00447DD8">
            <w:pPr>
              <w:widowControl/>
              <w:rPr>
                <w:rFonts w:ascii="Calibri" w:eastAsia="Times New Roman" w:hAnsi="Calibri" w:cs="Calibri"/>
                <w:sz w:val="22"/>
              </w:rPr>
            </w:pPr>
            <w:r w:rsidRPr="00DA0BF1">
              <w:t>PR</w:t>
            </w:r>
          </w:p>
        </w:tc>
        <w:tc>
          <w:tcPr>
            <w:tcW w:w="1876" w:type="dxa"/>
            <w:tcBorders>
              <w:top w:val="nil"/>
              <w:left w:val="nil"/>
              <w:bottom w:val="single" w:sz="8" w:space="0" w:color="auto"/>
              <w:right w:val="single" w:sz="8" w:space="0" w:color="auto"/>
            </w:tcBorders>
            <w:noWrap/>
          </w:tcPr>
          <w:p w14:paraId="4D88265B" w14:textId="6302002D"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7B343F6E" w14:textId="5ECDAEBD"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1E725F04" w14:textId="3336FBA7"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58A55829"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23AF52F1" w14:textId="278617F4" w:rsidR="00447DD8" w:rsidRPr="00490866" w:rsidRDefault="00447DD8" w:rsidP="00447DD8">
            <w:pPr>
              <w:widowControl/>
              <w:rPr>
                <w:rFonts w:ascii="Calibri" w:eastAsia="Times New Roman" w:hAnsi="Calibri" w:cs="Calibri"/>
                <w:sz w:val="22"/>
              </w:rPr>
            </w:pPr>
            <w:r w:rsidRPr="00DA0BF1">
              <w:t>PALAU</w:t>
            </w:r>
          </w:p>
        </w:tc>
        <w:tc>
          <w:tcPr>
            <w:tcW w:w="720" w:type="dxa"/>
            <w:tcBorders>
              <w:top w:val="nil"/>
              <w:left w:val="nil"/>
              <w:bottom w:val="single" w:sz="8" w:space="0" w:color="auto"/>
              <w:right w:val="single" w:sz="8" w:space="0" w:color="auto"/>
            </w:tcBorders>
            <w:noWrap/>
          </w:tcPr>
          <w:p w14:paraId="180DB0E9" w14:textId="01E3D36E" w:rsidR="00447DD8" w:rsidRPr="00490866" w:rsidRDefault="00447DD8" w:rsidP="00447DD8">
            <w:pPr>
              <w:widowControl/>
              <w:rPr>
                <w:rFonts w:ascii="Calibri" w:eastAsia="Times New Roman" w:hAnsi="Calibri" w:cs="Calibri"/>
                <w:sz w:val="22"/>
              </w:rPr>
            </w:pPr>
            <w:r w:rsidRPr="00DA0BF1">
              <w:t>PW</w:t>
            </w:r>
          </w:p>
        </w:tc>
        <w:tc>
          <w:tcPr>
            <w:tcW w:w="1876" w:type="dxa"/>
            <w:tcBorders>
              <w:top w:val="nil"/>
              <w:left w:val="nil"/>
              <w:bottom w:val="single" w:sz="8" w:space="0" w:color="auto"/>
              <w:right w:val="single" w:sz="8" w:space="0" w:color="auto"/>
            </w:tcBorders>
            <w:noWrap/>
          </w:tcPr>
          <w:p w14:paraId="60488773" w14:textId="1C32CB33"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59813871" w14:textId="63AA2BC2"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D5F35F2" w14:textId="2DBE65AC"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68190B80"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5A33EF2A" w14:textId="069FB4FB" w:rsidR="00447DD8" w:rsidRPr="00490866" w:rsidRDefault="00447DD8" w:rsidP="00447DD8">
            <w:pPr>
              <w:widowControl/>
              <w:rPr>
                <w:rFonts w:ascii="Calibri" w:eastAsia="Times New Roman" w:hAnsi="Calibri" w:cs="Calibri"/>
                <w:sz w:val="22"/>
              </w:rPr>
            </w:pPr>
            <w:r w:rsidRPr="00DA0BF1">
              <w:t>SLOVAKIA</w:t>
            </w:r>
          </w:p>
        </w:tc>
        <w:tc>
          <w:tcPr>
            <w:tcW w:w="720" w:type="dxa"/>
            <w:tcBorders>
              <w:top w:val="nil"/>
              <w:left w:val="nil"/>
              <w:bottom w:val="single" w:sz="8" w:space="0" w:color="auto"/>
              <w:right w:val="single" w:sz="8" w:space="0" w:color="auto"/>
            </w:tcBorders>
            <w:noWrap/>
          </w:tcPr>
          <w:p w14:paraId="156B0909" w14:textId="59BE1E46" w:rsidR="00447DD8" w:rsidRPr="00490866" w:rsidRDefault="00447DD8" w:rsidP="00447DD8">
            <w:pPr>
              <w:widowControl/>
              <w:rPr>
                <w:rFonts w:ascii="Calibri" w:eastAsia="Times New Roman" w:hAnsi="Calibri" w:cs="Calibri"/>
                <w:sz w:val="22"/>
              </w:rPr>
            </w:pPr>
            <w:r w:rsidRPr="00DA0BF1">
              <w:t>SK</w:t>
            </w:r>
          </w:p>
        </w:tc>
        <w:tc>
          <w:tcPr>
            <w:tcW w:w="1876" w:type="dxa"/>
            <w:tcBorders>
              <w:top w:val="nil"/>
              <w:left w:val="nil"/>
              <w:bottom w:val="single" w:sz="8" w:space="0" w:color="auto"/>
              <w:right w:val="single" w:sz="8" w:space="0" w:color="auto"/>
            </w:tcBorders>
            <w:noWrap/>
          </w:tcPr>
          <w:p w14:paraId="46464B87" w14:textId="6D9C547E"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11CC48CC" w14:textId="577BD327"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651169E9" w14:textId="436DE36B" w:rsidR="00447DD8" w:rsidRPr="00490866" w:rsidRDefault="00447DD8" w:rsidP="00447DD8">
            <w:pPr>
              <w:widowControl/>
              <w:jc w:val="center"/>
              <w:rPr>
                <w:rFonts w:ascii="Calibri" w:eastAsia="Times New Roman" w:hAnsi="Calibri" w:cs="Calibri"/>
                <w:sz w:val="22"/>
              </w:rPr>
            </w:pPr>
            <w:r w:rsidRPr="00DA0BF1">
              <w:t>PDH</w:t>
            </w:r>
          </w:p>
        </w:tc>
      </w:tr>
      <w:tr w:rsidR="00447DD8" w:rsidRPr="00DB2829" w14:paraId="78323B6C"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23DB1102" w14:textId="2DD6C3DE" w:rsidR="00447DD8" w:rsidRPr="00490866" w:rsidRDefault="00447DD8" w:rsidP="00447DD8">
            <w:pPr>
              <w:widowControl/>
              <w:rPr>
                <w:rFonts w:ascii="Calibri" w:eastAsia="Times New Roman" w:hAnsi="Calibri" w:cs="Calibri"/>
                <w:sz w:val="22"/>
              </w:rPr>
            </w:pPr>
            <w:r w:rsidRPr="00DA0BF1">
              <w:t>UNITED STATES</w:t>
            </w:r>
          </w:p>
        </w:tc>
        <w:tc>
          <w:tcPr>
            <w:tcW w:w="720" w:type="dxa"/>
            <w:tcBorders>
              <w:top w:val="nil"/>
              <w:left w:val="nil"/>
              <w:bottom w:val="single" w:sz="8" w:space="0" w:color="auto"/>
              <w:right w:val="single" w:sz="8" w:space="0" w:color="auto"/>
            </w:tcBorders>
            <w:noWrap/>
          </w:tcPr>
          <w:p w14:paraId="26283599" w14:textId="597ACA25" w:rsidR="00447DD8" w:rsidRPr="00490866" w:rsidRDefault="00447DD8" w:rsidP="00447DD8">
            <w:pPr>
              <w:widowControl/>
              <w:rPr>
                <w:rFonts w:ascii="Calibri" w:eastAsia="Times New Roman" w:hAnsi="Calibri" w:cs="Calibri"/>
                <w:sz w:val="22"/>
              </w:rPr>
            </w:pPr>
            <w:r w:rsidRPr="00DA0BF1">
              <w:t>US</w:t>
            </w:r>
          </w:p>
        </w:tc>
        <w:tc>
          <w:tcPr>
            <w:tcW w:w="1876" w:type="dxa"/>
            <w:tcBorders>
              <w:top w:val="nil"/>
              <w:left w:val="nil"/>
              <w:bottom w:val="single" w:sz="8" w:space="0" w:color="auto"/>
              <w:right w:val="single" w:sz="8" w:space="0" w:color="auto"/>
            </w:tcBorders>
            <w:noWrap/>
          </w:tcPr>
          <w:p w14:paraId="6F9CE713" w14:textId="56A9D2BE"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7159C274" w14:textId="380F75AD" w:rsidR="00447DD8" w:rsidRPr="00490866" w:rsidRDefault="00447DD8" w:rsidP="00447DD8">
            <w:pPr>
              <w:widowControl/>
              <w:jc w:val="center"/>
              <w:rPr>
                <w:rFonts w:ascii="Calibri" w:eastAsia="Times New Roman" w:hAnsi="Calibri" w:cs="Calibri"/>
                <w:sz w:val="22"/>
              </w:rPr>
            </w:pPr>
            <w:r w:rsidRPr="00DA0BF1">
              <w:t>X</w:t>
            </w:r>
          </w:p>
        </w:tc>
        <w:tc>
          <w:tcPr>
            <w:tcW w:w="1877" w:type="dxa"/>
            <w:tcBorders>
              <w:top w:val="nil"/>
              <w:left w:val="nil"/>
              <w:bottom w:val="single" w:sz="8" w:space="0" w:color="auto"/>
              <w:right w:val="single" w:sz="8" w:space="0" w:color="auto"/>
            </w:tcBorders>
            <w:noWrap/>
          </w:tcPr>
          <w:p w14:paraId="1B85D467" w14:textId="733EAFEF" w:rsidR="00447DD8" w:rsidRPr="00490866" w:rsidRDefault="00447DD8" w:rsidP="00447DD8">
            <w:pPr>
              <w:widowControl/>
              <w:jc w:val="center"/>
              <w:rPr>
                <w:rFonts w:ascii="Calibri" w:eastAsia="Times New Roman" w:hAnsi="Calibri" w:cs="Calibri"/>
                <w:sz w:val="22"/>
              </w:rPr>
            </w:pPr>
            <w:r w:rsidRPr="00DA0BF1">
              <w:t>X</w:t>
            </w:r>
          </w:p>
        </w:tc>
      </w:tr>
      <w:tr w:rsidR="00447DD8" w:rsidRPr="00DB2829" w14:paraId="15818EEF" w14:textId="77777777" w:rsidTr="00447DD8">
        <w:trPr>
          <w:trHeight w:val="300"/>
        </w:trPr>
        <w:tc>
          <w:tcPr>
            <w:tcW w:w="4225" w:type="dxa"/>
            <w:tcBorders>
              <w:top w:val="nil"/>
              <w:left w:val="single" w:sz="8" w:space="0" w:color="auto"/>
              <w:bottom w:val="single" w:sz="8" w:space="0" w:color="auto"/>
              <w:right w:val="single" w:sz="8" w:space="0" w:color="auto"/>
            </w:tcBorders>
            <w:noWrap/>
          </w:tcPr>
          <w:p w14:paraId="3A1E8D6E" w14:textId="0C20D5FD" w:rsidR="00447DD8" w:rsidRPr="00490866" w:rsidRDefault="00447DD8" w:rsidP="00447DD8">
            <w:pPr>
              <w:widowControl/>
              <w:rPr>
                <w:rFonts w:ascii="Calibri" w:eastAsia="Times New Roman" w:hAnsi="Calibri" w:cs="Calibri"/>
                <w:sz w:val="22"/>
              </w:rPr>
            </w:pPr>
            <w:r w:rsidRPr="00DA0BF1">
              <w:t>VIRGIN ISLANDS, U.S.</w:t>
            </w:r>
          </w:p>
        </w:tc>
        <w:tc>
          <w:tcPr>
            <w:tcW w:w="720" w:type="dxa"/>
            <w:tcBorders>
              <w:top w:val="nil"/>
              <w:left w:val="nil"/>
              <w:bottom w:val="single" w:sz="8" w:space="0" w:color="auto"/>
              <w:right w:val="single" w:sz="8" w:space="0" w:color="auto"/>
            </w:tcBorders>
            <w:noWrap/>
          </w:tcPr>
          <w:p w14:paraId="41247DB7" w14:textId="2CC999AA" w:rsidR="00447DD8" w:rsidRPr="00490866" w:rsidRDefault="00447DD8" w:rsidP="00447DD8">
            <w:pPr>
              <w:widowControl/>
              <w:rPr>
                <w:rFonts w:ascii="Calibri" w:eastAsia="Times New Roman" w:hAnsi="Calibri" w:cs="Calibri"/>
                <w:sz w:val="22"/>
              </w:rPr>
            </w:pPr>
            <w:r w:rsidRPr="00DA0BF1">
              <w:t>VI</w:t>
            </w:r>
          </w:p>
        </w:tc>
        <w:tc>
          <w:tcPr>
            <w:tcW w:w="1876" w:type="dxa"/>
            <w:tcBorders>
              <w:top w:val="nil"/>
              <w:left w:val="nil"/>
              <w:bottom w:val="single" w:sz="8" w:space="0" w:color="auto"/>
              <w:right w:val="single" w:sz="8" w:space="0" w:color="auto"/>
            </w:tcBorders>
            <w:noWrap/>
          </w:tcPr>
          <w:p w14:paraId="2FF7BDA2" w14:textId="4D18E7C6"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4E32B5C2" w14:textId="4F8068AD" w:rsidR="00447DD8" w:rsidRPr="00490866" w:rsidRDefault="00447DD8" w:rsidP="00447DD8">
            <w:pPr>
              <w:widowControl/>
              <w:jc w:val="center"/>
              <w:rPr>
                <w:rFonts w:ascii="Calibri" w:eastAsia="Times New Roman" w:hAnsi="Calibri" w:cs="Calibri"/>
                <w:sz w:val="22"/>
              </w:rPr>
            </w:pPr>
          </w:p>
        </w:tc>
        <w:tc>
          <w:tcPr>
            <w:tcW w:w="1877" w:type="dxa"/>
            <w:tcBorders>
              <w:top w:val="nil"/>
              <w:left w:val="nil"/>
              <w:bottom w:val="single" w:sz="8" w:space="0" w:color="auto"/>
              <w:right w:val="single" w:sz="8" w:space="0" w:color="auto"/>
            </w:tcBorders>
            <w:noWrap/>
          </w:tcPr>
          <w:p w14:paraId="0A73BF60" w14:textId="0B34DC5D" w:rsidR="00447DD8" w:rsidRPr="00490866" w:rsidRDefault="00447DD8" w:rsidP="00447DD8">
            <w:pPr>
              <w:widowControl/>
              <w:jc w:val="center"/>
              <w:rPr>
                <w:rFonts w:ascii="Calibri" w:eastAsia="Times New Roman" w:hAnsi="Calibri" w:cs="Calibri"/>
                <w:sz w:val="22"/>
              </w:rPr>
            </w:pPr>
            <w:r w:rsidRPr="00DA0BF1">
              <w:t>X</w:t>
            </w:r>
          </w:p>
        </w:tc>
      </w:tr>
    </w:tbl>
    <w:p w14:paraId="3D994EF1" w14:textId="77777777" w:rsidR="00490866" w:rsidRDefault="00490866" w:rsidP="008C6223">
      <w:pPr>
        <w:pStyle w:val="SUBGEADINGRELEASENOTES"/>
      </w:pPr>
    </w:p>
    <w:p w14:paraId="7E7287C6" w14:textId="77777777" w:rsidR="00490866" w:rsidRDefault="00490866">
      <w:pPr>
        <w:rPr>
          <w:rFonts w:eastAsiaTheme="majorEastAsia" w:cstheme="majorBidi"/>
          <w:b/>
          <w:bCs/>
          <w:color w:val="00D7D2"/>
          <w:sz w:val="24"/>
          <w:szCs w:val="28"/>
        </w:rPr>
      </w:pPr>
      <w:r>
        <w:br w:type="page"/>
      </w:r>
    </w:p>
    <w:p w14:paraId="3502E4A1" w14:textId="3D764CF1" w:rsidR="006B01A4" w:rsidRPr="009E6008" w:rsidRDefault="006B01A4" w:rsidP="008C6223">
      <w:pPr>
        <w:pStyle w:val="SUBGEADINGRELEASENOTES"/>
      </w:pPr>
      <w:bookmarkStart w:id="15" w:name="_Toc33693358"/>
      <w:r w:rsidRPr="009E6008">
        <w:lastRenderedPageBreak/>
        <w:t>Installation Instructions</w:t>
      </w:r>
      <w:bookmarkEnd w:id="14"/>
      <w:bookmarkEnd w:id="15"/>
    </w:p>
    <w:p w14:paraId="4B09BDFE" w14:textId="53FAACFC" w:rsidR="006B01A4" w:rsidRPr="009E6008" w:rsidRDefault="006B01A4" w:rsidP="008C6223">
      <w:r w:rsidRPr="009E6008">
        <w:t xml:space="preserve">The </w:t>
      </w:r>
      <w:r w:rsidR="00317580">
        <w:t>2020Q1</w:t>
      </w:r>
      <w:r w:rsidR="00232CFB">
        <w:t>.1</w:t>
      </w:r>
      <w:r w:rsidRPr="009E6008">
        <w:t xml:space="preserve"> release makes improvements to the performance of the verification process and the quality of the results. </w:t>
      </w:r>
    </w:p>
    <w:p w14:paraId="4FCA9A61" w14:textId="77777777" w:rsidR="006B01A4" w:rsidRPr="009E6008" w:rsidRDefault="006B01A4" w:rsidP="008C6223"/>
    <w:p w14:paraId="2A9164AA" w14:textId="77777777" w:rsidR="006B01A4" w:rsidRPr="009E6008" w:rsidRDefault="006B01A4" w:rsidP="008C6223">
      <w:r w:rsidRPr="009E6008">
        <w:t>Please remember to update both the program files and the reference data. The improvements are tied to the data in the Global Knowledge Repository</w:t>
      </w:r>
      <w:r w:rsidR="001750CF" w:rsidRPr="009E6008">
        <w:t xml:space="preserve"> and the Local API. If you need</w:t>
      </w:r>
      <w:r w:rsidRPr="009E6008">
        <w:t xml:space="preserve"> any assistance with the upgrade of the Local API or the data update process, please contact </w:t>
      </w:r>
      <w:hyperlink r:id="rId21" w:history="1">
        <w:r w:rsidRPr="009E6008">
          <w:rPr>
            <w:rStyle w:val="Hyperlink"/>
            <w:szCs w:val="20"/>
          </w:rPr>
          <w:t>GBG Loqate Support</w:t>
        </w:r>
      </w:hyperlink>
      <w:r w:rsidRPr="009E6008">
        <w:t>.</w:t>
      </w:r>
    </w:p>
    <w:p w14:paraId="26CF970A" w14:textId="77777777" w:rsidR="006B01A4" w:rsidRPr="009E6008" w:rsidRDefault="006B01A4" w:rsidP="008C6223"/>
    <w:p w14:paraId="72F8AF2A" w14:textId="7A5A5E51" w:rsidR="006B01A4" w:rsidRPr="009E6008" w:rsidRDefault="00935887" w:rsidP="006B01A4">
      <w:pPr>
        <w:rPr>
          <w:szCs w:val="20"/>
        </w:rPr>
      </w:pPr>
      <w:r w:rsidRPr="009E6008">
        <w:rPr>
          <w:szCs w:val="20"/>
        </w:rPr>
        <w:t xml:space="preserve">The setup wizard for the </w:t>
      </w:r>
      <w:r w:rsidRPr="009E6008">
        <w:rPr>
          <w:color w:val="14C5BD"/>
          <w:szCs w:val="20"/>
        </w:rPr>
        <w:t>Local API</w:t>
      </w:r>
      <w:r w:rsidRPr="009E6008">
        <w:rPr>
          <w:szCs w:val="20"/>
        </w:rPr>
        <w:t xml:space="preserve"> can be obtained from our SFTP server. Please contact your account manager to retrieve the SFTP information. If you do not know who your account manager is, please contact the support team at </w:t>
      </w:r>
      <w:hyperlink r:id="rId22" w:history="1">
        <w:r w:rsidRPr="009E6008">
          <w:rPr>
            <w:rStyle w:val="Hyperlink"/>
            <w:szCs w:val="20"/>
          </w:rPr>
          <w:t>support@loqate.com</w:t>
        </w:r>
      </w:hyperlink>
      <w:r w:rsidRPr="009E6008">
        <w:rPr>
          <w:szCs w:val="20"/>
        </w:rPr>
        <w:t>.</w:t>
      </w:r>
    </w:p>
    <w:p w14:paraId="018F372C" w14:textId="77777777" w:rsidR="00935887" w:rsidRPr="009E6008" w:rsidRDefault="00935887" w:rsidP="006B01A4">
      <w:pPr>
        <w:rPr>
          <w:szCs w:val="20"/>
        </w:rPr>
      </w:pPr>
    </w:p>
    <w:p w14:paraId="21F52C28" w14:textId="77777777" w:rsidR="006B01A4" w:rsidRPr="009E6008" w:rsidRDefault="006B01A4" w:rsidP="006B01A4">
      <w:pPr>
        <w:rPr>
          <w:szCs w:val="20"/>
        </w:rPr>
      </w:pPr>
      <w:r w:rsidRPr="009E6008">
        <w:rPr>
          <w:color w:val="14C5BD"/>
          <w:szCs w:val="20"/>
        </w:rPr>
        <w:t>GBG Loqate data packs</w:t>
      </w:r>
      <w:r w:rsidRPr="009E6008">
        <w:rPr>
          <w:color w:val="C00000"/>
          <w:szCs w:val="20"/>
        </w:rPr>
        <w:t xml:space="preserve"> </w:t>
      </w:r>
      <w:r w:rsidRPr="009E6008">
        <w:rPr>
          <w:szCs w:val="20"/>
        </w:rPr>
        <w:t>can be downloaded and installed using the Install Manager. This is a component you will need to select during the installation of the Local API as shown below.</w:t>
      </w:r>
    </w:p>
    <w:p w14:paraId="55ABB9B2" w14:textId="77777777" w:rsidR="00A161F4" w:rsidRPr="009E6008" w:rsidRDefault="00A161F4" w:rsidP="006B01A4">
      <w:pPr>
        <w:rPr>
          <w:szCs w:val="20"/>
        </w:rPr>
      </w:pPr>
    </w:p>
    <w:p w14:paraId="37FFC039" w14:textId="77777777" w:rsidR="00A161F4" w:rsidRPr="009E6008" w:rsidRDefault="00A161F4" w:rsidP="006B01A4">
      <w:pPr>
        <w:rPr>
          <w:szCs w:val="20"/>
        </w:rPr>
      </w:pPr>
    </w:p>
    <w:p w14:paraId="697E2D63" w14:textId="77777777" w:rsidR="00541CA4" w:rsidRPr="009E6008" w:rsidRDefault="00C0604F" w:rsidP="006B01A4">
      <w:r w:rsidRPr="009E6008">
        <w:rPr>
          <w:noProof/>
        </w:rPr>
        <w:drawing>
          <wp:inline distT="0" distB="0" distL="0" distR="0" wp14:anchorId="751C5E7E" wp14:editId="052E8A20">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28A01146" w14:textId="77777777" w:rsidR="006B01A4" w:rsidRPr="009E6008" w:rsidRDefault="006B01A4" w:rsidP="006B01A4"/>
    <w:p w14:paraId="1FC369E5" w14:textId="77777777" w:rsidR="006B01A4" w:rsidRPr="00AA6621" w:rsidRDefault="006B01A4" w:rsidP="006B01A4">
      <w:pPr>
        <w:pStyle w:val="Heading2"/>
      </w:pPr>
      <w:bookmarkStart w:id="16" w:name="_Toc448316123"/>
      <w:bookmarkStart w:id="17" w:name="_Toc33693359"/>
      <w:bookmarkStart w:id="18" w:name="OLE_LINK3"/>
      <w:bookmarkStart w:id="19" w:name="OLE_LINK4"/>
      <w:r w:rsidRPr="00AA6621">
        <w:t>Standard GBG Loqate Installation (Multi-threaded)</w:t>
      </w:r>
      <w:bookmarkEnd w:id="16"/>
      <w:bookmarkEnd w:id="17"/>
    </w:p>
    <w:bookmarkEnd w:id="18"/>
    <w:bookmarkEnd w:id="19"/>
    <w:p w14:paraId="26C24A43" w14:textId="1BCC9B93"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 xml:space="preserve">Download the contents of the </w:t>
      </w:r>
      <w:r w:rsidR="00317580">
        <w:rPr>
          <w:color w:val="14C5BD"/>
          <w:szCs w:val="20"/>
        </w:rPr>
        <w:t>202020Q1.1</w:t>
      </w:r>
      <w:r w:rsidRPr="009E6008">
        <w:rPr>
          <w:color w:val="14C5BD"/>
          <w:szCs w:val="20"/>
        </w:rPr>
        <w:t xml:space="preserve">/AppInstaller </w:t>
      </w:r>
      <w:r w:rsidRPr="009E6008">
        <w:rPr>
          <w:szCs w:val="20"/>
        </w:rPr>
        <w:t>directory.</w:t>
      </w:r>
    </w:p>
    <w:p w14:paraId="06A7BE8A" w14:textId="77777777"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Check the MD5 checksums to ensure that the download has been successful.</w:t>
      </w:r>
    </w:p>
    <w:p w14:paraId="6C457192" w14:textId="77777777"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Run the relevant Loqate Local API installer. Please note you may need to add execute privileges to the relevant installer when using Linux.  Make sure the option “Install Manager” is selected for installation.</w:t>
      </w:r>
    </w:p>
    <w:p w14:paraId="3F22EC25" w14:textId="0C2F940C"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 xml:space="preserve">Execute the Install Manager script (InstallManager.bat on Windows and InstallManager.sh on other Linux/Unix platforms) and install the data.  For further details, please review the </w:t>
      </w:r>
      <w:r w:rsidR="007C44A0">
        <w:rPr>
          <w:szCs w:val="20"/>
        </w:rPr>
        <w:t>2020Q1</w:t>
      </w:r>
      <w:r w:rsidR="00232CFB">
        <w:rPr>
          <w:szCs w:val="20"/>
        </w:rPr>
        <w:t>.1</w:t>
      </w:r>
      <w:r w:rsidR="006F25A0" w:rsidRPr="009E6008">
        <w:rPr>
          <w:szCs w:val="20"/>
        </w:rPr>
        <w:t xml:space="preserve"> </w:t>
      </w:r>
      <w:r w:rsidR="004E1B1D" w:rsidRPr="009E6008">
        <w:rPr>
          <w:szCs w:val="20"/>
        </w:rPr>
        <w:t xml:space="preserve">  </w:t>
      </w:r>
      <w:r w:rsidRPr="009E6008">
        <w:rPr>
          <w:szCs w:val="20"/>
        </w:rPr>
        <w:t>Installation</w:t>
      </w:r>
      <w:r w:rsidR="004E1B1D" w:rsidRPr="009E6008">
        <w:rPr>
          <w:szCs w:val="20"/>
        </w:rPr>
        <w:t xml:space="preserve"> </w:t>
      </w:r>
      <w:r w:rsidRPr="009E6008">
        <w:rPr>
          <w:szCs w:val="20"/>
        </w:rPr>
        <w:t>Instructions document.</w:t>
      </w:r>
    </w:p>
    <w:p w14:paraId="2EC4E3E7" w14:textId="77777777" w:rsidR="008C6223" w:rsidRPr="009E6008" w:rsidRDefault="006B01A4" w:rsidP="003F1A88">
      <w:pPr>
        <w:pStyle w:val="ListParagraph"/>
        <w:widowControl/>
        <w:numPr>
          <w:ilvl w:val="0"/>
          <w:numId w:val="2"/>
        </w:numPr>
        <w:spacing w:after="200" w:line="276" w:lineRule="auto"/>
        <w:ind w:left="630"/>
        <w:contextualSpacing/>
      </w:pPr>
      <w:r w:rsidRPr="009E6008">
        <w:rPr>
          <w:szCs w:val="20"/>
        </w:rPr>
        <w:t>Run the relevant Global Knowledge Repository installer. Please note you may need to add execute privileges when using Linux.</w:t>
      </w:r>
      <w:bookmarkStart w:id="20" w:name="_Toc448316124"/>
    </w:p>
    <w:p w14:paraId="5B94FD69" w14:textId="77777777" w:rsidR="00490866" w:rsidRDefault="00490866">
      <w:pPr>
        <w:rPr>
          <w:rFonts w:eastAsiaTheme="majorEastAsia" w:cstheme="majorBidi"/>
          <w:b/>
          <w:bCs/>
          <w:color w:val="595959" w:themeColor="text1" w:themeTint="A6"/>
          <w:sz w:val="22"/>
          <w:szCs w:val="26"/>
        </w:rPr>
      </w:pPr>
      <w:r>
        <w:br w:type="page"/>
      </w:r>
    </w:p>
    <w:p w14:paraId="18B6AC7D" w14:textId="0ACFA90D" w:rsidR="006B01A4" w:rsidRPr="009E6008" w:rsidRDefault="006B01A4" w:rsidP="008C6223">
      <w:pPr>
        <w:pStyle w:val="Heading2"/>
      </w:pPr>
      <w:bookmarkStart w:id="21" w:name="_Toc33693360"/>
      <w:r w:rsidRPr="009E6008">
        <w:lastRenderedPageBreak/>
        <w:t>Single-threaded GBG Loqate Installation</w:t>
      </w:r>
      <w:bookmarkEnd w:id="20"/>
      <w:bookmarkEnd w:id="21"/>
    </w:p>
    <w:p w14:paraId="3303F707" w14:textId="19AC3BEB"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 xml:space="preserve">Download the contents of the </w:t>
      </w:r>
      <w:r w:rsidR="00317580">
        <w:rPr>
          <w:color w:val="14C5BD"/>
          <w:szCs w:val="20"/>
        </w:rPr>
        <w:t>2020Q1</w:t>
      </w:r>
      <w:r w:rsidR="00232CFB">
        <w:rPr>
          <w:color w:val="14C5BD"/>
          <w:szCs w:val="20"/>
        </w:rPr>
        <w:t>.1</w:t>
      </w:r>
      <w:r w:rsidRPr="009E6008">
        <w:rPr>
          <w:color w:val="14C5BD"/>
          <w:szCs w:val="20"/>
        </w:rPr>
        <w:t xml:space="preserve">/STAppInstaller </w:t>
      </w:r>
      <w:r w:rsidRPr="009E6008">
        <w:rPr>
          <w:szCs w:val="20"/>
        </w:rPr>
        <w:t>directory.</w:t>
      </w:r>
    </w:p>
    <w:p w14:paraId="3A288330"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Check the MD5 checksums to ensure that the download has been successful.</w:t>
      </w:r>
    </w:p>
    <w:p w14:paraId="3F3D9264"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Run the relevant Loqate Local API installer. Please note you may need to add execute privileges to the relevant installer when using Linux. Make sure the option “Install Manager” is selected for installation.</w:t>
      </w:r>
    </w:p>
    <w:p w14:paraId="3825EAE2" w14:textId="4CD7CBA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 xml:space="preserve">Execute the InstallManager script (InstallManager.bat on Windows and InstallManager.sh on other Linux/Unix platforms) and install the data. For further details, please review the </w:t>
      </w:r>
      <w:r w:rsidR="00232CFB">
        <w:rPr>
          <w:szCs w:val="20"/>
        </w:rPr>
        <w:t>20</w:t>
      </w:r>
      <w:r w:rsidR="007C44A0">
        <w:rPr>
          <w:szCs w:val="20"/>
        </w:rPr>
        <w:t>20Q1</w:t>
      </w:r>
      <w:r w:rsidR="00232CFB">
        <w:rPr>
          <w:szCs w:val="20"/>
        </w:rPr>
        <w:t>.1</w:t>
      </w:r>
      <w:r w:rsidR="001327BF" w:rsidRPr="009E6008">
        <w:rPr>
          <w:szCs w:val="20"/>
        </w:rPr>
        <w:t xml:space="preserve"> </w:t>
      </w:r>
      <w:r w:rsidRPr="009E6008">
        <w:rPr>
          <w:szCs w:val="20"/>
        </w:rPr>
        <w:t>Installation</w:t>
      </w:r>
      <w:r w:rsidR="0096703C" w:rsidRPr="009E6008">
        <w:rPr>
          <w:szCs w:val="20"/>
        </w:rPr>
        <w:t xml:space="preserve"> </w:t>
      </w:r>
      <w:r w:rsidRPr="009E6008">
        <w:rPr>
          <w:szCs w:val="20"/>
        </w:rPr>
        <w:t>Instructions document.</w:t>
      </w:r>
    </w:p>
    <w:p w14:paraId="21B0B0CD"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Run the relevant Global Knowledge Repository installer. Please note you may need to add execute privileges when using Linux.</w:t>
      </w:r>
    </w:p>
    <w:p w14:paraId="127B7401" w14:textId="2E6DA827" w:rsidR="00147E1D" w:rsidRPr="009E6008" w:rsidRDefault="005158BB" w:rsidP="00147E1D">
      <w:pPr>
        <w:pStyle w:val="Heading2"/>
      </w:pPr>
      <w:bookmarkStart w:id="22" w:name="_Toc33693361"/>
      <w:r w:rsidRPr="009E6008">
        <w:t>S</w:t>
      </w:r>
      <w:r w:rsidR="00147E1D" w:rsidRPr="009E6008">
        <w:t>FTP Server Contents</w:t>
      </w:r>
      <w:bookmarkEnd w:id="22"/>
    </w:p>
    <w:p w14:paraId="251E0170" w14:textId="3FD89F8F" w:rsidR="006B01A4" w:rsidRPr="009E6008" w:rsidRDefault="006B01A4" w:rsidP="006B01A4">
      <w:pPr>
        <w:rPr>
          <w:szCs w:val="20"/>
        </w:rPr>
      </w:pPr>
      <w:r w:rsidRPr="009E6008">
        <w:rPr>
          <w:szCs w:val="20"/>
        </w:rPr>
        <w:t xml:space="preserve">On the GBG Loqate </w:t>
      </w:r>
      <w:r w:rsidR="005158BB" w:rsidRPr="009E6008">
        <w:rPr>
          <w:szCs w:val="20"/>
        </w:rPr>
        <w:t>S</w:t>
      </w:r>
      <w:r w:rsidRPr="009E6008">
        <w:rPr>
          <w:szCs w:val="20"/>
        </w:rPr>
        <w:t>FTP server, you will find the following items:</w:t>
      </w:r>
    </w:p>
    <w:p w14:paraId="0B29EC9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color w:val="14C5BD"/>
          <w:sz w:val="18"/>
          <w:szCs w:val="18"/>
        </w:rPr>
        <w:t>AppInstaller</w:t>
      </w:r>
      <w:r w:rsidRPr="009E6008">
        <w:rPr>
          <w:sz w:val="18"/>
          <w:szCs w:val="18"/>
        </w:rPr>
        <w:t xml:space="preserve">: The folder which contains the Loqate Local API installer </w:t>
      </w:r>
    </w:p>
    <w:p w14:paraId="6265706F" w14:textId="77777777" w:rsidR="00D02F69"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loqate_installer_aix: The AIX Loqate Local API installer</w:t>
      </w:r>
    </w:p>
    <w:p w14:paraId="68973288"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loqate_installer_hpux: The HP-UX Loqate Local API installer</w:t>
      </w:r>
    </w:p>
    <w:p w14:paraId="0B7A6DF1"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72D8648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loqate_installer_sparc: The Solaris SPARC Loqate Local API installer</w:t>
      </w:r>
    </w:p>
    <w:p w14:paraId="729689A7"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142BC56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4BE03A15" w14:textId="77777777" w:rsidR="00484DD9" w:rsidRDefault="006B01A4" w:rsidP="00484DD9">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20774636" w14:textId="63024E9A" w:rsidR="00484DD9" w:rsidRPr="00484DD9" w:rsidRDefault="00484DD9" w:rsidP="00484DD9">
      <w:pPr>
        <w:pStyle w:val="ListParagraph"/>
        <w:widowControl/>
        <w:numPr>
          <w:ilvl w:val="0"/>
          <w:numId w:val="4"/>
        </w:numPr>
        <w:spacing w:after="200" w:line="276" w:lineRule="auto"/>
        <w:ind w:left="630"/>
        <w:contextualSpacing/>
        <w:rPr>
          <w:b/>
          <w:i/>
          <w:color w:val="00B050"/>
          <w:sz w:val="18"/>
          <w:szCs w:val="18"/>
        </w:rPr>
      </w:pPr>
      <w:r w:rsidRPr="00484DD9">
        <w:rPr>
          <w:b/>
          <w:i/>
          <w:color w:val="00B050"/>
          <w:sz w:val="18"/>
          <w:szCs w:val="18"/>
        </w:rPr>
        <w:t>loqate_installer_x86_64-gcc7 (NEW): Linux 64-bit Local API Installer ported using gcc7</w:t>
      </w:r>
    </w:p>
    <w:p w14:paraId="6C778F3C"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setup.exe: The Windows 32-bit Loqate Local API installer</w:t>
      </w:r>
    </w:p>
    <w:p w14:paraId="41BEE769"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setup_x64.exe: The Windows 64-bit Loqate Local API installer</w:t>
      </w:r>
    </w:p>
    <w:p w14:paraId="53C06F4D"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187AB3B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color w:val="14C5BD"/>
          <w:sz w:val="18"/>
          <w:szCs w:val="18"/>
        </w:rPr>
        <w:t>STAppInstaller</w:t>
      </w:r>
      <w:r w:rsidRPr="009E6008">
        <w:rPr>
          <w:sz w:val="18"/>
          <w:szCs w:val="18"/>
        </w:rPr>
        <w:t xml:space="preserve">: The folder which contains the Loqate Local API installer for single-threaded libraries </w:t>
      </w:r>
    </w:p>
    <w:p w14:paraId="364E408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loqate_installer_aix: The AIX Loqate Local API installer</w:t>
      </w:r>
    </w:p>
    <w:p w14:paraId="730EB0AB"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loqate_installer_hpux: The HP-UX Loqate Local API installer</w:t>
      </w:r>
    </w:p>
    <w:p w14:paraId="159C755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2E4EC07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loqate_installer_sparc: The Solaris SPARC Loqate Local API installer</w:t>
      </w:r>
    </w:p>
    <w:p w14:paraId="1E3A1C47"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365B861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7034FAD2"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3B8746E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4FB79BB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STAppInstaller-md5.txt : Contains the checksums of the files in the folder</w:t>
      </w:r>
    </w:p>
    <w:p w14:paraId="51DE14EC"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color w:val="14C5BD"/>
          <w:sz w:val="18"/>
          <w:szCs w:val="18"/>
        </w:rPr>
        <w:t>OSGi</w:t>
      </w:r>
      <w:r w:rsidRPr="009E6008">
        <w:rPr>
          <w:sz w:val="18"/>
          <w:szCs w:val="18"/>
        </w:rPr>
        <w:t xml:space="preserve">: The folder which contains the OSGi bundle for the Loqate Local API </w:t>
      </w:r>
    </w:p>
    <w:p w14:paraId="4FD58038"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loqate-osgi-1.0.0.0.jar: The OSGi bundle for Loqate Local API installer</w:t>
      </w:r>
    </w:p>
    <w:p w14:paraId="4CA4C00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osgi-md5.txt: Contains the checksums of the files in the folder</w:t>
      </w:r>
    </w:p>
    <w:p w14:paraId="6768BF8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color w:val="14C5BD"/>
          <w:sz w:val="18"/>
          <w:szCs w:val="18"/>
        </w:rPr>
        <w:t>Rawfiles</w:t>
      </w:r>
      <w:r w:rsidRPr="009E6008">
        <w:rPr>
          <w:sz w:val="18"/>
          <w:szCs w:val="18"/>
        </w:rPr>
        <w:t>: The folder which contains the Loqate Local API files in the following subfolders</w:t>
      </w:r>
    </w:p>
    <w:p w14:paraId="3887EA0B" w14:textId="77777777" w:rsidR="00D02F69"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aix: The AIX Loqate Local API library files</w:t>
      </w:r>
    </w:p>
    <w:p w14:paraId="512A7F96"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hp-ux: The HP-UX Loqate Local API library files</w:t>
      </w:r>
    </w:p>
    <w:p w14:paraId="666D844B"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 xml:space="preserve">solaris_x86: The Solaris x86 Loqate Local API library files </w:t>
      </w:r>
    </w:p>
    <w:p w14:paraId="1279132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sparc: The Solaris SPARC Loqate Local API library files</w:t>
      </w:r>
    </w:p>
    <w:p w14:paraId="49E18EB2"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linux32: The Linux 32-bit Loqate Local API library files</w:t>
      </w:r>
    </w:p>
    <w:p w14:paraId="6D2C2B56"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linux32-cpp5: The Linux 32-bit C++ v5 Loqate Local API library files</w:t>
      </w:r>
    </w:p>
    <w:p w14:paraId="2CB78AC1" w14:textId="77777777" w:rsidR="00484DD9" w:rsidRDefault="006B01A4" w:rsidP="00484DD9">
      <w:pPr>
        <w:pStyle w:val="ListParagraph"/>
        <w:widowControl/>
        <w:numPr>
          <w:ilvl w:val="0"/>
          <w:numId w:val="4"/>
        </w:numPr>
        <w:spacing w:after="200" w:line="276" w:lineRule="auto"/>
        <w:ind w:left="630"/>
        <w:contextualSpacing/>
        <w:rPr>
          <w:sz w:val="18"/>
          <w:szCs w:val="18"/>
        </w:rPr>
      </w:pPr>
      <w:r w:rsidRPr="009E6008">
        <w:rPr>
          <w:sz w:val="18"/>
          <w:szCs w:val="18"/>
        </w:rPr>
        <w:t>linux64: The Linux 64-bit Loqate Local API library files</w:t>
      </w:r>
    </w:p>
    <w:p w14:paraId="6EA5E95F" w14:textId="0A6E9F2F" w:rsidR="00484DD9" w:rsidRPr="00484DD9" w:rsidRDefault="00484DD9" w:rsidP="00484DD9">
      <w:pPr>
        <w:pStyle w:val="ListParagraph"/>
        <w:widowControl/>
        <w:numPr>
          <w:ilvl w:val="0"/>
          <w:numId w:val="4"/>
        </w:numPr>
        <w:spacing w:after="200" w:line="276" w:lineRule="auto"/>
        <w:ind w:left="630"/>
        <w:contextualSpacing/>
        <w:rPr>
          <w:b/>
          <w:i/>
          <w:color w:val="00B050"/>
          <w:sz w:val="18"/>
          <w:szCs w:val="18"/>
        </w:rPr>
      </w:pPr>
      <w:r w:rsidRPr="00484DD9">
        <w:rPr>
          <w:b/>
          <w:i/>
          <w:color w:val="00B050"/>
          <w:sz w:val="18"/>
          <w:szCs w:val="18"/>
        </w:rPr>
        <w:t xml:space="preserve">linux64-gcc7 (NEW): </w:t>
      </w:r>
      <w:r w:rsidRPr="00484DD9">
        <w:rPr>
          <w:b/>
          <w:i/>
          <w:color w:val="00B050"/>
          <w:sz w:val="18"/>
          <w:szCs w:val="18"/>
        </w:rPr>
        <w:t>The Linux 64-bit Loqate Local API library files</w:t>
      </w:r>
      <w:r w:rsidRPr="00484DD9">
        <w:rPr>
          <w:b/>
          <w:i/>
          <w:color w:val="00B050"/>
          <w:sz w:val="18"/>
          <w:szCs w:val="18"/>
        </w:rPr>
        <w:t xml:space="preserve"> (using gcc7)</w:t>
      </w:r>
    </w:p>
    <w:p w14:paraId="3237118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win64: The Windows 32-bit Loqate Local API library files</w:t>
      </w:r>
    </w:p>
    <w:p w14:paraId="05A79A4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win32: The Windows 64-bit Loqate Local API library files</w:t>
      </w:r>
    </w:p>
    <w:p w14:paraId="09D60E14" w14:textId="77777777" w:rsidR="006B01A4" w:rsidRPr="009E6008" w:rsidRDefault="006B01A4" w:rsidP="006B01A4">
      <w:pPr>
        <w:rPr>
          <w:rFonts w:eastAsiaTheme="majorEastAsia" w:cstheme="majorBidi"/>
          <w:b/>
          <w:bCs/>
          <w:color w:val="B0013A"/>
          <w:sz w:val="24"/>
          <w:szCs w:val="28"/>
        </w:rPr>
      </w:pPr>
      <w:bookmarkStart w:id="23" w:name="_Toc448131755"/>
      <w:r w:rsidRPr="009E6008">
        <w:br w:type="page"/>
      </w:r>
    </w:p>
    <w:p w14:paraId="73E6D3E7" w14:textId="77777777" w:rsidR="006B01A4" w:rsidRPr="009E6008" w:rsidRDefault="006B01A4" w:rsidP="008C6223">
      <w:pPr>
        <w:pStyle w:val="SUBGEADINGRELEASENOTES"/>
      </w:pPr>
      <w:bookmarkStart w:id="24" w:name="_Toc448316125"/>
      <w:bookmarkStart w:id="25" w:name="_Toc33693362"/>
      <w:r w:rsidRPr="009E6008">
        <w:lastRenderedPageBreak/>
        <w:t>Need Help?</w:t>
      </w:r>
      <w:bookmarkEnd w:id="23"/>
      <w:bookmarkEnd w:id="24"/>
      <w:bookmarkEnd w:id="25"/>
    </w:p>
    <w:p w14:paraId="62FA11D6" w14:textId="74BBB9FC" w:rsidR="006B01A4" w:rsidRPr="009E6008" w:rsidRDefault="006B01A4" w:rsidP="0053198B">
      <w:r w:rsidRPr="009E6008">
        <w:rPr>
          <w:szCs w:val="20"/>
        </w:rPr>
        <w:t xml:space="preserve">Many answers to your questions may be found in our support pages. </w:t>
      </w:r>
      <w:r w:rsidR="0053198B">
        <w:rPr>
          <w:szCs w:val="20"/>
        </w:rPr>
        <w:t xml:space="preserve">For additional information, please visit the support site. Below are a list of useful links. </w:t>
      </w:r>
    </w:p>
    <w:p w14:paraId="2E8B2578" w14:textId="77777777" w:rsidR="006B01A4" w:rsidRPr="009E6008" w:rsidRDefault="006B01A4" w:rsidP="006B01A4">
      <w:pPr>
        <w:rPr>
          <w:szCs w:val="20"/>
        </w:rPr>
      </w:pPr>
    </w:p>
    <w:p w14:paraId="2B29478F" w14:textId="203C2495" w:rsidR="006B01A4" w:rsidRDefault="006B01A4" w:rsidP="003F1A88">
      <w:pPr>
        <w:pStyle w:val="ListParagraph"/>
        <w:widowControl/>
        <w:numPr>
          <w:ilvl w:val="0"/>
          <w:numId w:val="5"/>
        </w:numPr>
        <w:spacing w:after="200" w:line="276" w:lineRule="auto"/>
        <w:ind w:left="630"/>
        <w:contextualSpacing/>
        <w:rPr>
          <w:szCs w:val="20"/>
        </w:rPr>
      </w:pPr>
      <w:r w:rsidRPr="009E6008">
        <w:rPr>
          <w:b/>
          <w:szCs w:val="20"/>
        </w:rPr>
        <w:t>Support Home Page:</w:t>
      </w:r>
      <w:r w:rsidRPr="009E6008">
        <w:rPr>
          <w:szCs w:val="20"/>
        </w:rPr>
        <w:t xml:space="preserve"> </w:t>
      </w:r>
      <w:hyperlink r:id="rId24" w:history="1">
        <w:r w:rsidR="0053198B" w:rsidRPr="007D57E6">
          <w:rPr>
            <w:rStyle w:val="Hyperlink"/>
            <w:szCs w:val="20"/>
          </w:rPr>
          <w:t>http://support.loqate.com</w:t>
        </w:r>
      </w:hyperlink>
    </w:p>
    <w:p w14:paraId="4CD6004A" w14:textId="24C4650C" w:rsidR="0053198B" w:rsidRPr="009E6008" w:rsidRDefault="0053198B" w:rsidP="003F1A88">
      <w:pPr>
        <w:pStyle w:val="ListParagraph"/>
        <w:widowControl/>
        <w:numPr>
          <w:ilvl w:val="0"/>
          <w:numId w:val="5"/>
        </w:numPr>
        <w:spacing w:after="200" w:line="276" w:lineRule="auto"/>
        <w:ind w:left="630"/>
        <w:contextualSpacing/>
        <w:rPr>
          <w:szCs w:val="20"/>
        </w:rPr>
      </w:pPr>
      <w:r>
        <w:rPr>
          <w:b/>
          <w:szCs w:val="20"/>
        </w:rPr>
        <w:t>Getting Started:</w:t>
      </w:r>
      <w:r>
        <w:rPr>
          <w:szCs w:val="20"/>
        </w:rPr>
        <w:t xml:space="preserve"> </w:t>
      </w:r>
      <w:hyperlink r:id="rId25" w:history="1">
        <w:r>
          <w:rPr>
            <w:rStyle w:val="Hyperlink"/>
          </w:rPr>
          <w:t>https://support.loqate.com/getting-started/</w:t>
        </w:r>
      </w:hyperlink>
    </w:p>
    <w:p w14:paraId="69AB000E"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Local APIs:</w:t>
      </w:r>
      <w:r w:rsidRPr="009E6008">
        <w:rPr>
          <w:szCs w:val="20"/>
        </w:rPr>
        <w:t xml:space="preserve"> </w:t>
      </w:r>
      <w:r w:rsidR="00C528A3" w:rsidRPr="009E6008">
        <w:t>http://support.loqate.com/support/local-apis/</w:t>
      </w:r>
    </w:p>
    <w:p w14:paraId="602E0162"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Field Descriptions:</w:t>
      </w:r>
      <w:r w:rsidRPr="009E6008">
        <w:rPr>
          <w:szCs w:val="20"/>
        </w:rPr>
        <w:t xml:space="preserve"> </w:t>
      </w:r>
      <w:r w:rsidR="00C528A3" w:rsidRPr="009E6008">
        <w:t>http://support.loqate.com/support/fielddescrip/</w:t>
      </w:r>
    </w:p>
    <w:p w14:paraId="5FF806CF"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Server and Process Options:</w:t>
      </w:r>
      <w:r w:rsidRPr="009E6008">
        <w:rPr>
          <w:szCs w:val="20"/>
        </w:rPr>
        <w:t xml:space="preserve"> </w:t>
      </w:r>
      <w:r w:rsidR="00C528A3" w:rsidRPr="009E6008">
        <w:t>http://support.loqate.com/support/options/</w:t>
      </w:r>
    </w:p>
    <w:p w14:paraId="492A16DB"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S</w:t>
      </w:r>
      <w:r w:rsidR="00C528A3" w:rsidRPr="009E6008">
        <w:rPr>
          <w:b/>
          <w:szCs w:val="20"/>
        </w:rPr>
        <w:t>ystem Requirements</w:t>
      </w:r>
      <w:r w:rsidRPr="009E6008">
        <w:rPr>
          <w:b/>
          <w:szCs w:val="20"/>
        </w:rPr>
        <w:t>:</w:t>
      </w:r>
      <w:r w:rsidRPr="009E6008">
        <w:rPr>
          <w:szCs w:val="20"/>
        </w:rPr>
        <w:t xml:space="preserve"> </w:t>
      </w:r>
      <w:r w:rsidR="00C528A3" w:rsidRPr="009E6008">
        <w:t>http://support.loqate.com/system-requirements/</w:t>
      </w:r>
    </w:p>
    <w:p w14:paraId="6EBB995C" w14:textId="35B2A01C" w:rsidR="006B01A4" w:rsidRPr="009E6008" w:rsidRDefault="006B01A4" w:rsidP="006B01A4">
      <w:pPr>
        <w:rPr>
          <w:szCs w:val="20"/>
        </w:rPr>
      </w:pPr>
      <w:r w:rsidRPr="009E6008">
        <w:rPr>
          <w:szCs w:val="20"/>
        </w:rPr>
        <w:t xml:space="preserve">If you have any general questions, issues, or enhancement request you’d like to share with us, please </w:t>
      </w:r>
      <w:r w:rsidR="0053198B">
        <w:rPr>
          <w:szCs w:val="20"/>
        </w:rPr>
        <w:t xml:space="preserve">contact our support team at: </w:t>
      </w:r>
      <w:hyperlink r:id="rId26" w:history="1">
        <w:r w:rsidR="0053198B" w:rsidRPr="007D57E6">
          <w:rPr>
            <w:rStyle w:val="Hyperlink"/>
            <w:szCs w:val="20"/>
          </w:rPr>
          <w:t>support@loqate.com</w:t>
        </w:r>
      </w:hyperlink>
      <w:r w:rsidR="00347710">
        <w:rPr>
          <w:szCs w:val="20"/>
        </w:rPr>
        <w:t xml:space="preserve">. </w:t>
      </w:r>
    </w:p>
    <w:p w14:paraId="2DF75B67" w14:textId="77777777" w:rsidR="006B01A4" w:rsidRPr="009E6008" w:rsidRDefault="006B01A4" w:rsidP="006B01A4">
      <w:pPr>
        <w:rPr>
          <w:szCs w:val="20"/>
        </w:rPr>
      </w:pPr>
    </w:p>
    <w:p w14:paraId="057A575D" w14:textId="2661BDA7" w:rsidR="00BE3051" w:rsidRPr="009E6008" w:rsidRDefault="00BE3051" w:rsidP="006B01A4"/>
    <w:sectPr w:rsidR="00BE3051" w:rsidRPr="009E6008" w:rsidSect="00D12965">
      <w:footerReference w:type="default" r:id="rId27"/>
      <w:type w:val="continuous"/>
      <w:pgSz w:w="11910" w:h="16840"/>
      <w:pgMar w:top="45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12F8F" w14:textId="77777777" w:rsidR="002C0B4A" w:rsidRDefault="002C0B4A" w:rsidP="001C7A3D">
      <w:r>
        <w:separator/>
      </w:r>
    </w:p>
  </w:endnote>
  <w:endnote w:type="continuationSeparator" w:id="0">
    <w:p w14:paraId="5732A4BB" w14:textId="77777777" w:rsidR="002C0B4A" w:rsidRDefault="002C0B4A" w:rsidP="001C7A3D">
      <w:r>
        <w:continuationSeparator/>
      </w:r>
    </w:p>
  </w:endnote>
  <w:endnote w:type="continuationNotice" w:id="1">
    <w:p w14:paraId="3FD1C627" w14:textId="77777777" w:rsidR="002C0B4A" w:rsidRDefault="002C0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00"/>
    <w:family w:val="auto"/>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Gesta Lt">
    <w:altName w:val="Times New Roman"/>
    <w:charset w:val="00"/>
    <w:family w:val="auto"/>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Gesta Md">
    <w:altName w:val="Times New Roman"/>
    <w:charset w:val="00"/>
    <w:family w:val="auto"/>
    <w:pitch w:val="variable"/>
    <w:sig w:usb0="A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B7B5" w14:textId="16C4ED0C" w:rsidR="00E06159" w:rsidRDefault="00E06159" w:rsidP="001C7A3D">
    <w:pPr>
      <w:pStyle w:val="BodyText"/>
      <w:spacing w:before="80"/>
    </w:pPr>
    <w:r>
      <w:rPr>
        <w:rFonts w:ascii="Gesta Md"/>
        <w:noProof/>
        <w:color w:val="B10933"/>
      </w:rPr>
      <mc:AlternateContent>
        <mc:Choice Requires="wps">
          <w:drawing>
            <wp:anchor distT="0" distB="0" distL="114300" distR="114300" simplePos="0" relativeHeight="251660288" behindDoc="0" locked="0" layoutInCell="1" allowOverlap="1" wp14:anchorId="3F5C4811" wp14:editId="52458D1D">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78F02A66" w14:textId="77777777" w:rsidR="00E06159" w:rsidRDefault="00E06159">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8" name="Picture 3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39" name="Picture 3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4811"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78F02A66" w14:textId="77777777" w:rsidR="00527648" w:rsidRDefault="00527648">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8" name="Picture 38" descr="Twit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39" name="Picture 39" descr="Linked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0220DA">
      <w:rPr>
        <w:noProof/>
        <w:color w:val="00C4BF"/>
      </w:rPr>
      <mc:AlternateContent>
        <mc:Choice Requires="wpg">
          <w:drawing>
            <wp:anchor distT="0" distB="0" distL="114300" distR="114300" simplePos="0" relativeHeight="251656192" behindDoc="1" locked="0" layoutInCell="1" allowOverlap="1" wp14:anchorId="514382AD" wp14:editId="25F90B54">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14D8A0" id="Group 33" o:spid="_x0000_s1026" style="position:absolute;margin-left:5.35pt;margin-top:-152.05pt;width:566.95pt;height:280.8pt;z-index:-251660288"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Pr>
        <w:color w:val="575756"/>
      </w:rPr>
      <w:t xml:space="preserve">GBG Loqate, </w:t>
    </w:r>
    <w:r w:rsidRPr="00FA0DDA">
      <w:rPr>
        <w:color w:val="575756"/>
      </w:rPr>
      <w:t>805 Veterans Blv</w:t>
    </w:r>
    <w:r>
      <w:rPr>
        <w:color w:val="575756"/>
      </w:rPr>
      <w:t xml:space="preserve">d Ste </w:t>
    </w:r>
    <w:r w:rsidRPr="00FA0DDA">
      <w:rPr>
        <w:color w:val="575756"/>
      </w:rPr>
      <w:t>305, Redwood City</w:t>
    </w:r>
    <w:r>
      <w:rPr>
        <w:color w:val="575756"/>
      </w:rPr>
      <w:t xml:space="preserve"> </w:t>
    </w:r>
    <w:r w:rsidRPr="00FA0DDA">
      <w:rPr>
        <w:color w:val="575756"/>
      </w:rPr>
      <w:t>CA 94063</w:t>
    </w:r>
    <w:r>
      <w:rPr>
        <w:color w:val="575756"/>
      </w:rPr>
      <w:t>-1737</w:t>
    </w:r>
    <w:r w:rsidRPr="00FA0DDA">
      <w:rPr>
        <w:color w:val="575756"/>
      </w:rPr>
      <w:t>, USA</w:t>
    </w:r>
    <w:r>
      <w:rPr>
        <w:color w:val="575756"/>
      </w:rPr>
      <w:t xml:space="preserve">                                                    </w:t>
    </w:r>
  </w:p>
  <w:p w14:paraId="19887D10" w14:textId="77777777" w:rsidR="00E06159" w:rsidRDefault="00E06159" w:rsidP="001B250B">
    <w:pPr>
      <w:pStyle w:val="BodyText"/>
      <w:tabs>
        <w:tab w:val="left" w:pos="3768"/>
        <w:tab w:val="left" w:pos="4005"/>
      </w:tabs>
    </w:pPr>
    <w:r w:rsidRPr="000220DA">
      <w:rPr>
        <w:rFonts w:ascii="Gesta Md"/>
        <w:noProof/>
        <w:color w:val="00D7D2"/>
      </w:rPr>
      <mc:AlternateContent>
        <mc:Choice Requires="wpg">
          <w:drawing>
            <wp:anchor distT="0" distB="0" distL="114300" distR="114300" simplePos="0" relativeHeight="251658240" behindDoc="1" locked="0" layoutInCell="1" allowOverlap="1" wp14:anchorId="5E345F3E" wp14:editId="1A36C38A">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9DE204" id="Group 43" o:spid="_x0000_s1026" style="position:absolute;margin-left:190.7pt;margin-top:6.55pt;width:6.35pt;height:5.25pt;z-index:-251658240"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0220DA">
      <w:rPr>
        <w:rFonts w:ascii="Gesta Md"/>
        <w:color w:val="00D7D2"/>
      </w:rPr>
      <w:t>T</w:t>
    </w:r>
    <w:r>
      <w:rPr>
        <w:rFonts w:ascii="Gesta Md"/>
        <w:color w:val="B10933"/>
      </w:rPr>
      <w:t xml:space="preserve"> </w:t>
    </w:r>
    <w:r>
      <w:rPr>
        <w:color w:val="575756"/>
        <w:spacing w:val="2"/>
      </w:rPr>
      <w:t>(800) 313-3910</w:t>
    </w:r>
    <w:r>
      <w:rPr>
        <w:color w:val="575756"/>
      </w:rPr>
      <w:t xml:space="preserve">  </w:t>
    </w:r>
    <w:r>
      <w:rPr>
        <w:color w:val="575756"/>
        <w:position w:val="2"/>
      </w:rPr>
      <w:t xml:space="preserve">|  </w:t>
    </w:r>
    <w:r w:rsidRPr="000220DA">
      <w:rPr>
        <w:rFonts w:ascii="Gesta Md"/>
        <w:color w:val="00D7D2"/>
      </w:rPr>
      <w:t>E</w:t>
    </w:r>
    <w:r>
      <w:rPr>
        <w:rFonts w:ascii="Gesta Md"/>
        <w:color w:val="B10933"/>
      </w:rPr>
      <w:t xml:space="preserve"> </w:t>
    </w:r>
    <w:hyperlink r:id="rId15" w:history="1">
      <w:r w:rsidRPr="000F7AC3">
        <w:rPr>
          <w:rStyle w:val="Hyperlink"/>
        </w:rPr>
        <w:t>support@loqate.com</w:t>
      </w:r>
    </w:hyperlink>
    <w:r>
      <w:rPr>
        <w:color w:val="575756"/>
      </w:rPr>
      <w:t xml:space="preserve">  </w:t>
    </w:r>
    <w:r>
      <w:rPr>
        <w:color w:val="575756"/>
        <w:position w:val="2"/>
      </w:rPr>
      <w:t>|</w:t>
    </w:r>
    <w:r>
      <w:rPr>
        <w:color w:val="575756"/>
        <w:spacing w:val="34"/>
        <w:position w:val="2"/>
      </w:rPr>
      <w:t xml:space="preserve"> </w:t>
    </w:r>
    <w:hyperlink r:id="rId16" w:history="1">
      <w:r w:rsidRPr="000220DA">
        <w:rPr>
          <w:rStyle w:val="Hyperlink"/>
        </w:rPr>
        <w:t>http://www.loqate.com</w:t>
      </w:r>
    </w:hyperlink>
  </w:p>
  <w:p w14:paraId="24328E47" w14:textId="77777777" w:rsidR="00E06159" w:rsidRDefault="00E06159" w:rsidP="001C7A3D">
    <w:pPr>
      <w:spacing w:before="98"/>
      <w:ind w:left="106"/>
      <w:rPr>
        <w:rFonts w:ascii="Gesta Lt"/>
        <w:noProof/>
        <w:color w:val="575756"/>
        <w:sz w:val="12"/>
        <w:lang w:val="en-GB" w:eastAsia="en-GB"/>
      </w:rPr>
    </w:pPr>
    <w:r>
      <w:rPr>
        <w:rFonts w:ascii="Gesta Lt"/>
        <w:color w:val="575756"/>
        <w:sz w:val="12"/>
      </w:rPr>
      <w:t>Registered</w:t>
    </w:r>
    <w:r>
      <w:rPr>
        <w:rFonts w:ascii="Gesta Lt"/>
        <w:color w:val="575756"/>
        <w:spacing w:val="5"/>
        <w:sz w:val="12"/>
      </w:rPr>
      <w:t xml:space="preserve"> </w:t>
    </w:r>
    <w:r>
      <w:rPr>
        <w:rFonts w:ascii="Gesta Lt"/>
        <w:color w:val="575756"/>
        <w:sz w:val="12"/>
      </w:rPr>
      <w:t>office</w:t>
    </w:r>
    <w:r>
      <w:rPr>
        <w:rFonts w:ascii="Gesta Lt"/>
        <w:color w:val="575756"/>
        <w:spacing w:val="5"/>
        <w:sz w:val="12"/>
      </w:rPr>
      <w:t xml:space="preserve"> </w:t>
    </w:r>
    <w:r>
      <w:rPr>
        <w:rFonts w:ascii="Gesta Lt"/>
        <w:color w:val="575756"/>
        <w:sz w:val="12"/>
      </w:rPr>
      <w:t>as</w:t>
    </w:r>
    <w:r>
      <w:rPr>
        <w:rFonts w:ascii="Gesta Lt"/>
        <w:color w:val="575756"/>
        <w:spacing w:val="5"/>
        <w:sz w:val="12"/>
      </w:rPr>
      <w:t xml:space="preserve"> </w:t>
    </w:r>
    <w:r>
      <w:rPr>
        <w:rFonts w:ascii="Gesta Lt"/>
        <w:color w:val="575756"/>
        <w:sz w:val="12"/>
      </w:rPr>
      <w:t>above.</w:t>
    </w:r>
    <w:r>
      <w:rPr>
        <w:rFonts w:ascii="Gesta Lt"/>
        <w:color w:val="575756"/>
        <w:spacing w:val="5"/>
        <w:sz w:val="12"/>
      </w:rPr>
      <w:t xml:space="preserve"> </w:t>
    </w:r>
    <w:r>
      <w:rPr>
        <w:rFonts w:ascii="Gesta Lt"/>
        <w:color w:val="575756"/>
        <w:sz w:val="12"/>
      </w:rPr>
      <w:t>Registered</w:t>
    </w:r>
    <w:r>
      <w:rPr>
        <w:rFonts w:ascii="Gesta Lt"/>
        <w:color w:val="575756"/>
        <w:spacing w:val="5"/>
        <w:sz w:val="12"/>
      </w:rPr>
      <w:t xml:space="preserve"> </w:t>
    </w:r>
    <w:r>
      <w:rPr>
        <w:rFonts w:ascii="Gesta Lt"/>
        <w:color w:val="575756"/>
        <w:sz w:val="12"/>
      </w:rPr>
      <w:t>in</w:t>
    </w:r>
    <w:r>
      <w:rPr>
        <w:rFonts w:ascii="Gesta Lt"/>
        <w:color w:val="575756"/>
        <w:spacing w:val="5"/>
        <w:sz w:val="12"/>
      </w:rPr>
      <w:t xml:space="preserve"> </w:t>
    </w:r>
    <w:r>
      <w:rPr>
        <w:rFonts w:ascii="Gesta Lt"/>
        <w:color w:val="575756"/>
        <w:sz w:val="12"/>
      </w:rPr>
      <w:t>England</w:t>
    </w:r>
    <w:r>
      <w:rPr>
        <w:rFonts w:ascii="Gesta Lt"/>
        <w:color w:val="575756"/>
        <w:spacing w:val="5"/>
        <w:sz w:val="12"/>
      </w:rPr>
      <w:t xml:space="preserve"> </w:t>
    </w:r>
    <w:r>
      <w:rPr>
        <w:rFonts w:ascii="Gesta Lt"/>
        <w:color w:val="575756"/>
        <w:sz w:val="12"/>
      </w:rPr>
      <w:t>and</w:t>
    </w:r>
    <w:r>
      <w:rPr>
        <w:rFonts w:ascii="Gesta Lt"/>
        <w:color w:val="575756"/>
        <w:spacing w:val="5"/>
        <w:sz w:val="12"/>
      </w:rPr>
      <w:t xml:space="preserve"> </w:t>
    </w:r>
    <w:r>
      <w:rPr>
        <w:rFonts w:ascii="Gesta Lt"/>
        <w:color w:val="575756"/>
        <w:sz w:val="12"/>
      </w:rPr>
      <w:t>Wales</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2415211.</w:t>
    </w:r>
    <w:r>
      <w:rPr>
        <w:rFonts w:ascii="Gesta Lt"/>
        <w:color w:val="575756"/>
        <w:spacing w:val="5"/>
        <w:sz w:val="12"/>
      </w:rPr>
      <w:t xml:space="preserve"> </w:t>
    </w:r>
    <w:r>
      <w:rPr>
        <w:rFonts w:ascii="Gesta Lt"/>
        <w:color w:val="575756"/>
        <w:spacing w:val="-3"/>
        <w:sz w:val="12"/>
      </w:rPr>
      <w:t>VAT</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539</w:t>
    </w:r>
    <w:r>
      <w:rPr>
        <w:rFonts w:ascii="Gesta Lt"/>
        <w:color w:val="575756"/>
        <w:spacing w:val="5"/>
        <w:sz w:val="12"/>
      </w:rPr>
      <w:t xml:space="preserve"> </w:t>
    </w:r>
    <w:r>
      <w:rPr>
        <w:rFonts w:ascii="Gesta Lt"/>
        <w:color w:val="575756"/>
        <w:sz w:val="12"/>
      </w:rPr>
      <w:t>7162</w:t>
    </w:r>
    <w:r>
      <w:rPr>
        <w:rFonts w:ascii="Gesta Lt"/>
        <w:color w:val="575756"/>
        <w:spacing w:val="5"/>
        <w:sz w:val="12"/>
      </w:rPr>
      <w:t xml:space="preserve"> </w:t>
    </w:r>
    <w:r>
      <w:rPr>
        <w:rFonts w:ascii="Gesta Lt"/>
        <w:color w:val="575756"/>
        <w:sz w:val="12"/>
      </w:rPr>
      <w:t>18.</w:t>
    </w:r>
    <w:r w:rsidRPr="001C7A3D">
      <w:rPr>
        <w:rFonts w:ascii="Gesta Lt"/>
        <w:noProof/>
        <w:color w:val="575756"/>
        <w:sz w:val="12"/>
        <w:lang w:val="en-GB" w:eastAsia="en-GB"/>
      </w:rPr>
      <w:t xml:space="preserve"> </w:t>
    </w:r>
  </w:p>
  <w:p w14:paraId="42890DDD" w14:textId="13EBF955" w:rsidR="00E06159" w:rsidRDefault="00E06159" w:rsidP="003E0184">
    <w:pPr>
      <w:tabs>
        <w:tab w:val="left" w:pos="4809"/>
        <w:tab w:val="right" w:pos="10880"/>
      </w:tabs>
      <w:spacing w:before="98"/>
      <w:ind w:left="106"/>
      <w:rPr>
        <w:rFonts w:ascii="Gesta Lt"/>
        <w:noProof/>
        <w:color w:val="575756"/>
        <w:sz w:val="12"/>
        <w:lang w:val="en-GB" w:eastAsia="en-GB"/>
      </w:rPr>
    </w:pPr>
    <w:r>
      <w:rPr>
        <w:rFonts w:ascii="Gesta Lt"/>
        <w:noProof/>
        <w:color w:val="575756"/>
        <w:sz w:val="12"/>
        <w:lang w:val="en-GB" w:eastAsia="en-GB"/>
      </w:rPr>
      <w:tab/>
    </w:r>
    <w:r>
      <w:rPr>
        <w:rFonts w:ascii="Gesta Lt"/>
        <w:noProof/>
        <w:color w:val="575756"/>
        <w:sz w:val="12"/>
        <w:lang w:val="en-GB" w:eastAsia="en-GB"/>
      </w:rPr>
      <w:tab/>
    </w:r>
    <w:r>
      <w:rPr>
        <w:noProof/>
      </w:rPr>
      <w:drawing>
        <wp:inline distT="0" distB="0" distL="0" distR="0" wp14:anchorId="41F83BD5" wp14:editId="26F65CC1">
          <wp:extent cx="1562100" cy="531114"/>
          <wp:effectExtent l="0" t="0" r="0" b="2540"/>
          <wp:docPr id="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1EE5A97C" w14:textId="77777777" w:rsidR="00E06159" w:rsidRDefault="00E06159" w:rsidP="001C7A3D">
    <w:pPr>
      <w:spacing w:before="98"/>
      <w:ind w:left="106"/>
      <w:rPr>
        <w:rFonts w:ascii="Gesta Lt"/>
        <w:noProof/>
        <w:color w:val="575756"/>
        <w:sz w:val="12"/>
        <w:lang w:val="en-GB" w:eastAsia="en-GB"/>
      </w:rPr>
    </w:pPr>
  </w:p>
  <w:p w14:paraId="6BA3B77C" w14:textId="77777777" w:rsidR="00E06159" w:rsidRDefault="00E06159" w:rsidP="001C7A3D">
    <w:pPr>
      <w:spacing w:before="98"/>
      <w:ind w:left="106"/>
      <w:rPr>
        <w:rFonts w:ascii="Gesta Lt"/>
        <w:noProof/>
        <w:color w:val="575756"/>
        <w:sz w:val="12"/>
        <w:lang w:val="en-GB" w:eastAsia="en-GB"/>
      </w:rPr>
    </w:pPr>
  </w:p>
  <w:p w14:paraId="02C30E28" w14:textId="77777777" w:rsidR="00E06159" w:rsidRDefault="00E06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E7359" w14:textId="77777777" w:rsidR="002C0B4A" w:rsidRDefault="002C0B4A" w:rsidP="001C7A3D">
      <w:r>
        <w:separator/>
      </w:r>
    </w:p>
  </w:footnote>
  <w:footnote w:type="continuationSeparator" w:id="0">
    <w:p w14:paraId="51CADB16" w14:textId="77777777" w:rsidR="002C0B4A" w:rsidRDefault="002C0B4A" w:rsidP="001C7A3D">
      <w:r>
        <w:continuationSeparator/>
      </w:r>
    </w:p>
  </w:footnote>
  <w:footnote w:type="continuationNotice" w:id="1">
    <w:p w14:paraId="36B69E77" w14:textId="77777777" w:rsidR="002C0B4A" w:rsidRDefault="002C0B4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7pt;height:112.7pt" o:bullet="t">
        <v:imagedata r:id="rId1" o:title="new-orange-arrow-115"/>
      </v:shape>
    </w:pict>
  </w:numPicBullet>
  <w:abstractNum w:abstractNumId="0" w15:restartNumberingAfterBreak="0">
    <w:nsid w:val="00E16E65"/>
    <w:multiLevelType w:val="hybridMultilevel"/>
    <w:tmpl w:val="D24E7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A24903"/>
    <w:multiLevelType w:val="hybridMultilevel"/>
    <w:tmpl w:val="9B101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E09E6"/>
    <w:multiLevelType w:val="hybridMultilevel"/>
    <w:tmpl w:val="4EB49D60"/>
    <w:lvl w:ilvl="0" w:tplc="993E5BBA">
      <w:numFmt w:val="bullet"/>
      <w:lvlText w:val="-"/>
      <w:lvlJc w:val="left"/>
      <w:pPr>
        <w:ind w:left="720" w:hanging="360"/>
      </w:pPr>
      <w:rPr>
        <w:rFonts w:ascii="Courier New" w:eastAsia="DengXian Light"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1442B3"/>
    <w:multiLevelType w:val="hybridMultilevel"/>
    <w:tmpl w:val="3A12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E2835"/>
    <w:multiLevelType w:val="hybridMultilevel"/>
    <w:tmpl w:val="5806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E6732"/>
    <w:multiLevelType w:val="hybridMultilevel"/>
    <w:tmpl w:val="A15E2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A077B5"/>
    <w:multiLevelType w:val="hybridMultilevel"/>
    <w:tmpl w:val="567C3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D15C14"/>
    <w:multiLevelType w:val="hybridMultilevel"/>
    <w:tmpl w:val="6854F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F09DB"/>
    <w:multiLevelType w:val="hybridMultilevel"/>
    <w:tmpl w:val="8402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9094C"/>
    <w:multiLevelType w:val="hybridMultilevel"/>
    <w:tmpl w:val="AFC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A76B53"/>
    <w:multiLevelType w:val="hybridMultilevel"/>
    <w:tmpl w:val="5AB6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B35077"/>
    <w:multiLevelType w:val="hybridMultilevel"/>
    <w:tmpl w:val="FE5499D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4" w15:restartNumberingAfterBreak="0">
    <w:nsid w:val="4AB96392"/>
    <w:multiLevelType w:val="hybridMultilevel"/>
    <w:tmpl w:val="4FB0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52D85"/>
    <w:multiLevelType w:val="hybridMultilevel"/>
    <w:tmpl w:val="1CD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812434"/>
    <w:multiLevelType w:val="hybridMultilevel"/>
    <w:tmpl w:val="21146F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5F9E715A"/>
    <w:multiLevelType w:val="hybridMultilevel"/>
    <w:tmpl w:val="9976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775D14"/>
    <w:multiLevelType w:val="hybridMultilevel"/>
    <w:tmpl w:val="1404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757F8"/>
    <w:multiLevelType w:val="hybridMultilevel"/>
    <w:tmpl w:val="0220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E0B9A"/>
    <w:multiLevelType w:val="hybridMultilevel"/>
    <w:tmpl w:val="999A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663D0"/>
    <w:multiLevelType w:val="hybridMultilevel"/>
    <w:tmpl w:val="E482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B7DBC"/>
    <w:multiLevelType w:val="hybridMultilevel"/>
    <w:tmpl w:val="BB8A3D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25"/>
  </w:num>
  <w:num w:numId="3">
    <w:abstractNumId w:val="1"/>
  </w:num>
  <w:num w:numId="4">
    <w:abstractNumId w:val="26"/>
  </w:num>
  <w:num w:numId="5">
    <w:abstractNumId w:val="19"/>
  </w:num>
  <w:num w:numId="6">
    <w:abstractNumId w:val="20"/>
  </w:num>
  <w:num w:numId="7">
    <w:abstractNumId w:val="24"/>
  </w:num>
  <w:num w:numId="8">
    <w:abstractNumId w:val="21"/>
  </w:num>
  <w:num w:numId="9">
    <w:abstractNumId w:val="17"/>
  </w:num>
  <w:num w:numId="10">
    <w:abstractNumId w:val="4"/>
  </w:num>
  <w:num w:numId="11">
    <w:abstractNumId w:val="14"/>
  </w:num>
  <w:num w:numId="12">
    <w:abstractNumId w:val="2"/>
  </w:num>
  <w:num w:numId="13">
    <w:abstractNumId w:val="15"/>
  </w:num>
  <w:num w:numId="14">
    <w:abstractNumId w:val="22"/>
  </w:num>
  <w:num w:numId="15">
    <w:abstractNumId w:val="10"/>
  </w:num>
  <w:num w:numId="16">
    <w:abstractNumId w:val="9"/>
  </w:num>
  <w:num w:numId="17">
    <w:abstractNumId w:val="6"/>
  </w:num>
  <w:num w:numId="18">
    <w:abstractNumId w:val="11"/>
  </w:num>
  <w:num w:numId="19">
    <w:abstractNumId w:val="16"/>
  </w:num>
  <w:num w:numId="20">
    <w:abstractNumId w:val="18"/>
  </w:num>
  <w:num w:numId="21">
    <w:abstractNumId w:val="8"/>
  </w:num>
  <w:num w:numId="22">
    <w:abstractNumId w:val="13"/>
  </w:num>
  <w:num w:numId="23">
    <w:abstractNumId w:val="12"/>
  </w:num>
  <w:num w:numId="24">
    <w:abstractNumId w:val="23"/>
  </w:num>
  <w:num w:numId="25">
    <w:abstractNumId w:val="0"/>
  </w:num>
  <w:num w:numId="26">
    <w:abstractNumId w:val="3"/>
  </w:num>
  <w:num w:numId="2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43"/>
    <w:rsid w:val="00001C42"/>
    <w:rsid w:val="000034FB"/>
    <w:rsid w:val="00004691"/>
    <w:rsid w:val="00006A55"/>
    <w:rsid w:val="0000785D"/>
    <w:rsid w:val="00010B66"/>
    <w:rsid w:val="00010C05"/>
    <w:rsid w:val="0001231C"/>
    <w:rsid w:val="0001266B"/>
    <w:rsid w:val="00013820"/>
    <w:rsid w:val="00014005"/>
    <w:rsid w:val="00014E87"/>
    <w:rsid w:val="00015C74"/>
    <w:rsid w:val="0001714E"/>
    <w:rsid w:val="00017892"/>
    <w:rsid w:val="00021CBB"/>
    <w:rsid w:val="000220DA"/>
    <w:rsid w:val="0002307A"/>
    <w:rsid w:val="00023817"/>
    <w:rsid w:val="000259A9"/>
    <w:rsid w:val="00027368"/>
    <w:rsid w:val="0002758E"/>
    <w:rsid w:val="00027E9F"/>
    <w:rsid w:val="000300B2"/>
    <w:rsid w:val="00030AEB"/>
    <w:rsid w:val="00033EC7"/>
    <w:rsid w:val="000345E2"/>
    <w:rsid w:val="00040194"/>
    <w:rsid w:val="00040A83"/>
    <w:rsid w:val="00042544"/>
    <w:rsid w:val="000427F5"/>
    <w:rsid w:val="000450CE"/>
    <w:rsid w:val="00045261"/>
    <w:rsid w:val="0004602F"/>
    <w:rsid w:val="00047F6F"/>
    <w:rsid w:val="00054B57"/>
    <w:rsid w:val="00055940"/>
    <w:rsid w:val="00057499"/>
    <w:rsid w:val="000575C2"/>
    <w:rsid w:val="00057F26"/>
    <w:rsid w:val="00064CA4"/>
    <w:rsid w:val="00065275"/>
    <w:rsid w:val="000652CC"/>
    <w:rsid w:val="0007008F"/>
    <w:rsid w:val="00070415"/>
    <w:rsid w:val="00070F50"/>
    <w:rsid w:val="00071DE5"/>
    <w:rsid w:val="00071E79"/>
    <w:rsid w:val="00072ABF"/>
    <w:rsid w:val="00072B79"/>
    <w:rsid w:val="00072B7B"/>
    <w:rsid w:val="00073659"/>
    <w:rsid w:val="000736F3"/>
    <w:rsid w:val="000740B1"/>
    <w:rsid w:val="00074CC6"/>
    <w:rsid w:val="000755B7"/>
    <w:rsid w:val="00077AEB"/>
    <w:rsid w:val="00082060"/>
    <w:rsid w:val="000860DB"/>
    <w:rsid w:val="00087CE2"/>
    <w:rsid w:val="00087E12"/>
    <w:rsid w:val="000912D3"/>
    <w:rsid w:val="00093DE8"/>
    <w:rsid w:val="00094273"/>
    <w:rsid w:val="000949F7"/>
    <w:rsid w:val="00095800"/>
    <w:rsid w:val="00096289"/>
    <w:rsid w:val="000A1298"/>
    <w:rsid w:val="000A1C85"/>
    <w:rsid w:val="000A33A2"/>
    <w:rsid w:val="000A4CC7"/>
    <w:rsid w:val="000A519B"/>
    <w:rsid w:val="000A79D0"/>
    <w:rsid w:val="000A7DB0"/>
    <w:rsid w:val="000B0F72"/>
    <w:rsid w:val="000B138F"/>
    <w:rsid w:val="000B2638"/>
    <w:rsid w:val="000B37EC"/>
    <w:rsid w:val="000B566A"/>
    <w:rsid w:val="000B6BA1"/>
    <w:rsid w:val="000C0545"/>
    <w:rsid w:val="000C2965"/>
    <w:rsid w:val="000C37D7"/>
    <w:rsid w:val="000D0B72"/>
    <w:rsid w:val="000D0B77"/>
    <w:rsid w:val="000D0C9C"/>
    <w:rsid w:val="000D0EB0"/>
    <w:rsid w:val="000D398C"/>
    <w:rsid w:val="000D7C0D"/>
    <w:rsid w:val="000E0560"/>
    <w:rsid w:val="000E0948"/>
    <w:rsid w:val="000E0E35"/>
    <w:rsid w:val="000E1EAB"/>
    <w:rsid w:val="000E2889"/>
    <w:rsid w:val="000E3268"/>
    <w:rsid w:val="000E35EA"/>
    <w:rsid w:val="000E5281"/>
    <w:rsid w:val="000E5A9A"/>
    <w:rsid w:val="000E5BAA"/>
    <w:rsid w:val="000E64A1"/>
    <w:rsid w:val="000F0051"/>
    <w:rsid w:val="000F0074"/>
    <w:rsid w:val="000F03EB"/>
    <w:rsid w:val="000F1448"/>
    <w:rsid w:val="000F263E"/>
    <w:rsid w:val="000F5E09"/>
    <w:rsid w:val="0010055A"/>
    <w:rsid w:val="00100D17"/>
    <w:rsid w:val="0010191C"/>
    <w:rsid w:val="00101F84"/>
    <w:rsid w:val="00102046"/>
    <w:rsid w:val="0010302D"/>
    <w:rsid w:val="00103B2A"/>
    <w:rsid w:val="001050DD"/>
    <w:rsid w:val="0010724F"/>
    <w:rsid w:val="00107978"/>
    <w:rsid w:val="00110D5B"/>
    <w:rsid w:val="00110D95"/>
    <w:rsid w:val="00112685"/>
    <w:rsid w:val="00112E03"/>
    <w:rsid w:val="00114734"/>
    <w:rsid w:val="00114AB5"/>
    <w:rsid w:val="00115D09"/>
    <w:rsid w:val="00117AAF"/>
    <w:rsid w:val="00122759"/>
    <w:rsid w:val="001228F0"/>
    <w:rsid w:val="00124DCE"/>
    <w:rsid w:val="00125E46"/>
    <w:rsid w:val="00131A16"/>
    <w:rsid w:val="001327BF"/>
    <w:rsid w:val="0014063D"/>
    <w:rsid w:val="00147E1D"/>
    <w:rsid w:val="00150EB2"/>
    <w:rsid w:val="00152069"/>
    <w:rsid w:val="0015389E"/>
    <w:rsid w:val="00155ED0"/>
    <w:rsid w:val="0015795D"/>
    <w:rsid w:val="001601D4"/>
    <w:rsid w:val="001627B0"/>
    <w:rsid w:val="00162EB0"/>
    <w:rsid w:val="00165167"/>
    <w:rsid w:val="00165F80"/>
    <w:rsid w:val="00167C91"/>
    <w:rsid w:val="00167E83"/>
    <w:rsid w:val="00171358"/>
    <w:rsid w:val="001741BA"/>
    <w:rsid w:val="001750CF"/>
    <w:rsid w:val="0017522F"/>
    <w:rsid w:val="0017525C"/>
    <w:rsid w:val="00176107"/>
    <w:rsid w:val="0017785F"/>
    <w:rsid w:val="00177D8C"/>
    <w:rsid w:val="001834BC"/>
    <w:rsid w:val="00183B43"/>
    <w:rsid w:val="00183C78"/>
    <w:rsid w:val="00183CEA"/>
    <w:rsid w:val="0018583C"/>
    <w:rsid w:val="00187D58"/>
    <w:rsid w:val="00194471"/>
    <w:rsid w:val="0019732D"/>
    <w:rsid w:val="00197348"/>
    <w:rsid w:val="00197DD0"/>
    <w:rsid w:val="001A15A8"/>
    <w:rsid w:val="001A25AB"/>
    <w:rsid w:val="001A362B"/>
    <w:rsid w:val="001A460E"/>
    <w:rsid w:val="001A4817"/>
    <w:rsid w:val="001A6961"/>
    <w:rsid w:val="001A7627"/>
    <w:rsid w:val="001A7AEF"/>
    <w:rsid w:val="001B1DF3"/>
    <w:rsid w:val="001B21AD"/>
    <w:rsid w:val="001B250B"/>
    <w:rsid w:val="001B2673"/>
    <w:rsid w:val="001B4D51"/>
    <w:rsid w:val="001B7270"/>
    <w:rsid w:val="001C0226"/>
    <w:rsid w:val="001C2112"/>
    <w:rsid w:val="001C27F0"/>
    <w:rsid w:val="001C3B07"/>
    <w:rsid w:val="001C7A3D"/>
    <w:rsid w:val="001D0648"/>
    <w:rsid w:val="001D1197"/>
    <w:rsid w:val="001D1BB0"/>
    <w:rsid w:val="001D2485"/>
    <w:rsid w:val="001D423C"/>
    <w:rsid w:val="001D4E87"/>
    <w:rsid w:val="001D5209"/>
    <w:rsid w:val="001D59AB"/>
    <w:rsid w:val="001D6121"/>
    <w:rsid w:val="001D766A"/>
    <w:rsid w:val="001E1E22"/>
    <w:rsid w:val="001E220A"/>
    <w:rsid w:val="001E371D"/>
    <w:rsid w:val="001E402C"/>
    <w:rsid w:val="001E6BBC"/>
    <w:rsid w:val="001F0CCB"/>
    <w:rsid w:val="001F2E13"/>
    <w:rsid w:val="001F477A"/>
    <w:rsid w:val="001F7F27"/>
    <w:rsid w:val="002004C2"/>
    <w:rsid w:val="00200D03"/>
    <w:rsid w:val="0020283D"/>
    <w:rsid w:val="00202BF7"/>
    <w:rsid w:val="00204720"/>
    <w:rsid w:val="002048BD"/>
    <w:rsid w:val="00204EA5"/>
    <w:rsid w:val="00205005"/>
    <w:rsid w:val="00205AA7"/>
    <w:rsid w:val="00205AF1"/>
    <w:rsid w:val="00207055"/>
    <w:rsid w:val="00207E7E"/>
    <w:rsid w:val="00210C45"/>
    <w:rsid w:val="00211A18"/>
    <w:rsid w:val="00212B55"/>
    <w:rsid w:val="0021407F"/>
    <w:rsid w:val="002165D0"/>
    <w:rsid w:val="00217A0E"/>
    <w:rsid w:val="0022184B"/>
    <w:rsid w:val="00221F35"/>
    <w:rsid w:val="002220C7"/>
    <w:rsid w:val="002241DB"/>
    <w:rsid w:val="0022497C"/>
    <w:rsid w:val="00225E27"/>
    <w:rsid w:val="00231482"/>
    <w:rsid w:val="00232B23"/>
    <w:rsid w:val="00232CFB"/>
    <w:rsid w:val="00233BC9"/>
    <w:rsid w:val="00234C52"/>
    <w:rsid w:val="00241B5E"/>
    <w:rsid w:val="002444F5"/>
    <w:rsid w:val="0024523F"/>
    <w:rsid w:val="002526CB"/>
    <w:rsid w:val="00252C32"/>
    <w:rsid w:val="00253330"/>
    <w:rsid w:val="00253578"/>
    <w:rsid w:val="0025381A"/>
    <w:rsid w:val="00255BB7"/>
    <w:rsid w:val="002563AD"/>
    <w:rsid w:val="00261E57"/>
    <w:rsid w:val="002644CF"/>
    <w:rsid w:val="00264A82"/>
    <w:rsid w:val="00264E37"/>
    <w:rsid w:val="00266D7D"/>
    <w:rsid w:val="00270415"/>
    <w:rsid w:val="00270BD9"/>
    <w:rsid w:val="0027107C"/>
    <w:rsid w:val="002714C7"/>
    <w:rsid w:val="002741C3"/>
    <w:rsid w:val="002759AC"/>
    <w:rsid w:val="00277B2F"/>
    <w:rsid w:val="00277BB3"/>
    <w:rsid w:val="00281D8F"/>
    <w:rsid w:val="00282C4F"/>
    <w:rsid w:val="002835B7"/>
    <w:rsid w:val="00285C95"/>
    <w:rsid w:val="00291BF2"/>
    <w:rsid w:val="0029397C"/>
    <w:rsid w:val="00297631"/>
    <w:rsid w:val="002A01DB"/>
    <w:rsid w:val="002A0B67"/>
    <w:rsid w:val="002A1033"/>
    <w:rsid w:val="002A1D44"/>
    <w:rsid w:val="002A3C63"/>
    <w:rsid w:val="002A4655"/>
    <w:rsid w:val="002A5A91"/>
    <w:rsid w:val="002B11A3"/>
    <w:rsid w:val="002B1B33"/>
    <w:rsid w:val="002B3CF5"/>
    <w:rsid w:val="002B4197"/>
    <w:rsid w:val="002B57B0"/>
    <w:rsid w:val="002B73D8"/>
    <w:rsid w:val="002B7744"/>
    <w:rsid w:val="002B7D17"/>
    <w:rsid w:val="002C0B4A"/>
    <w:rsid w:val="002C1015"/>
    <w:rsid w:val="002C2E83"/>
    <w:rsid w:val="002C3579"/>
    <w:rsid w:val="002C460A"/>
    <w:rsid w:val="002C6CF9"/>
    <w:rsid w:val="002D10FD"/>
    <w:rsid w:val="002D204E"/>
    <w:rsid w:val="002D3253"/>
    <w:rsid w:val="002D33EF"/>
    <w:rsid w:val="002D3AE2"/>
    <w:rsid w:val="002D5A3C"/>
    <w:rsid w:val="002D78AA"/>
    <w:rsid w:val="002E3053"/>
    <w:rsid w:val="002E494B"/>
    <w:rsid w:val="002E5AE2"/>
    <w:rsid w:val="002E73AA"/>
    <w:rsid w:val="002F005C"/>
    <w:rsid w:val="002F08F5"/>
    <w:rsid w:val="002F09F3"/>
    <w:rsid w:val="002F18CF"/>
    <w:rsid w:val="002F3FC3"/>
    <w:rsid w:val="002F5531"/>
    <w:rsid w:val="002F6104"/>
    <w:rsid w:val="002F650E"/>
    <w:rsid w:val="003006FE"/>
    <w:rsid w:val="003009B7"/>
    <w:rsid w:val="003021D5"/>
    <w:rsid w:val="00303A6F"/>
    <w:rsid w:val="00306721"/>
    <w:rsid w:val="00306D7C"/>
    <w:rsid w:val="003118EA"/>
    <w:rsid w:val="00311A43"/>
    <w:rsid w:val="00313379"/>
    <w:rsid w:val="0031517A"/>
    <w:rsid w:val="0031708D"/>
    <w:rsid w:val="00317580"/>
    <w:rsid w:val="00321792"/>
    <w:rsid w:val="003221B2"/>
    <w:rsid w:val="0032248F"/>
    <w:rsid w:val="00322FD5"/>
    <w:rsid w:val="00323EDB"/>
    <w:rsid w:val="003242A9"/>
    <w:rsid w:val="00324ECE"/>
    <w:rsid w:val="0032523E"/>
    <w:rsid w:val="00325440"/>
    <w:rsid w:val="0032585F"/>
    <w:rsid w:val="0033287E"/>
    <w:rsid w:val="003332F8"/>
    <w:rsid w:val="00333CEE"/>
    <w:rsid w:val="00335EA7"/>
    <w:rsid w:val="003365BE"/>
    <w:rsid w:val="0033663D"/>
    <w:rsid w:val="003420B8"/>
    <w:rsid w:val="00342100"/>
    <w:rsid w:val="0034490D"/>
    <w:rsid w:val="003449B5"/>
    <w:rsid w:val="003461A0"/>
    <w:rsid w:val="0034627C"/>
    <w:rsid w:val="00347710"/>
    <w:rsid w:val="00351660"/>
    <w:rsid w:val="0035204A"/>
    <w:rsid w:val="0035267A"/>
    <w:rsid w:val="00353AB9"/>
    <w:rsid w:val="00354157"/>
    <w:rsid w:val="003543E8"/>
    <w:rsid w:val="00354AFF"/>
    <w:rsid w:val="003618F7"/>
    <w:rsid w:val="00361ED8"/>
    <w:rsid w:val="003634C5"/>
    <w:rsid w:val="00363970"/>
    <w:rsid w:val="00364250"/>
    <w:rsid w:val="00367396"/>
    <w:rsid w:val="003676AA"/>
    <w:rsid w:val="003715FC"/>
    <w:rsid w:val="00371644"/>
    <w:rsid w:val="003722E4"/>
    <w:rsid w:val="0037264A"/>
    <w:rsid w:val="00373125"/>
    <w:rsid w:val="00374C5F"/>
    <w:rsid w:val="00375A3E"/>
    <w:rsid w:val="00375CAF"/>
    <w:rsid w:val="003764A5"/>
    <w:rsid w:val="00377423"/>
    <w:rsid w:val="00381BC2"/>
    <w:rsid w:val="003823E9"/>
    <w:rsid w:val="00382AE9"/>
    <w:rsid w:val="00384DEC"/>
    <w:rsid w:val="0038528E"/>
    <w:rsid w:val="00385504"/>
    <w:rsid w:val="003873AD"/>
    <w:rsid w:val="00387F84"/>
    <w:rsid w:val="003904E1"/>
    <w:rsid w:val="00391576"/>
    <w:rsid w:val="00391F65"/>
    <w:rsid w:val="00393DF4"/>
    <w:rsid w:val="0039565B"/>
    <w:rsid w:val="00395E96"/>
    <w:rsid w:val="003960A6"/>
    <w:rsid w:val="003964B0"/>
    <w:rsid w:val="00396EBA"/>
    <w:rsid w:val="00397AC7"/>
    <w:rsid w:val="003A2643"/>
    <w:rsid w:val="003A4B3D"/>
    <w:rsid w:val="003A7666"/>
    <w:rsid w:val="003B09B7"/>
    <w:rsid w:val="003B4411"/>
    <w:rsid w:val="003B467A"/>
    <w:rsid w:val="003B484E"/>
    <w:rsid w:val="003B6006"/>
    <w:rsid w:val="003B6156"/>
    <w:rsid w:val="003B69B7"/>
    <w:rsid w:val="003B6B6E"/>
    <w:rsid w:val="003C0AF4"/>
    <w:rsid w:val="003C0E42"/>
    <w:rsid w:val="003C2E9D"/>
    <w:rsid w:val="003C5DDD"/>
    <w:rsid w:val="003C6238"/>
    <w:rsid w:val="003D0F66"/>
    <w:rsid w:val="003D1324"/>
    <w:rsid w:val="003D27C5"/>
    <w:rsid w:val="003D3A5C"/>
    <w:rsid w:val="003D61A3"/>
    <w:rsid w:val="003D63C9"/>
    <w:rsid w:val="003D68CC"/>
    <w:rsid w:val="003E0184"/>
    <w:rsid w:val="003E0FFC"/>
    <w:rsid w:val="003E3CBA"/>
    <w:rsid w:val="003E6504"/>
    <w:rsid w:val="003E7455"/>
    <w:rsid w:val="003F049A"/>
    <w:rsid w:val="003F1A88"/>
    <w:rsid w:val="003F3B61"/>
    <w:rsid w:val="003F59D9"/>
    <w:rsid w:val="003F5E6F"/>
    <w:rsid w:val="003F6856"/>
    <w:rsid w:val="003F743A"/>
    <w:rsid w:val="003F755E"/>
    <w:rsid w:val="003F781E"/>
    <w:rsid w:val="00402EDD"/>
    <w:rsid w:val="004039BD"/>
    <w:rsid w:val="00403EDB"/>
    <w:rsid w:val="00404355"/>
    <w:rsid w:val="004044F7"/>
    <w:rsid w:val="00405A5B"/>
    <w:rsid w:val="00417D67"/>
    <w:rsid w:val="004221F6"/>
    <w:rsid w:val="004223F1"/>
    <w:rsid w:val="00422848"/>
    <w:rsid w:val="0042324E"/>
    <w:rsid w:val="0042462E"/>
    <w:rsid w:val="0042611F"/>
    <w:rsid w:val="004271AB"/>
    <w:rsid w:val="00427FFA"/>
    <w:rsid w:val="004331A7"/>
    <w:rsid w:val="004367B5"/>
    <w:rsid w:val="00436C31"/>
    <w:rsid w:val="00437050"/>
    <w:rsid w:val="00441FAB"/>
    <w:rsid w:val="0044481F"/>
    <w:rsid w:val="0044544C"/>
    <w:rsid w:val="0044738E"/>
    <w:rsid w:val="00447DD8"/>
    <w:rsid w:val="00451E81"/>
    <w:rsid w:val="004539E6"/>
    <w:rsid w:val="00461BF6"/>
    <w:rsid w:val="0046423B"/>
    <w:rsid w:val="00466E47"/>
    <w:rsid w:val="00467656"/>
    <w:rsid w:val="00471426"/>
    <w:rsid w:val="004715A7"/>
    <w:rsid w:val="00472AD2"/>
    <w:rsid w:val="00473401"/>
    <w:rsid w:val="004816B1"/>
    <w:rsid w:val="00481E98"/>
    <w:rsid w:val="004836EB"/>
    <w:rsid w:val="00484D7F"/>
    <w:rsid w:val="00484DD9"/>
    <w:rsid w:val="00485548"/>
    <w:rsid w:val="00487B86"/>
    <w:rsid w:val="00487FD2"/>
    <w:rsid w:val="004903D4"/>
    <w:rsid w:val="00490866"/>
    <w:rsid w:val="00490B11"/>
    <w:rsid w:val="00490F63"/>
    <w:rsid w:val="00492494"/>
    <w:rsid w:val="00497C56"/>
    <w:rsid w:val="004A01E2"/>
    <w:rsid w:val="004A2572"/>
    <w:rsid w:val="004A3033"/>
    <w:rsid w:val="004A382C"/>
    <w:rsid w:val="004A57F9"/>
    <w:rsid w:val="004A606F"/>
    <w:rsid w:val="004A6179"/>
    <w:rsid w:val="004A6997"/>
    <w:rsid w:val="004B3473"/>
    <w:rsid w:val="004B3D04"/>
    <w:rsid w:val="004B6545"/>
    <w:rsid w:val="004B6F68"/>
    <w:rsid w:val="004B77FF"/>
    <w:rsid w:val="004B7982"/>
    <w:rsid w:val="004C1E2D"/>
    <w:rsid w:val="004C2E7B"/>
    <w:rsid w:val="004C3D8D"/>
    <w:rsid w:val="004C5753"/>
    <w:rsid w:val="004C5D97"/>
    <w:rsid w:val="004C6544"/>
    <w:rsid w:val="004C7425"/>
    <w:rsid w:val="004C79E5"/>
    <w:rsid w:val="004D2FE2"/>
    <w:rsid w:val="004D375E"/>
    <w:rsid w:val="004D3D43"/>
    <w:rsid w:val="004E0158"/>
    <w:rsid w:val="004E062C"/>
    <w:rsid w:val="004E0CF4"/>
    <w:rsid w:val="004E1B1D"/>
    <w:rsid w:val="004E29B3"/>
    <w:rsid w:val="004E3C4E"/>
    <w:rsid w:val="004E4147"/>
    <w:rsid w:val="004E467B"/>
    <w:rsid w:val="004E46C1"/>
    <w:rsid w:val="004E5A1A"/>
    <w:rsid w:val="004E6115"/>
    <w:rsid w:val="004E7BD7"/>
    <w:rsid w:val="004E7E94"/>
    <w:rsid w:val="004F04AB"/>
    <w:rsid w:val="004F457E"/>
    <w:rsid w:val="004F468D"/>
    <w:rsid w:val="004F53EC"/>
    <w:rsid w:val="004F7C1F"/>
    <w:rsid w:val="00503E76"/>
    <w:rsid w:val="00505E74"/>
    <w:rsid w:val="00510B24"/>
    <w:rsid w:val="00510BF6"/>
    <w:rsid w:val="0051115F"/>
    <w:rsid w:val="0051191D"/>
    <w:rsid w:val="005127BF"/>
    <w:rsid w:val="0051345E"/>
    <w:rsid w:val="00514A00"/>
    <w:rsid w:val="005158BB"/>
    <w:rsid w:val="00516825"/>
    <w:rsid w:val="00516AB3"/>
    <w:rsid w:val="00516CEC"/>
    <w:rsid w:val="00521FF2"/>
    <w:rsid w:val="00523198"/>
    <w:rsid w:val="00525EC9"/>
    <w:rsid w:val="00527150"/>
    <w:rsid w:val="0052748A"/>
    <w:rsid w:val="00527648"/>
    <w:rsid w:val="005300CF"/>
    <w:rsid w:val="00531204"/>
    <w:rsid w:val="0053198B"/>
    <w:rsid w:val="0053341E"/>
    <w:rsid w:val="00533CF8"/>
    <w:rsid w:val="00534F9C"/>
    <w:rsid w:val="005353FA"/>
    <w:rsid w:val="00536422"/>
    <w:rsid w:val="00537C64"/>
    <w:rsid w:val="005404C7"/>
    <w:rsid w:val="00541CA4"/>
    <w:rsid w:val="00542F65"/>
    <w:rsid w:val="00543424"/>
    <w:rsid w:val="005460FA"/>
    <w:rsid w:val="005470FD"/>
    <w:rsid w:val="00550A85"/>
    <w:rsid w:val="00550B34"/>
    <w:rsid w:val="00551270"/>
    <w:rsid w:val="005516E6"/>
    <w:rsid w:val="00555056"/>
    <w:rsid w:val="00557637"/>
    <w:rsid w:val="0055790B"/>
    <w:rsid w:val="005608A3"/>
    <w:rsid w:val="005635E4"/>
    <w:rsid w:val="00567D6B"/>
    <w:rsid w:val="00570065"/>
    <w:rsid w:val="00572468"/>
    <w:rsid w:val="00574AD5"/>
    <w:rsid w:val="00575953"/>
    <w:rsid w:val="0057660C"/>
    <w:rsid w:val="005768B5"/>
    <w:rsid w:val="0058072D"/>
    <w:rsid w:val="00580D53"/>
    <w:rsid w:val="00580EA3"/>
    <w:rsid w:val="00581D14"/>
    <w:rsid w:val="00585EA0"/>
    <w:rsid w:val="00586ACC"/>
    <w:rsid w:val="00587F85"/>
    <w:rsid w:val="00590455"/>
    <w:rsid w:val="00590BAD"/>
    <w:rsid w:val="0059386D"/>
    <w:rsid w:val="00595708"/>
    <w:rsid w:val="005961BD"/>
    <w:rsid w:val="005A322C"/>
    <w:rsid w:val="005A49B5"/>
    <w:rsid w:val="005A5B49"/>
    <w:rsid w:val="005A69E2"/>
    <w:rsid w:val="005A7943"/>
    <w:rsid w:val="005B0426"/>
    <w:rsid w:val="005B1051"/>
    <w:rsid w:val="005B1C7C"/>
    <w:rsid w:val="005B2DD9"/>
    <w:rsid w:val="005B3207"/>
    <w:rsid w:val="005B5490"/>
    <w:rsid w:val="005B57FD"/>
    <w:rsid w:val="005B6940"/>
    <w:rsid w:val="005C0212"/>
    <w:rsid w:val="005C0856"/>
    <w:rsid w:val="005C0E80"/>
    <w:rsid w:val="005C210E"/>
    <w:rsid w:val="005C2BE3"/>
    <w:rsid w:val="005C3A37"/>
    <w:rsid w:val="005C3D63"/>
    <w:rsid w:val="005C60FF"/>
    <w:rsid w:val="005D1B24"/>
    <w:rsid w:val="005D2783"/>
    <w:rsid w:val="005D7FEB"/>
    <w:rsid w:val="005E027E"/>
    <w:rsid w:val="005E2AFF"/>
    <w:rsid w:val="005E3B92"/>
    <w:rsid w:val="005E3B9C"/>
    <w:rsid w:val="005E4B3F"/>
    <w:rsid w:val="005E709E"/>
    <w:rsid w:val="005F09D3"/>
    <w:rsid w:val="005F1474"/>
    <w:rsid w:val="005F28F5"/>
    <w:rsid w:val="005F3EE1"/>
    <w:rsid w:val="005F45FA"/>
    <w:rsid w:val="005F518D"/>
    <w:rsid w:val="005F6AAE"/>
    <w:rsid w:val="00600F1F"/>
    <w:rsid w:val="00601E13"/>
    <w:rsid w:val="00601F63"/>
    <w:rsid w:val="00602B23"/>
    <w:rsid w:val="00602EE8"/>
    <w:rsid w:val="006034C0"/>
    <w:rsid w:val="006036BD"/>
    <w:rsid w:val="00603769"/>
    <w:rsid w:val="006037EF"/>
    <w:rsid w:val="0060538A"/>
    <w:rsid w:val="00607BEB"/>
    <w:rsid w:val="006106AF"/>
    <w:rsid w:val="0061192C"/>
    <w:rsid w:val="006201D2"/>
    <w:rsid w:val="00620AA8"/>
    <w:rsid w:val="00622106"/>
    <w:rsid w:val="00622523"/>
    <w:rsid w:val="006256D1"/>
    <w:rsid w:val="00631791"/>
    <w:rsid w:val="00631D37"/>
    <w:rsid w:val="00642C86"/>
    <w:rsid w:val="0064482B"/>
    <w:rsid w:val="00647BDC"/>
    <w:rsid w:val="006502A3"/>
    <w:rsid w:val="00654165"/>
    <w:rsid w:val="00655690"/>
    <w:rsid w:val="00660AB3"/>
    <w:rsid w:val="00661B52"/>
    <w:rsid w:val="00662CDD"/>
    <w:rsid w:val="00664ECF"/>
    <w:rsid w:val="0066508C"/>
    <w:rsid w:val="00665C29"/>
    <w:rsid w:val="0066620F"/>
    <w:rsid w:val="00666919"/>
    <w:rsid w:val="0067185D"/>
    <w:rsid w:val="00671B06"/>
    <w:rsid w:val="006732B9"/>
    <w:rsid w:val="00676B4C"/>
    <w:rsid w:val="00677243"/>
    <w:rsid w:val="00677C92"/>
    <w:rsid w:val="00677C9E"/>
    <w:rsid w:val="006808E9"/>
    <w:rsid w:val="00682BAE"/>
    <w:rsid w:val="00685016"/>
    <w:rsid w:val="00685E20"/>
    <w:rsid w:val="0068718D"/>
    <w:rsid w:val="00691EAD"/>
    <w:rsid w:val="00692EC7"/>
    <w:rsid w:val="0069428A"/>
    <w:rsid w:val="0069660A"/>
    <w:rsid w:val="006976F8"/>
    <w:rsid w:val="0069792A"/>
    <w:rsid w:val="00697E53"/>
    <w:rsid w:val="006A109D"/>
    <w:rsid w:val="006A3112"/>
    <w:rsid w:val="006A3D2C"/>
    <w:rsid w:val="006A47FC"/>
    <w:rsid w:val="006A500F"/>
    <w:rsid w:val="006B01A4"/>
    <w:rsid w:val="006B10B7"/>
    <w:rsid w:val="006B29D1"/>
    <w:rsid w:val="006B38EE"/>
    <w:rsid w:val="006B3D5F"/>
    <w:rsid w:val="006B3EB4"/>
    <w:rsid w:val="006B5E9D"/>
    <w:rsid w:val="006B72D4"/>
    <w:rsid w:val="006C0156"/>
    <w:rsid w:val="006C1B4E"/>
    <w:rsid w:val="006C2FFC"/>
    <w:rsid w:val="006C301E"/>
    <w:rsid w:val="006C3C70"/>
    <w:rsid w:val="006C4E14"/>
    <w:rsid w:val="006C6244"/>
    <w:rsid w:val="006C6853"/>
    <w:rsid w:val="006C6CA2"/>
    <w:rsid w:val="006C78DD"/>
    <w:rsid w:val="006D013E"/>
    <w:rsid w:val="006D3932"/>
    <w:rsid w:val="006D50F3"/>
    <w:rsid w:val="006D7336"/>
    <w:rsid w:val="006D7F2C"/>
    <w:rsid w:val="006E07B9"/>
    <w:rsid w:val="006E302C"/>
    <w:rsid w:val="006E4F81"/>
    <w:rsid w:val="006F081F"/>
    <w:rsid w:val="006F0A33"/>
    <w:rsid w:val="006F1000"/>
    <w:rsid w:val="006F25A0"/>
    <w:rsid w:val="006F280F"/>
    <w:rsid w:val="006F2D1F"/>
    <w:rsid w:val="006F3A1D"/>
    <w:rsid w:val="006F617C"/>
    <w:rsid w:val="006F72AD"/>
    <w:rsid w:val="006F76EF"/>
    <w:rsid w:val="006F7EEC"/>
    <w:rsid w:val="00700D84"/>
    <w:rsid w:val="00703138"/>
    <w:rsid w:val="00703BA1"/>
    <w:rsid w:val="00704D3B"/>
    <w:rsid w:val="007056CD"/>
    <w:rsid w:val="007071A6"/>
    <w:rsid w:val="00711404"/>
    <w:rsid w:val="007116A0"/>
    <w:rsid w:val="00711B50"/>
    <w:rsid w:val="00711BB2"/>
    <w:rsid w:val="00712117"/>
    <w:rsid w:val="00712657"/>
    <w:rsid w:val="00713EEF"/>
    <w:rsid w:val="0071781E"/>
    <w:rsid w:val="00722D73"/>
    <w:rsid w:val="007233CC"/>
    <w:rsid w:val="00723443"/>
    <w:rsid w:val="0072371A"/>
    <w:rsid w:val="00723A7F"/>
    <w:rsid w:val="00726A4A"/>
    <w:rsid w:val="0073096E"/>
    <w:rsid w:val="00732D13"/>
    <w:rsid w:val="00735221"/>
    <w:rsid w:val="007404D7"/>
    <w:rsid w:val="00741099"/>
    <w:rsid w:val="007419ED"/>
    <w:rsid w:val="007453E3"/>
    <w:rsid w:val="00747C05"/>
    <w:rsid w:val="00751C8D"/>
    <w:rsid w:val="00753DF4"/>
    <w:rsid w:val="00753F4B"/>
    <w:rsid w:val="00754694"/>
    <w:rsid w:val="0075550C"/>
    <w:rsid w:val="00756F28"/>
    <w:rsid w:val="00757020"/>
    <w:rsid w:val="007579AE"/>
    <w:rsid w:val="00761399"/>
    <w:rsid w:val="00761AD5"/>
    <w:rsid w:val="00764D5A"/>
    <w:rsid w:val="00765D96"/>
    <w:rsid w:val="007663C3"/>
    <w:rsid w:val="00767DB7"/>
    <w:rsid w:val="0077012B"/>
    <w:rsid w:val="007712ED"/>
    <w:rsid w:val="00772400"/>
    <w:rsid w:val="00774CFA"/>
    <w:rsid w:val="00775EE9"/>
    <w:rsid w:val="00776619"/>
    <w:rsid w:val="0077750A"/>
    <w:rsid w:val="00780994"/>
    <w:rsid w:val="007823E7"/>
    <w:rsid w:val="0078364B"/>
    <w:rsid w:val="0078680E"/>
    <w:rsid w:val="00790DC2"/>
    <w:rsid w:val="00793733"/>
    <w:rsid w:val="00795A3A"/>
    <w:rsid w:val="0079670C"/>
    <w:rsid w:val="00796C4C"/>
    <w:rsid w:val="007979BC"/>
    <w:rsid w:val="007A0046"/>
    <w:rsid w:val="007A3407"/>
    <w:rsid w:val="007A3712"/>
    <w:rsid w:val="007A3B37"/>
    <w:rsid w:val="007A434C"/>
    <w:rsid w:val="007A6290"/>
    <w:rsid w:val="007A72BF"/>
    <w:rsid w:val="007B20EC"/>
    <w:rsid w:val="007B21F1"/>
    <w:rsid w:val="007B3FA6"/>
    <w:rsid w:val="007B4D39"/>
    <w:rsid w:val="007B50D7"/>
    <w:rsid w:val="007B7CDA"/>
    <w:rsid w:val="007C05DB"/>
    <w:rsid w:val="007C1929"/>
    <w:rsid w:val="007C2E8C"/>
    <w:rsid w:val="007C3B81"/>
    <w:rsid w:val="007C44A0"/>
    <w:rsid w:val="007C5E08"/>
    <w:rsid w:val="007C624B"/>
    <w:rsid w:val="007C727E"/>
    <w:rsid w:val="007D0020"/>
    <w:rsid w:val="007D0587"/>
    <w:rsid w:val="007D2C3C"/>
    <w:rsid w:val="007D42AF"/>
    <w:rsid w:val="007D4762"/>
    <w:rsid w:val="007D71B5"/>
    <w:rsid w:val="007E1840"/>
    <w:rsid w:val="007E2179"/>
    <w:rsid w:val="007E2786"/>
    <w:rsid w:val="007E28F3"/>
    <w:rsid w:val="007E34AE"/>
    <w:rsid w:val="007E3EC1"/>
    <w:rsid w:val="007E41A7"/>
    <w:rsid w:val="007E4900"/>
    <w:rsid w:val="007E54BB"/>
    <w:rsid w:val="007E6CCC"/>
    <w:rsid w:val="007E772D"/>
    <w:rsid w:val="007E7808"/>
    <w:rsid w:val="007F0E23"/>
    <w:rsid w:val="007F24A3"/>
    <w:rsid w:val="007F282E"/>
    <w:rsid w:val="007F46DA"/>
    <w:rsid w:val="007F6AF4"/>
    <w:rsid w:val="007F7698"/>
    <w:rsid w:val="00803582"/>
    <w:rsid w:val="008046B8"/>
    <w:rsid w:val="00804EE7"/>
    <w:rsid w:val="00805D75"/>
    <w:rsid w:val="00807C29"/>
    <w:rsid w:val="00810663"/>
    <w:rsid w:val="00811EF9"/>
    <w:rsid w:val="008130EC"/>
    <w:rsid w:val="0081311A"/>
    <w:rsid w:val="00813F2B"/>
    <w:rsid w:val="00814654"/>
    <w:rsid w:val="0081509B"/>
    <w:rsid w:val="0081609D"/>
    <w:rsid w:val="0081721B"/>
    <w:rsid w:val="00820ED2"/>
    <w:rsid w:val="00822DE2"/>
    <w:rsid w:val="00823CE7"/>
    <w:rsid w:val="0082662D"/>
    <w:rsid w:val="00831215"/>
    <w:rsid w:val="00831BBD"/>
    <w:rsid w:val="0084181D"/>
    <w:rsid w:val="00841F97"/>
    <w:rsid w:val="008420F1"/>
    <w:rsid w:val="00843434"/>
    <w:rsid w:val="00850A66"/>
    <w:rsid w:val="00850F07"/>
    <w:rsid w:val="00851564"/>
    <w:rsid w:val="008538FC"/>
    <w:rsid w:val="00854F7B"/>
    <w:rsid w:val="0085682F"/>
    <w:rsid w:val="00856E15"/>
    <w:rsid w:val="00860596"/>
    <w:rsid w:val="00860991"/>
    <w:rsid w:val="00862799"/>
    <w:rsid w:val="00862B68"/>
    <w:rsid w:val="00863BDC"/>
    <w:rsid w:val="0086717F"/>
    <w:rsid w:val="008677D3"/>
    <w:rsid w:val="008712E7"/>
    <w:rsid w:val="00873916"/>
    <w:rsid w:val="00875ABF"/>
    <w:rsid w:val="00875B5B"/>
    <w:rsid w:val="00875F26"/>
    <w:rsid w:val="00876DD3"/>
    <w:rsid w:val="0087724A"/>
    <w:rsid w:val="00877F4A"/>
    <w:rsid w:val="0088050B"/>
    <w:rsid w:val="008815BD"/>
    <w:rsid w:val="00883B3C"/>
    <w:rsid w:val="00886330"/>
    <w:rsid w:val="008869E9"/>
    <w:rsid w:val="00887F90"/>
    <w:rsid w:val="00890B8F"/>
    <w:rsid w:val="00890BDD"/>
    <w:rsid w:val="00893B7B"/>
    <w:rsid w:val="00893FC1"/>
    <w:rsid w:val="00896484"/>
    <w:rsid w:val="008A10A5"/>
    <w:rsid w:val="008A1617"/>
    <w:rsid w:val="008A258C"/>
    <w:rsid w:val="008A335C"/>
    <w:rsid w:val="008A358F"/>
    <w:rsid w:val="008A3E55"/>
    <w:rsid w:val="008A41B7"/>
    <w:rsid w:val="008A48BE"/>
    <w:rsid w:val="008A491F"/>
    <w:rsid w:val="008A58A2"/>
    <w:rsid w:val="008A62BF"/>
    <w:rsid w:val="008B3096"/>
    <w:rsid w:val="008B5490"/>
    <w:rsid w:val="008B57D4"/>
    <w:rsid w:val="008B7EFA"/>
    <w:rsid w:val="008C357E"/>
    <w:rsid w:val="008C4F51"/>
    <w:rsid w:val="008C53EA"/>
    <w:rsid w:val="008C6223"/>
    <w:rsid w:val="008C6E9B"/>
    <w:rsid w:val="008D02CC"/>
    <w:rsid w:val="008D0461"/>
    <w:rsid w:val="008D0EE9"/>
    <w:rsid w:val="008D155F"/>
    <w:rsid w:val="008D26FC"/>
    <w:rsid w:val="008D3BFC"/>
    <w:rsid w:val="008D4B6B"/>
    <w:rsid w:val="008D4F8E"/>
    <w:rsid w:val="008D6642"/>
    <w:rsid w:val="008D7BC8"/>
    <w:rsid w:val="008D7CA8"/>
    <w:rsid w:val="008E02F6"/>
    <w:rsid w:val="008E0ED6"/>
    <w:rsid w:val="008E3E27"/>
    <w:rsid w:val="008E4C30"/>
    <w:rsid w:val="008E6031"/>
    <w:rsid w:val="008E707E"/>
    <w:rsid w:val="008E734E"/>
    <w:rsid w:val="008F049C"/>
    <w:rsid w:val="008F0A22"/>
    <w:rsid w:val="008F3C17"/>
    <w:rsid w:val="008F41A4"/>
    <w:rsid w:val="008F5933"/>
    <w:rsid w:val="008F5D99"/>
    <w:rsid w:val="008F64DE"/>
    <w:rsid w:val="008F798C"/>
    <w:rsid w:val="00904688"/>
    <w:rsid w:val="009050AC"/>
    <w:rsid w:val="00905276"/>
    <w:rsid w:val="00907BEE"/>
    <w:rsid w:val="009101B2"/>
    <w:rsid w:val="00910CE2"/>
    <w:rsid w:val="00914C51"/>
    <w:rsid w:val="009151DC"/>
    <w:rsid w:val="00916B8D"/>
    <w:rsid w:val="00917804"/>
    <w:rsid w:val="00920BC4"/>
    <w:rsid w:val="00920D15"/>
    <w:rsid w:val="00922698"/>
    <w:rsid w:val="00922D28"/>
    <w:rsid w:val="00923022"/>
    <w:rsid w:val="0092461F"/>
    <w:rsid w:val="00931047"/>
    <w:rsid w:val="009329D4"/>
    <w:rsid w:val="00935887"/>
    <w:rsid w:val="00936E7B"/>
    <w:rsid w:val="00941B39"/>
    <w:rsid w:val="00941D79"/>
    <w:rsid w:val="00942C17"/>
    <w:rsid w:val="0094421E"/>
    <w:rsid w:val="00946571"/>
    <w:rsid w:val="009468DB"/>
    <w:rsid w:val="009516B8"/>
    <w:rsid w:val="009532A0"/>
    <w:rsid w:val="0095403C"/>
    <w:rsid w:val="00955483"/>
    <w:rsid w:val="00955CB4"/>
    <w:rsid w:val="009619CA"/>
    <w:rsid w:val="009621FE"/>
    <w:rsid w:val="00962442"/>
    <w:rsid w:val="00963E17"/>
    <w:rsid w:val="00964E1E"/>
    <w:rsid w:val="00965D75"/>
    <w:rsid w:val="0096703C"/>
    <w:rsid w:val="00972A09"/>
    <w:rsid w:val="00973097"/>
    <w:rsid w:val="00974B24"/>
    <w:rsid w:val="00976FBA"/>
    <w:rsid w:val="00980A7D"/>
    <w:rsid w:val="00986C9F"/>
    <w:rsid w:val="009913DE"/>
    <w:rsid w:val="009916D0"/>
    <w:rsid w:val="00993785"/>
    <w:rsid w:val="00993C7B"/>
    <w:rsid w:val="00993E8D"/>
    <w:rsid w:val="00994408"/>
    <w:rsid w:val="00995F45"/>
    <w:rsid w:val="009A05D4"/>
    <w:rsid w:val="009A07BC"/>
    <w:rsid w:val="009A5454"/>
    <w:rsid w:val="009A6D1A"/>
    <w:rsid w:val="009A759E"/>
    <w:rsid w:val="009A7ED0"/>
    <w:rsid w:val="009B0675"/>
    <w:rsid w:val="009B22EC"/>
    <w:rsid w:val="009B305B"/>
    <w:rsid w:val="009B4A7E"/>
    <w:rsid w:val="009B57D1"/>
    <w:rsid w:val="009B6392"/>
    <w:rsid w:val="009B65A5"/>
    <w:rsid w:val="009B76DD"/>
    <w:rsid w:val="009B7F24"/>
    <w:rsid w:val="009C0ED3"/>
    <w:rsid w:val="009C52DF"/>
    <w:rsid w:val="009C6674"/>
    <w:rsid w:val="009C7C04"/>
    <w:rsid w:val="009C7E10"/>
    <w:rsid w:val="009D1068"/>
    <w:rsid w:val="009D2A0C"/>
    <w:rsid w:val="009D2D62"/>
    <w:rsid w:val="009D3694"/>
    <w:rsid w:val="009D458A"/>
    <w:rsid w:val="009D620E"/>
    <w:rsid w:val="009E2F26"/>
    <w:rsid w:val="009E4719"/>
    <w:rsid w:val="009E6008"/>
    <w:rsid w:val="009E7C52"/>
    <w:rsid w:val="009F050E"/>
    <w:rsid w:val="009F3F29"/>
    <w:rsid w:val="009F4A3C"/>
    <w:rsid w:val="00A005BB"/>
    <w:rsid w:val="00A037AA"/>
    <w:rsid w:val="00A0395D"/>
    <w:rsid w:val="00A04641"/>
    <w:rsid w:val="00A0500B"/>
    <w:rsid w:val="00A07390"/>
    <w:rsid w:val="00A07B84"/>
    <w:rsid w:val="00A10944"/>
    <w:rsid w:val="00A11628"/>
    <w:rsid w:val="00A13D3B"/>
    <w:rsid w:val="00A13F30"/>
    <w:rsid w:val="00A14D26"/>
    <w:rsid w:val="00A15CA7"/>
    <w:rsid w:val="00A161F4"/>
    <w:rsid w:val="00A17324"/>
    <w:rsid w:val="00A17DB4"/>
    <w:rsid w:val="00A215F6"/>
    <w:rsid w:val="00A21B5D"/>
    <w:rsid w:val="00A22D48"/>
    <w:rsid w:val="00A257DE"/>
    <w:rsid w:val="00A26480"/>
    <w:rsid w:val="00A30E83"/>
    <w:rsid w:val="00A40645"/>
    <w:rsid w:val="00A41EDB"/>
    <w:rsid w:val="00A42451"/>
    <w:rsid w:val="00A426B5"/>
    <w:rsid w:val="00A447C8"/>
    <w:rsid w:val="00A469F2"/>
    <w:rsid w:val="00A47F4A"/>
    <w:rsid w:val="00A5052D"/>
    <w:rsid w:val="00A509F1"/>
    <w:rsid w:val="00A510A7"/>
    <w:rsid w:val="00A531DD"/>
    <w:rsid w:val="00A53906"/>
    <w:rsid w:val="00A553E6"/>
    <w:rsid w:val="00A56A88"/>
    <w:rsid w:val="00A573D6"/>
    <w:rsid w:val="00A57E67"/>
    <w:rsid w:val="00A602C0"/>
    <w:rsid w:val="00A6129E"/>
    <w:rsid w:val="00A62975"/>
    <w:rsid w:val="00A632E3"/>
    <w:rsid w:val="00A63998"/>
    <w:rsid w:val="00A63AE7"/>
    <w:rsid w:val="00A677D6"/>
    <w:rsid w:val="00A67F88"/>
    <w:rsid w:val="00A70E55"/>
    <w:rsid w:val="00A71A43"/>
    <w:rsid w:val="00A72481"/>
    <w:rsid w:val="00A74FE3"/>
    <w:rsid w:val="00A77830"/>
    <w:rsid w:val="00A80E7C"/>
    <w:rsid w:val="00A83067"/>
    <w:rsid w:val="00A84022"/>
    <w:rsid w:val="00A86089"/>
    <w:rsid w:val="00A87C35"/>
    <w:rsid w:val="00A9225B"/>
    <w:rsid w:val="00A92CDB"/>
    <w:rsid w:val="00A92DF2"/>
    <w:rsid w:val="00A934A5"/>
    <w:rsid w:val="00A93D23"/>
    <w:rsid w:val="00A9436F"/>
    <w:rsid w:val="00A9503F"/>
    <w:rsid w:val="00A96957"/>
    <w:rsid w:val="00A9699D"/>
    <w:rsid w:val="00A97569"/>
    <w:rsid w:val="00A97C09"/>
    <w:rsid w:val="00AA03D6"/>
    <w:rsid w:val="00AA0501"/>
    <w:rsid w:val="00AA3E86"/>
    <w:rsid w:val="00AA482C"/>
    <w:rsid w:val="00AA4A25"/>
    <w:rsid w:val="00AA6621"/>
    <w:rsid w:val="00AA679C"/>
    <w:rsid w:val="00AA6E55"/>
    <w:rsid w:val="00AA72FB"/>
    <w:rsid w:val="00AB0084"/>
    <w:rsid w:val="00AB04E8"/>
    <w:rsid w:val="00AB0639"/>
    <w:rsid w:val="00AB1B0F"/>
    <w:rsid w:val="00AB2698"/>
    <w:rsid w:val="00AB5E8F"/>
    <w:rsid w:val="00AB65DA"/>
    <w:rsid w:val="00AC0C79"/>
    <w:rsid w:val="00AC33CF"/>
    <w:rsid w:val="00AC3987"/>
    <w:rsid w:val="00AC47B7"/>
    <w:rsid w:val="00AC4967"/>
    <w:rsid w:val="00AD1054"/>
    <w:rsid w:val="00AD13A2"/>
    <w:rsid w:val="00AD1895"/>
    <w:rsid w:val="00AD3499"/>
    <w:rsid w:val="00AD3514"/>
    <w:rsid w:val="00AD37DC"/>
    <w:rsid w:val="00AD5886"/>
    <w:rsid w:val="00AD5AA1"/>
    <w:rsid w:val="00AD667E"/>
    <w:rsid w:val="00AD706D"/>
    <w:rsid w:val="00AD7B25"/>
    <w:rsid w:val="00AD7E3A"/>
    <w:rsid w:val="00AE1135"/>
    <w:rsid w:val="00AE1C42"/>
    <w:rsid w:val="00AE2750"/>
    <w:rsid w:val="00AE28F2"/>
    <w:rsid w:val="00AF085F"/>
    <w:rsid w:val="00AF281C"/>
    <w:rsid w:val="00AF30E2"/>
    <w:rsid w:val="00AF37BB"/>
    <w:rsid w:val="00AF3837"/>
    <w:rsid w:val="00AF6BED"/>
    <w:rsid w:val="00AF72F0"/>
    <w:rsid w:val="00AF74CA"/>
    <w:rsid w:val="00B001EA"/>
    <w:rsid w:val="00B020C8"/>
    <w:rsid w:val="00B030FF"/>
    <w:rsid w:val="00B0321A"/>
    <w:rsid w:val="00B06D9A"/>
    <w:rsid w:val="00B07C75"/>
    <w:rsid w:val="00B10BA8"/>
    <w:rsid w:val="00B10F74"/>
    <w:rsid w:val="00B12552"/>
    <w:rsid w:val="00B17D9A"/>
    <w:rsid w:val="00B20139"/>
    <w:rsid w:val="00B20A60"/>
    <w:rsid w:val="00B20AEF"/>
    <w:rsid w:val="00B215FD"/>
    <w:rsid w:val="00B21F28"/>
    <w:rsid w:val="00B24012"/>
    <w:rsid w:val="00B24D32"/>
    <w:rsid w:val="00B2594C"/>
    <w:rsid w:val="00B268E4"/>
    <w:rsid w:val="00B27392"/>
    <w:rsid w:val="00B31B49"/>
    <w:rsid w:val="00B32A7A"/>
    <w:rsid w:val="00B32AD0"/>
    <w:rsid w:val="00B32CF1"/>
    <w:rsid w:val="00B345C5"/>
    <w:rsid w:val="00B34CA5"/>
    <w:rsid w:val="00B361DD"/>
    <w:rsid w:val="00B368D1"/>
    <w:rsid w:val="00B37A9C"/>
    <w:rsid w:val="00B40A09"/>
    <w:rsid w:val="00B478BA"/>
    <w:rsid w:val="00B5014B"/>
    <w:rsid w:val="00B5151E"/>
    <w:rsid w:val="00B52024"/>
    <w:rsid w:val="00B550E6"/>
    <w:rsid w:val="00B55892"/>
    <w:rsid w:val="00B5609C"/>
    <w:rsid w:val="00B5779B"/>
    <w:rsid w:val="00B57FF8"/>
    <w:rsid w:val="00B60EDD"/>
    <w:rsid w:val="00B60FCB"/>
    <w:rsid w:val="00B614B5"/>
    <w:rsid w:val="00B61D33"/>
    <w:rsid w:val="00B62082"/>
    <w:rsid w:val="00B641F0"/>
    <w:rsid w:val="00B64FB3"/>
    <w:rsid w:val="00B654E6"/>
    <w:rsid w:val="00B6556E"/>
    <w:rsid w:val="00B6691F"/>
    <w:rsid w:val="00B67A04"/>
    <w:rsid w:val="00B71E7C"/>
    <w:rsid w:val="00B72BC1"/>
    <w:rsid w:val="00B7301D"/>
    <w:rsid w:val="00B73751"/>
    <w:rsid w:val="00B77009"/>
    <w:rsid w:val="00B800E7"/>
    <w:rsid w:val="00B80BD5"/>
    <w:rsid w:val="00B81A53"/>
    <w:rsid w:val="00B85A84"/>
    <w:rsid w:val="00B8698F"/>
    <w:rsid w:val="00B87493"/>
    <w:rsid w:val="00B87D4B"/>
    <w:rsid w:val="00B92EC8"/>
    <w:rsid w:val="00B93315"/>
    <w:rsid w:val="00B93EBC"/>
    <w:rsid w:val="00B9735D"/>
    <w:rsid w:val="00B9745D"/>
    <w:rsid w:val="00B97D33"/>
    <w:rsid w:val="00BA4D0E"/>
    <w:rsid w:val="00BA59B6"/>
    <w:rsid w:val="00BA5B43"/>
    <w:rsid w:val="00BB13A8"/>
    <w:rsid w:val="00BB26D5"/>
    <w:rsid w:val="00BB43BF"/>
    <w:rsid w:val="00BB6097"/>
    <w:rsid w:val="00BB74CA"/>
    <w:rsid w:val="00BC114A"/>
    <w:rsid w:val="00BC2AB1"/>
    <w:rsid w:val="00BC38BE"/>
    <w:rsid w:val="00BC3D65"/>
    <w:rsid w:val="00BC5A34"/>
    <w:rsid w:val="00BC612B"/>
    <w:rsid w:val="00BC72EB"/>
    <w:rsid w:val="00BC7EFE"/>
    <w:rsid w:val="00BD0833"/>
    <w:rsid w:val="00BD144C"/>
    <w:rsid w:val="00BD3DD3"/>
    <w:rsid w:val="00BD4923"/>
    <w:rsid w:val="00BD5DBC"/>
    <w:rsid w:val="00BD615C"/>
    <w:rsid w:val="00BE2C5D"/>
    <w:rsid w:val="00BE3051"/>
    <w:rsid w:val="00BE3CC1"/>
    <w:rsid w:val="00BE4B10"/>
    <w:rsid w:val="00BE5CA5"/>
    <w:rsid w:val="00BE694D"/>
    <w:rsid w:val="00BE6CC9"/>
    <w:rsid w:val="00BE77AE"/>
    <w:rsid w:val="00BE7DDD"/>
    <w:rsid w:val="00BF01B9"/>
    <w:rsid w:val="00BF1B0D"/>
    <w:rsid w:val="00BF1C3F"/>
    <w:rsid w:val="00BF4413"/>
    <w:rsid w:val="00BF73A5"/>
    <w:rsid w:val="00C00606"/>
    <w:rsid w:val="00C033A1"/>
    <w:rsid w:val="00C0604F"/>
    <w:rsid w:val="00C07F92"/>
    <w:rsid w:val="00C105A4"/>
    <w:rsid w:val="00C12DCF"/>
    <w:rsid w:val="00C175A6"/>
    <w:rsid w:val="00C20AF4"/>
    <w:rsid w:val="00C252A2"/>
    <w:rsid w:val="00C26A84"/>
    <w:rsid w:val="00C27ACA"/>
    <w:rsid w:val="00C30979"/>
    <w:rsid w:val="00C31663"/>
    <w:rsid w:val="00C321DB"/>
    <w:rsid w:val="00C33BC8"/>
    <w:rsid w:val="00C34DBB"/>
    <w:rsid w:val="00C35E57"/>
    <w:rsid w:val="00C36011"/>
    <w:rsid w:val="00C37443"/>
    <w:rsid w:val="00C43892"/>
    <w:rsid w:val="00C43EEA"/>
    <w:rsid w:val="00C448BC"/>
    <w:rsid w:val="00C45D1E"/>
    <w:rsid w:val="00C4654D"/>
    <w:rsid w:val="00C528A3"/>
    <w:rsid w:val="00C537F3"/>
    <w:rsid w:val="00C54966"/>
    <w:rsid w:val="00C55486"/>
    <w:rsid w:val="00C563A7"/>
    <w:rsid w:val="00C574FC"/>
    <w:rsid w:val="00C60A03"/>
    <w:rsid w:val="00C637CD"/>
    <w:rsid w:val="00C70872"/>
    <w:rsid w:val="00C72768"/>
    <w:rsid w:val="00C73DC3"/>
    <w:rsid w:val="00C7513B"/>
    <w:rsid w:val="00C76144"/>
    <w:rsid w:val="00C76FE0"/>
    <w:rsid w:val="00C807EF"/>
    <w:rsid w:val="00C80A4C"/>
    <w:rsid w:val="00C845C8"/>
    <w:rsid w:val="00C86A66"/>
    <w:rsid w:val="00C904EB"/>
    <w:rsid w:val="00C91661"/>
    <w:rsid w:val="00C9368F"/>
    <w:rsid w:val="00C950AD"/>
    <w:rsid w:val="00C9596C"/>
    <w:rsid w:val="00C96722"/>
    <w:rsid w:val="00CA1378"/>
    <w:rsid w:val="00CA1C90"/>
    <w:rsid w:val="00CA25E7"/>
    <w:rsid w:val="00CA410A"/>
    <w:rsid w:val="00CA441C"/>
    <w:rsid w:val="00CA61B7"/>
    <w:rsid w:val="00CA6E2B"/>
    <w:rsid w:val="00CA772C"/>
    <w:rsid w:val="00CA7809"/>
    <w:rsid w:val="00CA7A15"/>
    <w:rsid w:val="00CA7A19"/>
    <w:rsid w:val="00CA7BB8"/>
    <w:rsid w:val="00CB02A3"/>
    <w:rsid w:val="00CB0CBA"/>
    <w:rsid w:val="00CB1363"/>
    <w:rsid w:val="00CB3457"/>
    <w:rsid w:val="00CB3B0C"/>
    <w:rsid w:val="00CB4766"/>
    <w:rsid w:val="00CB7B79"/>
    <w:rsid w:val="00CC01B0"/>
    <w:rsid w:val="00CC2529"/>
    <w:rsid w:val="00CC2F82"/>
    <w:rsid w:val="00CC4B97"/>
    <w:rsid w:val="00CC4D3F"/>
    <w:rsid w:val="00CD0334"/>
    <w:rsid w:val="00CD03D3"/>
    <w:rsid w:val="00CD18BB"/>
    <w:rsid w:val="00CD2140"/>
    <w:rsid w:val="00CD2932"/>
    <w:rsid w:val="00CD3ED6"/>
    <w:rsid w:val="00CD4AE5"/>
    <w:rsid w:val="00CD4C4D"/>
    <w:rsid w:val="00CD6C13"/>
    <w:rsid w:val="00CD6DDE"/>
    <w:rsid w:val="00CD6F3A"/>
    <w:rsid w:val="00CD71F1"/>
    <w:rsid w:val="00CD7782"/>
    <w:rsid w:val="00CE1A15"/>
    <w:rsid w:val="00CE2649"/>
    <w:rsid w:val="00CE43D4"/>
    <w:rsid w:val="00CE4749"/>
    <w:rsid w:val="00CE5F43"/>
    <w:rsid w:val="00CE651D"/>
    <w:rsid w:val="00CE65CD"/>
    <w:rsid w:val="00CE70F7"/>
    <w:rsid w:val="00CF11E9"/>
    <w:rsid w:val="00CF3BC6"/>
    <w:rsid w:val="00CF4163"/>
    <w:rsid w:val="00CF60CB"/>
    <w:rsid w:val="00CF6CC1"/>
    <w:rsid w:val="00D02187"/>
    <w:rsid w:val="00D02939"/>
    <w:rsid w:val="00D02F69"/>
    <w:rsid w:val="00D03877"/>
    <w:rsid w:val="00D04014"/>
    <w:rsid w:val="00D040BD"/>
    <w:rsid w:val="00D07439"/>
    <w:rsid w:val="00D10613"/>
    <w:rsid w:val="00D117AF"/>
    <w:rsid w:val="00D119FC"/>
    <w:rsid w:val="00D1221F"/>
    <w:rsid w:val="00D12965"/>
    <w:rsid w:val="00D12DDE"/>
    <w:rsid w:val="00D14819"/>
    <w:rsid w:val="00D14AD0"/>
    <w:rsid w:val="00D1544E"/>
    <w:rsid w:val="00D1606C"/>
    <w:rsid w:val="00D17A1A"/>
    <w:rsid w:val="00D20600"/>
    <w:rsid w:val="00D2099F"/>
    <w:rsid w:val="00D21B90"/>
    <w:rsid w:val="00D234FE"/>
    <w:rsid w:val="00D25564"/>
    <w:rsid w:val="00D27FE8"/>
    <w:rsid w:val="00D32453"/>
    <w:rsid w:val="00D33305"/>
    <w:rsid w:val="00D341D4"/>
    <w:rsid w:val="00D34485"/>
    <w:rsid w:val="00D36ACE"/>
    <w:rsid w:val="00D36CA0"/>
    <w:rsid w:val="00D37E1E"/>
    <w:rsid w:val="00D40137"/>
    <w:rsid w:val="00D40637"/>
    <w:rsid w:val="00D417B8"/>
    <w:rsid w:val="00D419DF"/>
    <w:rsid w:val="00D41A93"/>
    <w:rsid w:val="00D455CF"/>
    <w:rsid w:val="00D51BDD"/>
    <w:rsid w:val="00D55B9B"/>
    <w:rsid w:val="00D56C6B"/>
    <w:rsid w:val="00D57B04"/>
    <w:rsid w:val="00D6597D"/>
    <w:rsid w:val="00D70B20"/>
    <w:rsid w:val="00D71422"/>
    <w:rsid w:val="00D721E8"/>
    <w:rsid w:val="00D73C69"/>
    <w:rsid w:val="00D751B2"/>
    <w:rsid w:val="00D752D7"/>
    <w:rsid w:val="00D75757"/>
    <w:rsid w:val="00D75C40"/>
    <w:rsid w:val="00D80025"/>
    <w:rsid w:val="00D80184"/>
    <w:rsid w:val="00D80BDD"/>
    <w:rsid w:val="00D811D8"/>
    <w:rsid w:val="00D82DE4"/>
    <w:rsid w:val="00D852AA"/>
    <w:rsid w:val="00D86311"/>
    <w:rsid w:val="00D8642D"/>
    <w:rsid w:val="00D86E6A"/>
    <w:rsid w:val="00D90524"/>
    <w:rsid w:val="00D90D90"/>
    <w:rsid w:val="00D90EF8"/>
    <w:rsid w:val="00D92CC2"/>
    <w:rsid w:val="00D93461"/>
    <w:rsid w:val="00D93E16"/>
    <w:rsid w:val="00D94EC8"/>
    <w:rsid w:val="00D95D9E"/>
    <w:rsid w:val="00D96E65"/>
    <w:rsid w:val="00DA0AFE"/>
    <w:rsid w:val="00DA0FED"/>
    <w:rsid w:val="00DA285D"/>
    <w:rsid w:val="00DA3402"/>
    <w:rsid w:val="00DA47EE"/>
    <w:rsid w:val="00DA681D"/>
    <w:rsid w:val="00DA68F3"/>
    <w:rsid w:val="00DA7BA3"/>
    <w:rsid w:val="00DB1698"/>
    <w:rsid w:val="00DB2829"/>
    <w:rsid w:val="00DB2D93"/>
    <w:rsid w:val="00DB3AFB"/>
    <w:rsid w:val="00DB624D"/>
    <w:rsid w:val="00DB7DC7"/>
    <w:rsid w:val="00DC1FAA"/>
    <w:rsid w:val="00DC2901"/>
    <w:rsid w:val="00DC43B4"/>
    <w:rsid w:val="00DC4835"/>
    <w:rsid w:val="00DC68D3"/>
    <w:rsid w:val="00DC776E"/>
    <w:rsid w:val="00DD0A16"/>
    <w:rsid w:val="00DD0BC4"/>
    <w:rsid w:val="00DD0D7E"/>
    <w:rsid w:val="00DD2062"/>
    <w:rsid w:val="00DD2200"/>
    <w:rsid w:val="00DD3D8A"/>
    <w:rsid w:val="00DD412E"/>
    <w:rsid w:val="00DD4197"/>
    <w:rsid w:val="00DD497E"/>
    <w:rsid w:val="00DD58A6"/>
    <w:rsid w:val="00DD59E9"/>
    <w:rsid w:val="00DD63EB"/>
    <w:rsid w:val="00DE1230"/>
    <w:rsid w:val="00DE14A8"/>
    <w:rsid w:val="00DE1CDF"/>
    <w:rsid w:val="00DE2E24"/>
    <w:rsid w:val="00DE3BE2"/>
    <w:rsid w:val="00DE4779"/>
    <w:rsid w:val="00DE4B3E"/>
    <w:rsid w:val="00DE5924"/>
    <w:rsid w:val="00DF0129"/>
    <w:rsid w:val="00DF13F6"/>
    <w:rsid w:val="00DF27FA"/>
    <w:rsid w:val="00DF4C14"/>
    <w:rsid w:val="00DF5386"/>
    <w:rsid w:val="00DF70A3"/>
    <w:rsid w:val="00DF7CA5"/>
    <w:rsid w:val="00E009A7"/>
    <w:rsid w:val="00E0298E"/>
    <w:rsid w:val="00E02F71"/>
    <w:rsid w:val="00E04CE5"/>
    <w:rsid w:val="00E06159"/>
    <w:rsid w:val="00E06FA6"/>
    <w:rsid w:val="00E10473"/>
    <w:rsid w:val="00E1182F"/>
    <w:rsid w:val="00E11C97"/>
    <w:rsid w:val="00E125E1"/>
    <w:rsid w:val="00E12C77"/>
    <w:rsid w:val="00E136A3"/>
    <w:rsid w:val="00E14344"/>
    <w:rsid w:val="00E15ABC"/>
    <w:rsid w:val="00E16BED"/>
    <w:rsid w:val="00E2047D"/>
    <w:rsid w:val="00E2058A"/>
    <w:rsid w:val="00E20FE2"/>
    <w:rsid w:val="00E22890"/>
    <w:rsid w:val="00E24010"/>
    <w:rsid w:val="00E24197"/>
    <w:rsid w:val="00E2440D"/>
    <w:rsid w:val="00E24506"/>
    <w:rsid w:val="00E24D1D"/>
    <w:rsid w:val="00E2624D"/>
    <w:rsid w:val="00E267EA"/>
    <w:rsid w:val="00E31493"/>
    <w:rsid w:val="00E3239A"/>
    <w:rsid w:val="00E335E8"/>
    <w:rsid w:val="00E36946"/>
    <w:rsid w:val="00E36F5A"/>
    <w:rsid w:val="00E406E6"/>
    <w:rsid w:val="00E40766"/>
    <w:rsid w:val="00E421E9"/>
    <w:rsid w:val="00E42692"/>
    <w:rsid w:val="00E42917"/>
    <w:rsid w:val="00E42ECE"/>
    <w:rsid w:val="00E4309E"/>
    <w:rsid w:val="00E44ADC"/>
    <w:rsid w:val="00E45475"/>
    <w:rsid w:val="00E47CC4"/>
    <w:rsid w:val="00E47D14"/>
    <w:rsid w:val="00E52894"/>
    <w:rsid w:val="00E52A21"/>
    <w:rsid w:val="00E54118"/>
    <w:rsid w:val="00E55544"/>
    <w:rsid w:val="00E56AF0"/>
    <w:rsid w:val="00E56D6B"/>
    <w:rsid w:val="00E5728B"/>
    <w:rsid w:val="00E578B8"/>
    <w:rsid w:val="00E60CC7"/>
    <w:rsid w:val="00E61F6B"/>
    <w:rsid w:val="00E63C3B"/>
    <w:rsid w:val="00E645BB"/>
    <w:rsid w:val="00E64872"/>
    <w:rsid w:val="00E66BEE"/>
    <w:rsid w:val="00E71630"/>
    <w:rsid w:val="00E72DFD"/>
    <w:rsid w:val="00E75C15"/>
    <w:rsid w:val="00E76A3C"/>
    <w:rsid w:val="00E82620"/>
    <w:rsid w:val="00E830B0"/>
    <w:rsid w:val="00E84035"/>
    <w:rsid w:val="00E846E5"/>
    <w:rsid w:val="00E85B2C"/>
    <w:rsid w:val="00E86CBD"/>
    <w:rsid w:val="00E87966"/>
    <w:rsid w:val="00E87F56"/>
    <w:rsid w:val="00E909FF"/>
    <w:rsid w:val="00E92B3E"/>
    <w:rsid w:val="00E92FFC"/>
    <w:rsid w:val="00E93E8F"/>
    <w:rsid w:val="00E9478D"/>
    <w:rsid w:val="00E94AEF"/>
    <w:rsid w:val="00E95168"/>
    <w:rsid w:val="00E96BAA"/>
    <w:rsid w:val="00E97751"/>
    <w:rsid w:val="00E97B50"/>
    <w:rsid w:val="00EA251E"/>
    <w:rsid w:val="00EA26DE"/>
    <w:rsid w:val="00EA4534"/>
    <w:rsid w:val="00EA5F47"/>
    <w:rsid w:val="00EA61DC"/>
    <w:rsid w:val="00EA6B7A"/>
    <w:rsid w:val="00EB0296"/>
    <w:rsid w:val="00EB0D7D"/>
    <w:rsid w:val="00EB2AA7"/>
    <w:rsid w:val="00EB6A7A"/>
    <w:rsid w:val="00EC0FF4"/>
    <w:rsid w:val="00EC1827"/>
    <w:rsid w:val="00EC2D15"/>
    <w:rsid w:val="00EC4653"/>
    <w:rsid w:val="00EC4945"/>
    <w:rsid w:val="00EC531F"/>
    <w:rsid w:val="00EC5395"/>
    <w:rsid w:val="00EC56B8"/>
    <w:rsid w:val="00EC68B7"/>
    <w:rsid w:val="00EC7074"/>
    <w:rsid w:val="00ED1880"/>
    <w:rsid w:val="00ED4016"/>
    <w:rsid w:val="00ED5E61"/>
    <w:rsid w:val="00ED63D8"/>
    <w:rsid w:val="00EE0198"/>
    <w:rsid w:val="00EE06D8"/>
    <w:rsid w:val="00EE3691"/>
    <w:rsid w:val="00EE3BB0"/>
    <w:rsid w:val="00EE4164"/>
    <w:rsid w:val="00EE4687"/>
    <w:rsid w:val="00EE4919"/>
    <w:rsid w:val="00EE6098"/>
    <w:rsid w:val="00EE6667"/>
    <w:rsid w:val="00EE6F8C"/>
    <w:rsid w:val="00EF0D97"/>
    <w:rsid w:val="00EF2A11"/>
    <w:rsid w:val="00EF2AEB"/>
    <w:rsid w:val="00EF5E67"/>
    <w:rsid w:val="00F03AAE"/>
    <w:rsid w:val="00F03AD1"/>
    <w:rsid w:val="00F10D16"/>
    <w:rsid w:val="00F116DF"/>
    <w:rsid w:val="00F13135"/>
    <w:rsid w:val="00F15140"/>
    <w:rsid w:val="00F16B5E"/>
    <w:rsid w:val="00F177EC"/>
    <w:rsid w:val="00F210FF"/>
    <w:rsid w:val="00F21A47"/>
    <w:rsid w:val="00F22915"/>
    <w:rsid w:val="00F22E55"/>
    <w:rsid w:val="00F23A1A"/>
    <w:rsid w:val="00F27931"/>
    <w:rsid w:val="00F301B8"/>
    <w:rsid w:val="00F309A1"/>
    <w:rsid w:val="00F32530"/>
    <w:rsid w:val="00F3573A"/>
    <w:rsid w:val="00F35CD4"/>
    <w:rsid w:val="00F35DFB"/>
    <w:rsid w:val="00F35F6A"/>
    <w:rsid w:val="00F369B8"/>
    <w:rsid w:val="00F378FD"/>
    <w:rsid w:val="00F4023C"/>
    <w:rsid w:val="00F41EF6"/>
    <w:rsid w:val="00F441A0"/>
    <w:rsid w:val="00F45BF8"/>
    <w:rsid w:val="00F4623A"/>
    <w:rsid w:val="00F4732D"/>
    <w:rsid w:val="00F47E1B"/>
    <w:rsid w:val="00F52AB4"/>
    <w:rsid w:val="00F530F0"/>
    <w:rsid w:val="00F544E5"/>
    <w:rsid w:val="00F54804"/>
    <w:rsid w:val="00F548A5"/>
    <w:rsid w:val="00F5504B"/>
    <w:rsid w:val="00F56FE1"/>
    <w:rsid w:val="00F571F3"/>
    <w:rsid w:val="00F5789D"/>
    <w:rsid w:val="00F604B4"/>
    <w:rsid w:val="00F61D52"/>
    <w:rsid w:val="00F633EC"/>
    <w:rsid w:val="00F63ED8"/>
    <w:rsid w:val="00F64BC3"/>
    <w:rsid w:val="00F65250"/>
    <w:rsid w:val="00F65618"/>
    <w:rsid w:val="00F70034"/>
    <w:rsid w:val="00F73116"/>
    <w:rsid w:val="00F73CA0"/>
    <w:rsid w:val="00F747BF"/>
    <w:rsid w:val="00F769D1"/>
    <w:rsid w:val="00F836FA"/>
    <w:rsid w:val="00F86B36"/>
    <w:rsid w:val="00F90B11"/>
    <w:rsid w:val="00F918B3"/>
    <w:rsid w:val="00F91D5C"/>
    <w:rsid w:val="00F9285D"/>
    <w:rsid w:val="00F93BD1"/>
    <w:rsid w:val="00F94240"/>
    <w:rsid w:val="00F94F54"/>
    <w:rsid w:val="00F9622F"/>
    <w:rsid w:val="00F96249"/>
    <w:rsid w:val="00FA0DDA"/>
    <w:rsid w:val="00FA24D8"/>
    <w:rsid w:val="00FA2EBD"/>
    <w:rsid w:val="00FA5108"/>
    <w:rsid w:val="00FA6128"/>
    <w:rsid w:val="00FA62C5"/>
    <w:rsid w:val="00FA66F7"/>
    <w:rsid w:val="00FB0CEB"/>
    <w:rsid w:val="00FB1684"/>
    <w:rsid w:val="00FB2740"/>
    <w:rsid w:val="00FB3A7C"/>
    <w:rsid w:val="00FB3B71"/>
    <w:rsid w:val="00FB59B4"/>
    <w:rsid w:val="00FB5F25"/>
    <w:rsid w:val="00FB7C9B"/>
    <w:rsid w:val="00FB7E14"/>
    <w:rsid w:val="00FB7EA7"/>
    <w:rsid w:val="00FC088D"/>
    <w:rsid w:val="00FC1865"/>
    <w:rsid w:val="00FC21E4"/>
    <w:rsid w:val="00FC533F"/>
    <w:rsid w:val="00FC6B46"/>
    <w:rsid w:val="00FD2B6A"/>
    <w:rsid w:val="00FD2C1E"/>
    <w:rsid w:val="00FD3E51"/>
    <w:rsid w:val="00FD41F2"/>
    <w:rsid w:val="00FD433B"/>
    <w:rsid w:val="00FD7104"/>
    <w:rsid w:val="00FE00F5"/>
    <w:rsid w:val="00FE0661"/>
    <w:rsid w:val="00FE0C26"/>
    <w:rsid w:val="00FE171F"/>
    <w:rsid w:val="00FE2779"/>
    <w:rsid w:val="00FE37DF"/>
    <w:rsid w:val="00FE51F9"/>
    <w:rsid w:val="00FE57F4"/>
    <w:rsid w:val="00FE57F6"/>
    <w:rsid w:val="00FE5969"/>
    <w:rsid w:val="00FE5AE6"/>
    <w:rsid w:val="00FE7F8C"/>
    <w:rsid w:val="00FF0E88"/>
    <w:rsid w:val="00FF16D5"/>
    <w:rsid w:val="00FF2156"/>
    <w:rsid w:val="00FF4F0B"/>
    <w:rsid w:val="00FF55E0"/>
    <w:rsid w:val="00FF5C0C"/>
    <w:rsid w:val="00FF781E"/>
    <w:rsid w:val="26EB07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A9A6F4"/>
  <w15:docId w15:val="{A6BF9FCB-93CB-45D9-8A5E-487753C3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667E"/>
    <w:rPr>
      <w:rFonts w:ascii="Verdana" w:hAnsi="Verdana"/>
      <w:sz w:val="20"/>
    </w:rPr>
  </w:style>
  <w:style w:type="paragraph" w:styleId="Heading1">
    <w:name w:val="heading 1"/>
    <w:basedOn w:val="Normal"/>
    <w:next w:val="Normal"/>
    <w:link w:val="Heading1Char"/>
    <w:uiPriority w:val="9"/>
    <w:qFormat/>
    <w:rsid w:val="009D2A0C"/>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E06FA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4221F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E314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F1A88"/>
    <w:pPr>
      <w:keepNext/>
      <w:keepLines/>
      <w:widowControl/>
      <w:spacing w:before="40" w:line="259" w:lineRule="auto"/>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A0C"/>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E06FA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4221F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E31493"/>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3F1A88"/>
    <w:rPr>
      <w:rFonts w:asciiTheme="majorHAnsi" w:eastAsiaTheme="majorEastAsia" w:hAnsiTheme="majorHAnsi" w:cstheme="majorBidi"/>
      <w:color w:val="365F91" w:themeColor="accent1" w:themeShade="BF"/>
    </w:rPr>
  </w:style>
  <w:style w:type="paragraph" w:styleId="BodyText">
    <w:name w:val="Body Text"/>
    <w:basedOn w:val="Normal"/>
    <w:link w:val="BodyTextChar"/>
    <w:qFormat/>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9D2A0C"/>
    <w:rPr>
      <w:rFonts w:ascii="Gesta Lt" w:eastAsia="Gesta Lt" w:hAnsi="Gesta Lt"/>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A3D"/>
    <w:rPr>
      <w:rFonts w:ascii="Tahoma" w:hAnsi="Tahoma" w:cs="Tahoma"/>
      <w:sz w:val="16"/>
      <w:szCs w:val="16"/>
    </w:rPr>
  </w:style>
  <w:style w:type="character" w:customStyle="1" w:styleId="BalloonTextChar">
    <w:name w:val="Balloon Text Char"/>
    <w:basedOn w:val="DefaultParagraphFont"/>
    <w:link w:val="BalloonText"/>
    <w:uiPriority w:val="99"/>
    <w:semiHidden/>
    <w:rsid w:val="001C7A3D"/>
    <w:rPr>
      <w:rFonts w:ascii="Tahoma" w:hAnsi="Tahoma" w:cs="Tahoma"/>
      <w:sz w:val="16"/>
      <w:szCs w:val="16"/>
    </w:rPr>
  </w:style>
  <w:style w:type="paragraph" w:styleId="Header">
    <w:name w:val="header"/>
    <w:basedOn w:val="Normal"/>
    <w:link w:val="HeaderChar"/>
    <w:uiPriority w:val="99"/>
    <w:unhideWhenUsed/>
    <w:rsid w:val="001C7A3D"/>
    <w:pPr>
      <w:tabs>
        <w:tab w:val="center" w:pos="4513"/>
        <w:tab w:val="right" w:pos="9026"/>
      </w:tabs>
    </w:pPr>
  </w:style>
  <w:style w:type="character" w:customStyle="1" w:styleId="HeaderChar">
    <w:name w:val="Header Char"/>
    <w:basedOn w:val="DefaultParagraphFont"/>
    <w:link w:val="Header"/>
    <w:uiPriority w:val="99"/>
    <w:rsid w:val="001C7A3D"/>
  </w:style>
  <w:style w:type="paragraph" w:styleId="Footer">
    <w:name w:val="footer"/>
    <w:basedOn w:val="Normal"/>
    <w:link w:val="FooterChar"/>
    <w:uiPriority w:val="99"/>
    <w:unhideWhenUsed/>
    <w:rsid w:val="001C7A3D"/>
    <w:pPr>
      <w:tabs>
        <w:tab w:val="center" w:pos="4513"/>
        <w:tab w:val="right" w:pos="9026"/>
      </w:tabs>
    </w:pPr>
  </w:style>
  <w:style w:type="character" w:customStyle="1" w:styleId="FooterChar">
    <w:name w:val="Footer Char"/>
    <w:basedOn w:val="DefaultParagraphFont"/>
    <w:link w:val="Footer"/>
    <w:uiPriority w:val="99"/>
    <w:rsid w:val="001C7A3D"/>
  </w:style>
  <w:style w:type="character" w:styleId="Hyperlink">
    <w:name w:val="Hyperlink"/>
    <w:basedOn w:val="DefaultParagraphFont"/>
    <w:uiPriority w:val="99"/>
    <w:unhideWhenUsed/>
    <w:rsid w:val="00664ECF"/>
    <w:rPr>
      <w:color w:val="0000FF" w:themeColor="hyperlink"/>
      <w:u w:val="single"/>
    </w:rPr>
  </w:style>
  <w:style w:type="character" w:styleId="FollowedHyperlink">
    <w:name w:val="FollowedHyperlink"/>
    <w:basedOn w:val="DefaultParagraphFont"/>
    <w:uiPriority w:val="99"/>
    <w:semiHidden/>
    <w:unhideWhenUsed/>
    <w:rsid w:val="00664ECF"/>
    <w:rPr>
      <w:color w:val="800080" w:themeColor="followedHyperlink"/>
      <w:u w:val="single"/>
    </w:rPr>
  </w:style>
  <w:style w:type="paragraph" w:styleId="Title">
    <w:name w:val="Title"/>
    <w:basedOn w:val="Normal"/>
    <w:next w:val="Normal"/>
    <w:link w:val="TitleChar"/>
    <w:uiPriority w:val="10"/>
    <w:qFormat/>
    <w:rsid w:val="009D2A0C"/>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9D2A0C"/>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9D2A0C"/>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9D2A0C"/>
  </w:style>
  <w:style w:type="table" w:styleId="TableGrid">
    <w:name w:val="Table Grid"/>
    <w:basedOn w:val="TableNormal"/>
    <w:uiPriority w:val="39"/>
    <w:rsid w:val="009D2A0C"/>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D2A0C"/>
    <w:pPr>
      <w:widowControl/>
    </w:pPr>
    <w:rPr>
      <w:rFonts w:eastAsiaTheme="minorEastAsia"/>
    </w:rPr>
  </w:style>
  <w:style w:type="character" w:customStyle="1" w:styleId="NoSpacingChar">
    <w:name w:val="No Spacing Char"/>
    <w:basedOn w:val="DefaultParagraphFont"/>
    <w:link w:val="NoSpacing"/>
    <w:uiPriority w:val="1"/>
    <w:rsid w:val="003F1A88"/>
    <w:rPr>
      <w:rFonts w:eastAsiaTheme="minorEastAsia"/>
    </w:rPr>
  </w:style>
  <w:style w:type="paragraph" w:customStyle="1" w:styleId="Default">
    <w:name w:val="Default"/>
    <w:rsid w:val="009D2A0C"/>
    <w:pPr>
      <w:widowControl/>
      <w:autoSpaceDE w:val="0"/>
      <w:autoSpaceDN w:val="0"/>
      <w:adjustRightInd w:val="0"/>
    </w:pPr>
    <w:rPr>
      <w:rFonts w:ascii="Calibri" w:hAnsi="Calibri" w:cs="Calibri"/>
      <w:color w:val="000000"/>
      <w:sz w:val="24"/>
      <w:szCs w:val="24"/>
    </w:rPr>
  </w:style>
  <w:style w:type="paragraph" w:customStyle="1" w:styleId="BLUE">
    <w:name w:val="BLUE"/>
    <w:basedOn w:val="ListParagraph"/>
    <w:qFormat/>
    <w:rsid w:val="009D2A0C"/>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9D2A0C"/>
    <w:rPr>
      <w:sz w:val="16"/>
      <w:szCs w:val="16"/>
    </w:rPr>
  </w:style>
  <w:style w:type="paragraph" w:styleId="CommentText">
    <w:name w:val="annotation text"/>
    <w:basedOn w:val="Normal"/>
    <w:link w:val="CommentTextChar"/>
    <w:uiPriority w:val="99"/>
    <w:semiHidden/>
    <w:unhideWhenUsed/>
    <w:rsid w:val="009D2A0C"/>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9D2A0C"/>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9D2A0C"/>
    <w:rPr>
      <w:b/>
      <w:bCs/>
    </w:rPr>
  </w:style>
  <w:style w:type="character" w:customStyle="1" w:styleId="CommentSubjectChar">
    <w:name w:val="Comment Subject Char"/>
    <w:basedOn w:val="CommentTextChar"/>
    <w:link w:val="CommentSubject"/>
    <w:uiPriority w:val="99"/>
    <w:semiHidden/>
    <w:rsid w:val="009D2A0C"/>
    <w:rPr>
      <w:rFonts w:ascii="Verdana" w:eastAsiaTheme="minorEastAsia" w:hAnsi="Verdana"/>
      <w:b/>
      <w:bCs/>
      <w:sz w:val="20"/>
      <w:szCs w:val="20"/>
    </w:rPr>
  </w:style>
  <w:style w:type="character" w:customStyle="1" w:styleId="st">
    <w:name w:val="st"/>
    <w:basedOn w:val="DefaultParagraphFont"/>
    <w:rsid w:val="009D2A0C"/>
  </w:style>
  <w:style w:type="paragraph" w:styleId="Revision">
    <w:name w:val="Revision"/>
    <w:hidden/>
    <w:uiPriority w:val="99"/>
    <w:semiHidden/>
    <w:rsid w:val="009D2A0C"/>
    <w:pPr>
      <w:widowControl/>
    </w:pPr>
    <w:rPr>
      <w:rFonts w:eastAsiaTheme="minorEastAsia"/>
    </w:rPr>
  </w:style>
  <w:style w:type="paragraph" w:styleId="PlainText">
    <w:name w:val="Plain Text"/>
    <w:basedOn w:val="Normal"/>
    <w:link w:val="PlainTextChar"/>
    <w:uiPriority w:val="99"/>
    <w:semiHidden/>
    <w:unhideWhenUsed/>
    <w:rsid w:val="009D2A0C"/>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9D2A0C"/>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4B77F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77FF"/>
    <w:rPr>
      <w:rFonts w:eastAsiaTheme="minorEastAsia"/>
      <w:color w:val="5A5A5A" w:themeColor="text1" w:themeTint="A5"/>
      <w:spacing w:val="15"/>
    </w:rPr>
  </w:style>
  <w:style w:type="paragraph" w:styleId="TOCHeading">
    <w:name w:val="TOC Heading"/>
    <w:basedOn w:val="Heading1"/>
    <w:next w:val="Normal"/>
    <w:uiPriority w:val="39"/>
    <w:unhideWhenUsed/>
    <w:qFormat/>
    <w:rsid w:val="00DF5386"/>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EE6667"/>
    <w:pPr>
      <w:tabs>
        <w:tab w:val="right" w:leader="dot" w:pos="11008"/>
      </w:tabs>
      <w:spacing w:before="120"/>
    </w:pPr>
    <w:rPr>
      <w:b/>
      <w:bCs/>
      <w:noProof/>
      <w:szCs w:val="20"/>
    </w:rPr>
  </w:style>
  <w:style w:type="paragraph" w:styleId="TOC2">
    <w:name w:val="toc 2"/>
    <w:basedOn w:val="Normal"/>
    <w:next w:val="Normal"/>
    <w:autoRedefine/>
    <w:uiPriority w:val="39"/>
    <w:unhideWhenUsed/>
    <w:rsid w:val="003365BE"/>
    <w:pPr>
      <w:tabs>
        <w:tab w:val="right" w:leader="dot" w:pos="11008"/>
      </w:tabs>
      <w:ind w:left="220"/>
    </w:pPr>
    <w:rPr>
      <w:bCs/>
      <w:noProof/>
      <w:sz w:val="18"/>
      <w:szCs w:val="18"/>
    </w:rPr>
  </w:style>
  <w:style w:type="paragraph" w:styleId="TOC3">
    <w:name w:val="toc 3"/>
    <w:basedOn w:val="Normal"/>
    <w:next w:val="Normal"/>
    <w:autoRedefine/>
    <w:uiPriority w:val="39"/>
    <w:unhideWhenUsed/>
    <w:rsid w:val="00A87C35"/>
    <w:pPr>
      <w:tabs>
        <w:tab w:val="right" w:leader="dot" w:pos="11008"/>
      </w:tabs>
      <w:ind w:left="440"/>
    </w:pPr>
    <w:rPr>
      <w:noProof/>
      <w:sz w:val="18"/>
      <w:szCs w:val="18"/>
    </w:rPr>
  </w:style>
  <w:style w:type="paragraph" w:styleId="TOC4">
    <w:name w:val="toc 4"/>
    <w:basedOn w:val="Normal"/>
    <w:next w:val="Normal"/>
    <w:autoRedefine/>
    <w:uiPriority w:val="39"/>
    <w:unhideWhenUsed/>
    <w:rsid w:val="00DF5386"/>
    <w:pPr>
      <w:ind w:left="660"/>
    </w:pPr>
    <w:rPr>
      <w:szCs w:val="20"/>
    </w:rPr>
  </w:style>
  <w:style w:type="paragraph" w:styleId="TOC5">
    <w:name w:val="toc 5"/>
    <w:basedOn w:val="Normal"/>
    <w:next w:val="Normal"/>
    <w:autoRedefine/>
    <w:uiPriority w:val="39"/>
    <w:semiHidden/>
    <w:unhideWhenUsed/>
    <w:rsid w:val="00DF5386"/>
    <w:pPr>
      <w:ind w:left="880"/>
    </w:pPr>
    <w:rPr>
      <w:szCs w:val="20"/>
    </w:rPr>
  </w:style>
  <w:style w:type="paragraph" w:styleId="TOC6">
    <w:name w:val="toc 6"/>
    <w:basedOn w:val="Normal"/>
    <w:next w:val="Normal"/>
    <w:autoRedefine/>
    <w:uiPriority w:val="39"/>
    <w:semiHidden/>
    <w:unhideWhenUsed/>
    <w:rsid w:val="00DF5386"/>
    <w:pPr>
      <w:ind w:left="1100"/>
    </w:pPr>
    <w:rPr>
      <w:szCs w:val="20"/>
    </w:rPr>
  </w:style>
  <w:style w:type="paragraph" w:styleId="TOC7">
    <w:name w:val="toc 7"/>
    <w:basedOn w:val="Normal"/>
    <w:next w:val="Normal"/>
    <w:autoRedefine/>
    <w:uiPriority w:val="39"/>
    <w:semiHidden/>
    <w:unhideWhenUsed/>
    <w:rsid w:val="00DF5386"/>
    <w:pPr>
      <w:ind w:left="1320"/>
    </w:pPr>
    <w:rPr>
      <w:szCs w:val="20"/>
    </w:rPr>
  </w:style>
  <w:style w:type="paragraph" w:styleId="TOC8">
    <w:name w:val="toc 8"/>
    <w:basedOn w:val="Normal"/>
    <w:next w:val="Normal"/>
    <w:autoRedefine/>
    <w:uiPriority w:val="39"/>
    <w:semiHidden/>
    <w:unhideWhenUsed/>
    <w:rsid w:val="00DF5386"/>
    <w:pPr>
      <w:ind w:left="1540"/>
    </w:pPr>
    <w:rPr>
      <w:szCs w:val="20"/>
    </w:rPr>
  </w:style>
  <w:style w:type="paragraph" w:styleId="TOC9">
    <w:name w:val="toc 9"/>
    <w:basedOn w:val="Normal"/>
    <w:next w:val="Normal"/>
    <w:autoRedefine/>
    <w:uiPriority w:val="39"/>
    <w:semiHidden/>
    <w:unhideWhenUsed/>
    <w:rsid w:val="00DF5386"/>
    <w:pPr>
      <w:ind w:left="1760"/>
    </w:pPr>
    <w:rPr>
      <w:szCs w:val="20"/>
    </w:rPr>
  </w:style>
  <w:style w:type="paragraph" w:styleId="FootnoteText">
    <w:name w:val="footnote text"/>
    <w:basedOn w:val="Normal"/>
    <w:link w:val="FootnoteTextChar"/>
    <w:uiPriority w:val="99"/>
    <w:unhideWhenUsed/>
    <w:rsid w:val="00A9503F"/>
    <w:rPr>
      <w:sz w:val="24"/>
      <w:szCs w:val="24"/>
    </w:rPr>
  </w:style>
  <w:style w:type="character" w:customStyle="1" w:styleId="FootnoteTextChar">
    <w:name w:val="Footnote Text Char"/>
    <w:basedOn w:val="DefaultParagraphFont"/>
    <w:link w:val="FootnoteText"/>
    <w:uiPriority w:val="99"/>
    <w:rsid w:val="00A9503F"/>
    <w:rPr>
      <w:rFonts w:ascii="Verdana" w:hAnsi="Verdana"/>
      <w:sz w:val="24"/>
      <w:szCs w:val="24"/>
    </w:rPr>
  </w:style>
  <w:style w:type="character" w:styleId="FootnoteReference">
    <w:name w:val="footnote reference"/>
    <w:basedOn w:val="DefaultParagraphFont"/>
    <w:uiPriority w:val="99"/>
    <w:unhideWhenUsed/>
    <w:rsid w:val="00A9503F"/>
    <w:rPr>
      <w:vertAlign w:val="superscript"/>
    </w:rPr>
  </w:style>
  <w:style w:type="table" w:customStyle="1" w:styleId="ListTable3-Accent21">
    <w:name w:val="List Table 3 - Accent 21"/>
    <w:basedOn w:val="TableNormal"/>
    <w:uiPriority w:val="48"/>
    <w:rsid w:val="006B01A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2">
    <w:name w:val="List Table 3 Accent 2"/>
    <w:basedOn w:val="TableNormal"/>
    <w:uiPriority w:val="48"/>
    <w:rsid w:val="007E780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Grid1">
    <w:name w:val="Table Grid1"/>
    <w:basedOn w:val="TableNormal"/>
    <w:next w:val="TableGrid"/>
    <w:uiPriority w:val="39"/>
    <w:rsid w:val="00CA1C90"/>
    <w:pPr>
      <w:widowControl/>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165F80"/>
    <w:rPr>
      <w:color w:val="00D7D2"/>
    </w:rPr>
  </w:style>
  <w:style w:type="paragraph" w:customStyle="1" w:styleId="msonormal0">
    <w:name w:val="msonormal"/>
    <w:basedOn w:val="Normal"/>
    <w:rsid w:val="00CD0334"/>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CD0334"/>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CD0334"/>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CD0334"/>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CD0334"/>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CD0334"/>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CD0334"/>
    <w:rPr>
      <w:rFonts w:ascii="Calibri" w:hAnsi="Calibri" w:cs="Calibri" w:hint="default"/>
      <w:color w:val="auto"/>
    </w:rPr>
  </w:style>
  <w:style w:type="character" w:styleId="Strong">
    <w:name w:val="Strong"/>
    <w:basedOn w:val="DefaultParagraphFont"/>
    <w:uiPriority w:val="22"/>
    <w:qFormat/>
    <w:rsid w:val="00324ECE"/>
    <w:rPr>
      <w:b/>
      <w:bCs/>
    </w:rPr>
  </w:style>
  <w:style w:type="paragraph" w:customStyle="1" w:styleId="xl70">
    <w:name w:val="xl70"/>
    <w:basedOn w:val="Normal"/>
    <w:rsid w:val="004C1E2D"/>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082060"/>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082060"/>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551">
      <w:bodyDiv w:val="1"/>
      <w:marLeft w:val="0"/>
      <w:marRight w:val="0"/>
      <w:marTop w:val="0"/>
      <w:marBottom w:val="0"/>
      <w:divBdr>
        <w:top w:val="none" w:sz="0" w:space="0" w:color="auto"/>
        <w:left w:val="none" w:sz="0" w:space="0" w:color="auto"/>
        <w:bottom w:val="none" w:sz="0" w:space="0" w:color="auto"/>
        <w:right w:val="none" w:sz="0" w:space="0" w:color="auto"/>
      </w:divBdr>
    </w:div>
    <w:div w:id="7372045">
      <w:bodyDiv w:val="1"/>
      <w:marLeft w:val="0"/>
      <w:marRight w:val="0"/>
      <w:marTop w:val="0"/>
      <w:marBottom w:val="0"/>
      <w:divBdr>
        <w:top w:val="none" w:sz="0" w:space="0" w:color="auto"/>
        <w:left w:val="none" w:sz="0" w:space="0" w:color="auto"/>
        <w:bottom w:val="none" w:sz="0" w:space="0" w:color="auto"/>
        <w:right w:val="none" w:sz="0" w:space="0" w:color="auto"/>
      </w:divBdr>
    </w:div>
    <w:div w:id="12731904">
      <w:bodyDiv w:val="1"/>
      <w:marLeft w:val="0"/>
      <w:marRight w:val="0"/>
      <w:marTop w:val="0"/>
      <w:marBottom w:val="0"/>
      <w:divBdr>
        <w:top w:val="none" w:sz="0" w:space="0" w:color="auto"/>
        <w:left w:val="none" w:sz="0" w:space="0" w:color="auto"/>
        <w:bottom w:val="none" w:sz="0" w:space="0" w:color="auto"/>
        <w:right w:val="none" w:sz="0" w:space="0" w:color="auto"/>
      </w:divBdr>
      <w:divsChild>
        <w:div w:id="11883113">
          <w:marLeft w:val="0"/>
          <w:marRight w:val="0"/>
          <w:marTop w:val="0"/>
          <w:marBottom w:val="0"/>
          <w:divBdr>
            <w:top w:val="none" w:sz="0" w:space="0" w:color="auto"/>
            <w:left w:val="none" w:sz="0" w:space="0" w:color="auto"/>
            <w:bottom w:val="none" w:sz="0" w:space="0" w:color="auto"/>
            <w:right w:val="none" w:sz="0" w:space="0" w:color="auto"/>
          </w:divBdr>
        </w:div>
        <w:div w:id="474177676">
          <w:marLeft w:val="0"/>
          <w:marRight w:val="0"/>
          <w:marTop w:val="0"/>
          <w:marBottom w:val="0"/>
          <w:divBdr>
            <w:top w:val="none" w:sz="0" w:space="0" w:color="auto"/>
            <w:left w:val="none" w:sz="0" w:space="0" w:color="auto"/>
            <w:bottom w:val="none" w:sz="0" w:space="0" w:color="auto"/>
            <w:right w:val="none" w:sz="0" w:space="0" w:color="auto"/>
          </w:divBdr>
        </w:div>
        <w:div w:id="806774451">
          <w:marLeft w:val="0"/>
          <w:marRight w:val="0"/>
          <w:marTop w:val="0"/>
          <w:marBottom w:val="0"/>
          <w:divBdr>
            <w:top w:val="none" w:sz="0" w:space="0" w:color="auto"/>
            <w:left w:val="none" w:sz="0" w:space="0" w:color="auto"/>
            <w:bottom w:val="none" w:sz="0" w:space="0" w:color="auto"/>
            <w:right w:val="none" w:sz="0" w:space="0" w:color="auto"/>
          </w:divBdr>
        </w:div>
      </w:divsChild>
    </w:div>
    <w:div w:id="12849954">
      <w:bodyDiv w:val="1"/>
      <w:marLeft w:val="0"/>
      <w:marRight w:val="0"/>
      <w:marTop w:val="0"/>
      <w:marBottom w:val="0"/>
      <w:divBdr>
        <w:top w:val="none" w:sz="0" w:space="0" w:color="auto"/>
        <w:left w:val="none" w:sz="0" w:space="0" w:color="auto"/>
        <w:bottom w:val="none" w:sz="0" w:space="0" w:color="auto"/>
        <w:right w:val="none" w:sz="0" w:space="0" w:color="auto"/>
      </w:divBdr>
    </w:div>
    <w:div w:id="19623078">
      <w:bodyDiv w:val="1"/>
      <w:marLeft w:val="0"/>
      <w:marRight w:val="0"/>
      <w:marTop w:val="0"/>
      <w:marBottom w:val="0"/>
      <w:divBdr>
        <w:top w:val="none" w:sz="0" w:space="0" w:color="auto"/>
        <w:left w:val="none" w:sz="0" w:space="0" w:color="auto"/>
        <w:bottom w:val="none" w:sz="0" w:space="0" w:color="auto"/>
        <w:right w:val="none" w:sz="0" w:space="0" w:color="auto"/>
      </w:divBdr>
      <w:divsChild>
        <w:div w:id="2123570768">
          <w:marLeft w:val="0"/>
          <w:marRight w:val="0"/>
          <w:marTop w:val="150"/>
          <w:marBottom w:val="0"/>
          <w:divBdr>
            <w:top w:val="none" w:sz="0" w:space="0" w:color="auto"/>
            <w:left w:val="none" w:sz="0" w:space="0" w:color="auto"/>
            <w:bottom w:val="none" w:sz="0" w:space="0" w:color="auto"/>
            <w:right w:val="none" w:sz="0" w:space="0" w:color="auto"/>
          </w:divBdr>
        </w:div>
      </w:divsChild>
    </w:div>
    <w:div w:id="28920219">
      <w:bodyDiv w:val="1"/>
      <w:marLeft w:val="0"/>
      <w:marRight w:val="0"/>
      <w:marTop w:val="0"/>
      <w:marBottom w:val="0"/>
      <w:divBdr>
        <w:top w:val="none" w:sz="0" w:space="0" w:color="auto"/>
        <w:left w:val="none" w:sz="0" w:space="0" w:color="auto"/>
        <w:bottom w:val="none" w:sz="0" w:space="0" w:color="auto"/>
        <w:right w:val="none" w:sz="0" w:space="0" w:color="auto"/>
      </w:divBdr>
    </w:div>
    <w:div w:id="39062625">
      <w:bodyDiv w:val="1"/>
      <w:marLeft w:val="0"/>
      <w:marRight w:val="0"/>
      <w:marTop w:val="0"/>
      <w:marBottom w:val="0"/>
      <w:divBdr>
        <w:top w:val="none" w:sz="0" w:space="0" w:color="auto"/>
        <w:left w:val="none" w:sz="0" w:space="0" w:color="auto"/>
        <w:bottom w:val="none" w:sz="0" w:space="0" w:color="auto"/>
        <w:right w:val="none" w:sz="0" w:space="0" w:color="auto"/>
      </w:divBdr>
    </w:div>
    <w:div w:id="51121520">
      <w:bodyDiv w:val="1"/>
      <w:marLeft w:val="0"/>
      <w:marRight w:val="0"/>
      <w:marTop w:val="0"/>
      <w:marBottom w:val="0"/>
      <w:divBdr>
        <w:top w:val="none" w:sz="0" w:space="0" w:color="auto"/>
        <w:left w:val="none" w:sz="0" w:space="0" w:color="auto"/>
        <w:bottom w:val="none" w:sz="0" w:space="0" w:color="auto"/>
        <w:right w:val="none" w:sz="0" w:space="0" w:color="auto"/>
      </w:divBdr>
    </w:div>
    <w:div w:id="60980250">
      <w:bodyDiv w:val="1"/>
      <w:marLeft w:val="0"/>
      <w:marRight w:val="0"/>
      <w:marTop w:val="0"/>
      <w:marBottom w:val="0"/>
      <w:divBdr>
        <w:top w:val="none" w:sz="0" w:space="0" w:color="auto"/>
        <w:left w:val="none" w:sz="0" w:space="0" w:color="auto"/>
        <w:bottom w:val="none" w:sz="0" w:space="0" w:color="auto"/>
        <w:right w:val="none" w:sz="0" w:space="0" w:color="auto"/>
      </w:divBdr>
    </w:div>
    <w:div w:id="67506135">
      <w:bodyDiv w:val="1"/>
      <w:marLeft w:val="0"/>
      <w:marRight w:val="0"/>
      <w:marTop w:val="0"/>
      <w:marBottom w:val="0"/>
      <w:divBdr>
        <w:top w:val="none" w:sz="0" w:space="0" w:color="auto"/>
        <w:left w:val="none" w:sz="0" w:space="0" w:color="auto"/>
        <w:bottom w:val="none" w:sz="0" w:space="0" w:color="auto"/>
        <w:right w:val="none" w:sz="0" w:space="0" w:color="auto"/>
      </w:divBdr>
    </w:div>
    <w:div w:id="83765301">
      <w:bodyDiv w:val="1"/>
      <w:marLeft w:val="0"/>
      <w:marRight w:val="0"/>
      <w:marTop w:val="0"/>
      <w:marBottom w:val="0"/>
      <w:divBdr>
        <w:top w:val="none" w:sz="0" w:space="0" w:color="auto"/>
        <w:left w:val="none" w:sz="0" w:space="0" w:color="auto"/>
        <w:bottom w:val="none" w:sz="0" w:space="0" w:color="auto"/>
        <w:right w:val="none" w:sz="0" w:space="0" w:color="auto"/>
      </w:divBdr>
    </w:div>
    <w:div w:id="87234916">
      <w:bodyDiv w:val="1"/>
      <w:marLeft w:val="0"/>
      <w:marRight w:val="0"/>
      <w:marTop w:val="0"/>
      <w:marBottom w:val="0"/>
      <w:divBdr>
        <w:top w:val="none" w:sz="0" w:space="0" w:color="auto"/>
        <w:left w:val="none" w:sz="0" w:space="0" w:color="auto"/>
        <w:bottom w:val="none" w:sz="0" w:space="0" w:color="auto"/>
        <w:right w:val="none" w:sz="0" w:space="0" w:color="auto"/>
      </w:divBdr>
    </w:div>
    <w:div w:id="92555597">
      <w:bodyDiv w:val="1"/>
      <w:marLeft w:val="0"/>
      <w:marRight w:val="0"/>
      <w:marTop w:val="0"/>
      <w:marBottom w:val="0"/>
      <w:divBdr>
        <w:top w:val="none" w:sz="0" w:space="0" w:color="auto"/>
        <w:left w:val="none" w:sz="0" w:space="0" w:color="auto"/>
        <w:bottom w:val="none" w:sz="0" w:space="0" w:color="auto"/>
        <w:right w:val="none" w:sz="0" w:space="0" w:color="auto"/>
      </w:divBdr>
    </w:div>
    <w:div w:id="98070473">
      <w:bodyDiv w:val="1"/>
      <w:marLeft w:val="0"/>
      <w:marRight w:val="0"/>
      <w:marTop w:val="0"/>
      <w:marBottom w:val="0"/>
      <w:divBdr>
        <w:top w:val="none" w:sz="0" w:space="0" w:color="auto"/>
        <w:left w:val="none" w:sz="0" w:space="0" w:color="auto"/>
        <w:bottom w:val="none" w:sz="0" w:space="0" w:color="auto"/>
        <w:right w:val="none" w:sz="0" w:space="0" w:color="auto"/>
      </w:divBdr>
    </w:div>
    <w:div w:id="98187566">
      <w:bodyDiv w:val="1"/>
      <w:marLeft w:val="0"/>
      <w:marRight w:val="0"/>
      <w:marTop w:val="0"/>
      <w:marBottom w:val="0"/>
      <w:divBdr>
        <w:top w:val="none" w:sz="0" w:space="0" w:color="auto"/>
        <w:left w:val="none" w:sz="0" w:space="0" w:color="auto"/>
        <w:bottom w:val="none" w:sz="0" w:space="0" w:color="auto"/>
        <w:right w:val="none" w:sz="0" w:space="0" w:color="auto"/>
      </w:divBdr>
    </w:div>
    <w:div w:id="102500854">
      <w:bodyDiv w:val="1"/>
      <w:marLeft w:val="0"/>
      <w:marRight w:val="0"/>
      <w:marTop w:val="0"/>
      <w:marBottom w:val="0"/>
      <w:divBdr>
        <w:top w:val="none" w:sz="0" w:space="0" w:color="auto"/>
        <w:left w:val="none" w:sz="0" w:space="0" w:color="auto"/>
        <w:bottom w:val="none" w:sz="0" w:space="0" w:color="auto"/>
        <w:right w:val="none" w:sz="0" w:space="0" w:color="auto"/>
      </w:divBdr>
    </w:div>
    <w:div w:id="111244310">
      <w:bodyDiv w:val="1"/>
      <w:marLeft w:val="0"/>
      <w:marRight w:val="0"/>
      <w:marTop w:val="0"/>
      <w:marBottom w:val="0"/>
      <w:divBdr>
        <w:top w:val="none" w:sz="0" w:space="0" w:color="auto"/>
        <w:left w:val="none" w:sz="0" w:space="0" w:color="auto"/>
        <w:bottom w:val="none" w:sz="0" w:space="0" w:color="auto"/>
        <w:right w:val="none" w:sz="0" w:space="0" w:color="auto"/>
      </w:divBdr>
    </w:div>
    <w:div w:id="114563057">
      <w:bodyDiv w:val="1"/>
      <w:marLeft w:val="0"/>
      <w:marRight w:val="0"/>
      <w:marTop w:val="0"/>
      <w:marBottom w:val="0"/>
      <w:divBdr>
        <w:top w:val="none" w:sz="0" w:space="0" w:color="auto"/>
        <w:left w:val="none" w:sz="0" w:space="0" w:color="auto"/>
        <w:bottom w:val="none" w:sz="0" w:space="0" w:color="auto"/>
        <w:right w:val="none" w:sz="0" w:space="0" w:color="auto"/>
      </w:divBdr>
    </w:div>
    <w:div w:id="119033556">
      <w:bodyDiv w:val="1"/>
      <w:marLeft w:val="0"/>
      <w:marRight w:val="0"/>
      <w:marTop w:val="0"/>
      <w:marBottom w:val="0"/>
      <w:divBdr>
        <w:top w:val="none" w:sz="0" w:space="0" w:color="auto"/>
        <w:left w:val="none" w:sz="0" w:space="0" w:color="auto"/>
        <w:bottom w:val="none" w:sz="0" w:space="0" w:color="auto"/>
        <w:right w:val="none" w:sz="0" w:space="0" w:color="auto"/>
      </w:divBdr>
    </w:div>
    <w:div w:id="120736128">
      <w:bodyDiv w:val="1"/>
      <w:marLeft w:val="0"/>
      <w:marRight w:val="0"/>
      <w:marTop w:val="0"/>
      <w:marBottom w:val="0"/>
      <w:divBdr>
        <w:top w:val="none" w:sz="0" w:space="0" w:color="auto"/>
        <w:left w:val="none" w:sz="0" w:space="0" w:color="auto"/>
        <w:bottom w:val="none" w:sz="0" w:space="0" w:color="auto"/>
        <w:right w:val="none" w:sz="0" w:space="0" w:color="auto"/>
      </w:divBdr>
    </w:div>
    <w:div w:id="123470951">
      <w:bodyDiv w:val="1"/>
      <w:marLeft w:val="0"/>
      <w:marRight w:val="0"/>
      <w:marTop w:val="0"/>
      <w:marBottom w:val="0"/>
      <w:divBdr>
        <w:top w:val="none" w:sz="0" w:space="0" w:color="auto"/>
        <w:left w:val="none" w:sz="0" w:space="0" w:color="auto"/>
        <w:bottom w:val="none" w:sz="0" w:space="0" w:color="auto"/>
        <w:right w:val="none" w:sz="0" w:space="0" w:color="auto"/>
      </w:divBdr>
    </w:div>
    <w:div w:id="129253096">
      <w:bodyDiv w:val="1"/>
      <w:marLeft w:val="0"/>
      <w:marRight w:val="0"/>
      <w:marTop w:val="0"/>
      <w:marBottom w:val="0"/>
      <w:divBdr>
        <w:top w:val="none" w:sz="0" w:space="0" w:color="auto"/>
        <w:left w:val="none" w:sz="0" w:space="0" w:color="auto"/>
        <w:bottom w:val="none" w:sz="0" w:space="0" w:color="auto"/>
        <w:right w:val="none" w:sz="0" w:space="0" w:color="auto"/>
      </w:divBdr>
    </w:div>
    <w:div w:id="141967019">
      <w:bodyDiv w:val="1"/>
      <w:marLeft w:val="0"/>
      <w:marRight w:val="0"/>
      <w:marTop w:val="0"/>
      <w:marBottom w:val="0"/>
      <w:divBdr>
        <w:top w:val="none" w:sz="0" w:space="0" w:color="auto"/>
        <w:left w:val="none" w:sz="0" w:space="0" w:color="auto"/>
        <w:bottom w:val="none" w:sz="0" w:space="0" w:color="auto"/>
        <w:right w:val="none" w:sz="0" w:space="0" w:color="auto"/>
      </w:divBdr>
    </w:div>
    <w:div w:id="158740525">
      <w:bodyDiv w:val="1"/>
      <w:marLeft w:val="0"/>
      <w:marRight w:val="0"/>
      <w:marTop w:val="0"/>
      <w:marBottom w:val="0"/>
      <w:divBdr>
        <w:top w:val="none" w:sz="0" w:space="0" w:color="auto"/>
        <w:left w:val="none" w:sz="0" w:space="0" w:color="auto"/>
        <w:bottom w:val="none" w:sz="0" w:space="0" w:color="auto"/>
        <w:right w:val="none" w:sz="0" w:space="0" w:color="auto"/>
      </w:divBdr>
    </w:div>
    <w:div w:id="186524485">
      <w:bodyDiv w:val="1"/>
      <w:marLeft w:val="0"/>
      <w:marRight w:val="0"/>
      <w:marTop w:val="0"/>
      <w:marBottom w:val="0"/>
      <w:divBdr>
        <w:top w:val="none" w:sz="0" w:space="0" w:color="auto"/>
        <w:left w:val="none" w:sz="0" w:space="0" w:color="auto"/>
        <w:bottom w:val="none" w:sz="0" w:space="0" w:color="auto"/>
        <w:right w:val="none" w:sz="0" w:space="0" w:color="auto"/>
      </w:divBdr>
    </w:div>
    <w:div w:id="191118358">
      <w:bodyDiv w:val="1"/>
      <w:marLeft w:val="0"/>
      <w:marRight w:val="0"/>
      <w:marTop w:val="0"/>
      <w:marBottom w:val="0"/>
      <w:divBdr>
        <w:top w:val="none" w:sz="0" w:space="0" w:color="auto"/>
        <w:left w:val="none" w:sz="0" w:space="0" w:color="auto"/>
        <w:bottom w:val="none" w:sz="0" w:space="0" w:color="auto"/>
        <w:right w:val="none" w:sz="0" w:space="0" w:color="auto"/>
      </w:divBdr>
    </w:div>
    <w:div w:id="199517532">
      <w:bodyDiv w:val="1"/>
      <w:marLeft w:val="0"/>
      <w:marRight w:val="0"/>
      <w:marTop w:val="0"/>
      <w:marBottom w:val="0"/>
      <w:divBdr>
        <w:top w:val="none" w:sz="0" w:space="0" w:color="auto"/>
        <w:left w:val="none" w:sz="0" w:space="0" w:color="auto"/>
        <w:bottom w:val="none" w:sz="0" w:space="0" w:color="auto"/>
        <w:right w:val="none" w:sz="0" w:space="0" w:color="auto"/>
      </w:divBdr>
      <w:divsChild>
        <w:div w:id="1409376915">
          <w:marLeft w:val="0"/>
          <w:marRight w:val="0"/>
          <w:marTop w:val="0"/>
          <w:marBottom w:val="0"/>
          <w:divBdr>
            <w:top w:val="none" w:sz="0" w:space="0" w:color="auto"/>
            <w:left w:val="none" w:sz="0" w:space="0" w:color="auto"/>
            <w:bottom w:val="none" w:sz="0" w:space="0" w:color="auto"/>
            <w:right w:val="none" w:sz="0" w:space="0" w:color="auto"/>
          </w:divBdr>
        </w:div>
      </w:divsChild>
    </w:div>
    <w:div w:id="205027508">
      <w:bodyDiv w:val="1"/>
      <w:marLeft w:val="0"/>
      <w:marRight w:val="0"/>
      <w:marTop w:val="0"/>
      <w:marBottom w:val="0"/>
      <w:divBdr>
        <w:top w:val="none" w:sz="0" w:space="0" w:color="auto"/>
        <w:left w:val="none" w:sz="0" w:space="0" w:color="auto"/>
        <w:bottom w:val="none" w:sz="0" w:space="0" w:color="auto"/>
        <w:right w:val="none" w:sz="0" w:space="0" w:color="auto"/>
      </w:divBdr>
    </w:div>
    <w:div w:id="216549407">
      <w:bodyDiv w:val="1"/>
      <w:marLeft w:val="0"/>
      <w:marRight w:val="0"/>
      <w:marTop w:val="0"/>
      <w:marBottom w:val="0"/>
      <w:divBdr>
        <w:top w:val="none" w:sz="0" w:space="0" w:color="auto"/>
        <w:left w:val="none" w:sz="0" w:space="0" w:color="auto"/>
        <w:bottom w:val="none" w:sz="0" w:space="0" w:color="auto"/>
        <w:right w:val="none" w:sz="0" w:space="0" w:color="auto"/>
      </w:divBdr>
    </w:div>
    <w:div w:id="231740923">
      <w:bodyDiv w:val="1"/>
      <w:marLeft w:val="0"/>
      <w:marRight w:val="0"/>
      <w:marTop w:val="0"/>
      <w:marBottom w:val="0"/>
      <w:divBdr>
        <w:top w:val="none" w:sz="0" w:space="0" w:color="auto"/>
        <w:left w:val="none" w:sz="0" w:space="0" w:color="auto"/>
        <w:bottom w:val="none" w:sz="0" w:space="0" w:color="auto"/>
        <w:right w:val="none" w:sz="0" w:space="0" w:color="auto"/>
      </w:divBdr>
    </w:div>
    <w:div w:id="241762830">
      <w:bodyDiv w:val="1"/>
      <w:marLeft w:val="0"/>
      <w:marRight w:val="0"/>
      <w:marTop w:val="0"/>
      <w:marBottom w:val="0"/>
      <w:divBdr>
        <w:top w:val="none" w:sz="0" w:space="0" w:color="auto"/>
        <w:left w:val="none" w:sz="0" w:space="0" w:color="auto"/>
        <w:bottom w:val="none" w:sz="0" w:space="0" w:color="auto"/>
        <w:right w:val="none" w:sz="0" w:space="0" w:color="auto"/>
      </w:divBdr>
    </w:div>
    <w:div w:id="248781455">
      <w:bodyDiv w:val="1"/>
      <w:marLeft w:val="0"/>
      <w:marRight w:val="0"/>
      <w:marTop w:val="0"/>
      <w:marBottom w:val="0"/>
      <w:divBdr>
        <w:top w:val="none" w:sz="0" w:space="0" w:color="auto"/>
        <w:left w:val="none" w:sz="0" w:space="0" w:color="auto"/>
        <w:bottom w:val="none" w:sz="0" w:space="0" w:color="auto"/>
        <w:right w:val="none" w:sz="0" w:space="0" w:color="auto"/>
      </w:divBdr>
      <w:divsChild>
        <w:div w:id="149103841">
          <w:marLeft w:val="0"/>
          <w:marRight w:val="0"/>
          <w:marTop w:val="0"/>
          <w:marBottom w:val="0"/>
          <w:divBdr>
            <w:top w:val="none" w:sz="0" w:space="0" w:color="auto"/>
            <w:left w:val="none" w:sz="0" w:space="0" w:color="auto"/>
            <w:bottom w:val="none" w:sz="0" w:space="0" w:color="auto"/>
            <w:right w:val="none" w:sz="0" w:space="0" w:color="auto"/>
          </w:divBdr>
          <w:divsChild>
            <w:div w:id="792139304">
              <w:marLeft w:val="0"/>
              <w:marRight w:val="0"/>
              <w:marTop w:val="3"/>
              <w:marBottom w:val="0"/>
              <w:divBdr>
                <w:top w:val="none" w:sz="0" w:space="0" w:color="auto"/>
                <w:left w:val="none" w:sz="0" w:space="0" w:color="auto"/>
                <w:bottom w:val="none" w:sz="0" w:space="0" w:color="auto"/>
                <w:right w:val="none" w:sz="0" w:space="0" w:color="auto"/>
              </w:divBdr>
            </w:div>
          </w:divsChild>
        </w:div>
        <w:div w:id="1763841633">
          <w:marLeft w:val="0"/>
          <w:marRight w:val="0"/>
          <w:marTop w:val="0"/>
          <w:marBottom w:val="0"/>
          <w:divBdr>
            <w:top w:val="none" w:sz="0" w:space="0" w:color="auto"/>
            <w:left w:val="none" w:sz="0" w:space="0" w:color="auto"/>
            <w:bottom w:val="none" w:sz="0" w:space="0" w:color="auto"/>
            <w:right w:val="none" w:sz="0" w:space="0" w:color="auto"/>
          </w:divBdr>
          <w:divsChild>
            <w:div w:id="187645884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52518460">
      <w:bodyDiv w:val="1"/>
      <w:marLeft w:val="0"/>
      <w:marRight w:val="0"/>
      <w:marTop w:val="0"/>
      <w:marBottom w:val="0"/>
      <w:divBdr>
        <w:top w:val="none" w:sz="0" w:space="0" w:color="auto"/>
        <w:left w:val="none" w:sz="0" w:space="0" w:color="auto"/>
        <w:bottom w:val="none" w:sz="0" w:space="0" w:color="auto"/>
        <w:right w:val="none" w:sz="0" w:space="0" w:color="auto"/>
      </w:divBdr>
    </w:div>
    <w:div w:id="253634464">
      <w:bodyDiv w:val="1"/>
      <w:marLeft w:val="0"/>
      <w:marRight w:val="0"/>
      <w:marTop w:val="0"/>
      <w:marBottom w:val="0"/>
      <w:divBdr>
        <w:top w:val="none" w:sz="0" w:space="0" w:color="auto"/>
        <w:left w:val="none" w:sz="0" w:space="0" w:color="auto"/>
        <w:bottom w:val="none" w:sz="0" w:space="0" w:color="auto"/>
        <w:right w:val="none" w:sz="0" w:space="0" w:color="auto"/>
      </w:divBdr>
    </w:div>
    <w:div w:id="259795793">
      <w:bodyDiv w:val="1"/>
      <w:marLeft w:val="0"/>
      <w:marRight w:val="0"/>
      <w:marTop w:val="0"/>
      <w:marBottom w:val="0"/>
      <w:divBdr>
        <w:top w:val="none" w:sz="0" w:space="0" w:color="auto"/>
        <w:left w:val="none" w:sz="0" w:space="0" w:color="auto"/>
        <w:bottom w:val="none" w:sz="0" w:space="0" w:color="auto"/>
        <w:right w:val="none" w:sz="0" w:space="0" w:color="auto"/>
      </w:divBdr>
      <w:divsChild>
        <w:div w:id="1550459980">
          <w:marLeft w:val="0"/>
          <w:marRight w:val="0"/>
          <w:marTop w:val="150"/>
          <w:marBottom w:val="0"/>
          <w:divBdr>
            <w:top w:val="none" w:sz="0" w:space="0" w:color="auto"/>
            <w:left w:val="none" w:sz="0" w:space="0" w:color="auto"/>
            <w:bottom w:val="none" w:sz="0" w:space="0" w:color="auto"/>
            <w:right w:val="none" w:sz="0" w:space="0" w:color="auto"/>
          </w:divBdr>
          <w:divsChild>
            <w:div w:id="20202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5705">
      <w:bodyDiv w:val="1"/>
      <w:marLeft w:val="0"/>
      <w:marRight w:val="0"/>
      <w:marTop w:val="0"/>
      <w:marBottom w:val="0"/>
      <w:divBdr>
        <w:top w:val="none" w:sz="0" w:space="0" w:color="auto"/>
        <w:left w:val="none" w:sz="0" w:space="0" w:color="auto"/>
        <w:bottom w:val="none" w:sz="0" w:space="0" w:color="auto"/>
        <w:right w:val="none" w:sz="0" w:space="0" w:color="auto"/>
      </w:divBdr>
    </w:div>
    <w:div w:id="268004168">
      <w:bodyDiv w:val="1"/>
      <w:marLeft w:val="0"/>
      <w:marRight w:val="0"/>
      <w:marTop w:val="0"/>
      <w:marBottom w:val="0"/>
      <w:divBdr>
        <w:top w:val="none" w:sz="0" w:space="0" w:color="auto"/>
        <w:left w:val="none" w:sz="0" w:space="0" w:color="auto"/>
        <w:bottom w:val="none" w:sz="0" w:space="0" w:color="auto"/>
        <w:right w:val="none" w:sz="0" w:space="0" w:color="auto"/>
      </w:divBdr>
    </w:div>
    <w:div w:id="272902109">
      <w:bodyDiv w:val="1"/>
      <w:marLeft w:val="0"/>
      <w:marRight w:val="0"/>
      <w:marTop w:val="0"/>
      <w:marBottom w:val="0"/>
      <w:divBdr>
        <w:top w:val="none" w:sz="0" w:space="0" w:color="auto"/>
        <w:left w:val="none" w:sz="0" w:space="0" w:color="auto"/>
        <w:bottom w:val="none" w:sz="0" w:space="0" w:color="auto"/>
        <w:right w:val="none" w:sz="0" w:space="0" w:color="auto"/>
      </w:divBdr>
    </w:div>
    <w:div w:id="275524347">
      <w:bodyDiv w:val="1"/>
      <w:marLeft w:val="0"/>
      <w:marRight w:val="0"/>
      <w:marTop w:val="0"/>
      <w:marBottom w:val="0"/>
      <w:divBdr>
        <w:top w:val="none" w:sz="0" w:space="0" w:color="auto"/>
        <w:left w:val="none" w:sz="0" w:space="0" w:color="auto"/>
        <w:bottom w:val="none" w:sz="0" w:space="0" w:color="auto"/>
        <w:right w:val="none" w:sz="0" w:space="0" w:color="auto"/>
      </w:divBdr>
    </w:div>
    <w:div w:id="283465818">
      <w:bodyDiv w:val="1"/>
      <w:marLeft w:val="0"/>
      <w:marRight w:val="0"/>
      <w:marTop w:val="0"/>
      <w:marBottom w:val="0"/>
      <w:divBdr>
        <w:top w:val="none" w:sz="0" w:space="0" w:color="auto"/>
        <w:left w:val="none" w:sz="0" w:space="0" w:color="auto"/>
        <w:bottom w:val="none" w:sz="0" w:space="0" w:color="auto"/>
        <w:right w:val="none" w:sz="0" w:space="0" w:color="auto"/>
      </w:divBdr>
    </w:div>
    <w:div w:id="288636100">
      <w:bodyDiv w:val="1"/>
      <w:marLeft w:val="0"/>
      <w:marRight w:val="0"/>
      <w:marTop w:val="0"/>
      <w:marBottom w:val="0"/>
      <w:divBdr>
        <w:top w:val="none" w:sz="0" w:space="0" w:color="auto"/>
        <w:left w:val="none" w:sz="0" w:space="0" w:color="auto"/>
        <w:bottom w:val="none" w:sz="0" w:space="0" w:color="auto"/>
        <w:right w:val="none" w:sz="0" w:space="0" w:color="auto"/>
      </w:divBdr>
      <w:divsChild>
        <w:div w:id="12540618">
          <w:marLeft w:val="0"/>
          <w:marRight w:val="0"/>
          <w:marTop w:val="0"/>
          <w:marBottom w:val="0"/>
          <w:divBdr>
            <w:top w:val="none" w:sz="0" w:space="0" w:color="auto"/>
            <w:left w:val="none" w:sz="0" w:space="0" w:color="auto"/>
            <w:bottom w:val="none" w:sz="0" w:space="0" w:color="auto"/>
            <w:right w:val="none" w:sz="0" w:space="0" w:color="auto"/>
          </w:divBdr>
        </w:div>
      </w:divsChild>
    </w:div>
    <w:div w:id="291516937">
      <w:bodyDiv w:val="1"/>
      <w:marLeft w:val="0"/>
      <w:marRight w:val="0"/>
      <w:marTop w:val="0"/>
      <w:marBottom w:val="0"/>
      <w:divBdr>
        <w:top w:val="none" w:sz="0" w:space="0" w:color="auto"/>
        <w:left w:val="none" w:sz="0" w:space="0" w:color="auto"/>
        <w:bottom w:val="none" w:sz="0" w:space="0" w:color="auto"/>
        <w:right w:val="none" w:sz="0" w:space="0" w:color="auto"/>
      </w:divBdr>
    </w:div>
    <w:div w:id="317195224">
      <w:bodyDiv w:val="1"/>
      <w:marLeft w:val="0"/>
      <w:marRight w:val="0"/>
      <w:marTop w:val="0"/>
      <w:marBottom w:val="0"/>
      <w:divBdr>
        <w:top w:val="none" w:sz="0" w:space="0" w:color="auto"/>
        <w:left w:val="none" w:sz="0" w:space="0" w:color="auto"/>
        <w:bottom w:val="none" w:sz="0" w:space="0" w:color="auto"/>
        <w:right w:val="none" w:sz="0" w:space="0" w:color="auto"/>
      </w:divBdr>
    </w:div>
    <w:div w:id="324550592">
      <w:bodyDiv w:val="1"/>
      <w:marLeft w:val="0"/>
      <w:marRight w:val="0"/>
      <w:marTop w:val="0"/>
      <w:marBottom w:val="0"/>
      <w:divBdr>
        <w:top w:val="none" w:sz="0" w:space="0" w:color="auto"/>
        <w:left w:val="none" w:sz="0" w:space="0" w:color="auto"/>
        <w:bottom w:val="none" w:sz="0" w:space="0" w:color="auto"/>
        <w:right w:val="none" w:sz="0" w:space="0" w:color="auto"/>
      </w:divBdr>
    </w:div>
    <w:div w:id="331184061">
      <w:bodyDiv w:val="1"/>
      <w:marLeft w:val="0"/>
      <w:marRight w:val="0"/>
      <w:marTop w:val="0"/>
      <w:marBottom w:val="0"/>
      <w:divBdr>
        <w:top w:val="none" w:sz="0" w:space="0" w:color="auto"/>
        <w:left w:val="none" w:sz="0" w:space="0" w:color="auto"/>
        <w:bottom w:val="none" w:sz="0" w:space="0" w:color="auto"/>
        <w:right w:val="none" w:sz="0" w:space="0" w:color="auto"/>
      </w:divBdr>
    </w:div>
    <w:div w:id="332881173">
      <w:bodyDiv w:val="1"/>
      <w:marLeft w:val="0"/>
      <w:marRight w:val="0"/>
      <w:marTop w:val="0"/>
      <w:marBottom w:val="0"/>
      <w:divBdr>
        <w:top w:val="none" w:sz="0" w:space="0" w:color="auto"/>
        <w:left w:val="none" w:sz="0" w:space="0" w:color="auto"/>
        <w:bottom w:val="none" w:sz="0" w:space="0" w:color="auto"/>
        <w:right w:val="none" w:sz="0" w:space="0" w:color="auto"/>
      </w:divBdr>
      <w:divsChild>
        <w:div w:id="1654673929">
          <w:marLeft w:val="0"/>
          <w:marRight w:val="0"/>
          <w:marTop w:val="0"/>
          <w:marBottom w:val="0"/>
          <w:divBdr>
            <w:top w:val="none" w:sz="0" w:space="0" w:color="auto"/>
            <w:left w:val="none" w:sz="0" w:space="0" w:color="auto"/>
            <w:bottom w:val="none" w:sz="0" w:space="0" w:color="auto"/>
            <w:right w:val="none" w:sz="0" w:space="0" w:color="auto"/>
          </w:divBdr>
        </w:div>
      </w:divsChild>
    </w:div>
    <w:div w:id="349650931">
      <w:bodyDiv w:val="1"/>
      <w:marLeft w:val="0"/>
      <w:marRight w:val="0"/>
      <w:marTop w:val="0"/>
      <w:marBottom w:val="0"/>
      <w:divBdr>
        <w:top w:val="none" w:sz="0" w:space="0" w:color="auto"/>
        <w:left w:val="none" w:sz="0" w:space="0" w:color="auto"/>
        <w:bottom w:val="none" w:sz="0" w:space="0" w:color="auto"/>
        <w:right w:val="none" w:sz="0" w:space="0" w:color="auto"/>
      </w:divBdr>
    </w:div>
    <w:div w:id="357510761">
      <w:bodyDiv w:val="1"/>
      <w:marLeft w:val="0"/>
      <w:marRight w:val="0"/>
      <w:marTop w:val="0"/>
      <w:marBottom w:val="0"/>
      <w:divBdr>
        <w:top w:val="none" w:sz="0" w:space="0" w:color="auto"/>
        <w:left w:val="none" w:sz="0" w:space="0" w:color="auto"/>
        <w:bottom w:val="none" w:sz="0" w:space="0" w:color="auto"/>
        <w:right w:val="none" w:sz="0" w:space="0" w:color="auto"/>
      </w:divBdr>
    </w:div>
    <w:div w:id="359164447">
      <w:bodyDiv w:val="1"/>
      <w:marLeft w:val="0"/>
      <w:marRight w:val="0"/>
      <w:marTop w:val="0"/>
      <w:marBottom w:val="0"/>
      <w:divBdr>
        <w:top w:val="none" w:sz="0" w:space="0" w:color="auto"/>
        <w:left w:val="none" w:sz="0" w:space="0" w:color="auto"/>
        <w:bottom w:val="none" w:sz="0" w:space="0" w:color="auto"/>
        <w:right w:val="none" w:sz="0" w:space="0" w:color="auto"/>
      </w:divBdr>
    </w:div>
    <w:div w:id="375592310">
      <w:bodyDiv w:val="1"/>
      <w:marLeft w:val="0"/>
      <w:marRight w:val="0"/>
      <w:marTop w:val="0"/>
      <w:marBottom w:val="0"/>
      <w:divBdr>
        <w:top w:val="none" w:sz="0" w:space="0" w:color="auto"/>
        <w:left w:val="none" w:sz="0" w:space="0" w:color="auto"/>
        <w:bottom w:val="none" w:sz="0" w:space="0" w:color="auto"/>
        <w:right w:val="none" w:sz="0" w:space="0" w:color="auto"/>
      </w:divBdr>
      <w:divsChild>
        <w:div w:id="102186980">
          <w:marLeft w:val="0"/>
          <w:marRight w:val="0"/>
          <w:marTop w:val="150"/>
          <w:marBottom w:val="0"/>
          <w:divBdr>
            <w:top w:val="none" w:sz="0" w:space="0" w:color="auto"/>
            <w:left w:val="none" w:sz="0" w:space="0" w:color="auto"/>
            <w:bottom w:val="none" w:sz="0" w:space="0" w:color="auto"/>
            <w:right w:val="none" w:sz="0" w:space="0" w:color="auto"/>
          </w:divBdr>
        </w:div>
      </w:divsChild>
    </w:div>
    <w:div w:id="383531309">
      <w:bodyDiv w:val="1"/>
      <w:marLeft w:val="0"/>
      <w:marRight w:val="0"/>
      <w:marTop w:val="0"/>
      <w:marBottom w:val="0"/>
      <w:divBdr>
        <w:top w:val="none" w:sz="0" w:space="0" w:color="auto"/>
        <w:left w:val="none" w:sz="0" w:space="0" w:color="auto"/>
        <w:bottom w:val="none" w:sz="0" w:space="0" w:color="auto"/>
        <w:right w:val="none" w:sz="0" w:space="0" w:color="auto"/>
      </w:divBdr>
    </w:div>
    <w:div w:id="385177742">
      <w:bodyDiv w:val="1"/>
      <w:marLeft w:val="0"/>
      <w:marRight w:val="0"/>
      <w:marTop w:val="0"/>
      <w:marBottom w:val="0"/>
      <w:divBdr>
        <w:top w:val="none" w:sz="0" w:space="0" w:color="auto"/>
        <w:left w:val="none" w:sz="0" w:space="0" w:color="auto"/>
        <w:bottom w:val="none" w:sz="0" w:space="0" w:color="auto"/>
        <w:right w:val="none" w:sz="0" w:space="0" w:color="auto"/>
      </w:divBdr>
    </w:div>
    <w:div w:id="386220756">
      <w:bodyDiv w:val="1"/>
      <w:marLeft w:val="0"/>
      <w:marRight w:val="0"/>
      <w:marTop w:val="0"/>
      <w:marBottom w:val="0"/>
      <w:divBdr>
        <w:top w:val="none" w:sz="0" w:space="0" w:color="auto"/>
        <w:left w:val="none" w:sz="0" w:space="0" w:color="auto"/>
        <w:bottom w:val="none" w:sz="0" w:space="0" w:color="auto"/>
        <w:right w:val="none" w:sz="0" w:space="0" w:color="auto"/>
      </w:divBdr>
    </w:div>
    <w:div w:id="391848380">
      <w:bodyDiv w:val="1"/>
      <w:marLeft w:val="0"/>
      <w:marRight w:val="0"/>
      <w:marTop w:val="0"/>
      <w:marBottom w:val="0"/>
      <w:divBdr>
        <w:top w:val="none" w:sz="0" w:space="0" w:color="auto"/>
        <w:left w:val="none" w:sz="0" w:space="0" w:color="auto"/>
        <w:bottom w:val="none" w:sz="0" w:space="0" w:color="auto"/>
        <w:right w:val="none" w:sz="0" w:space="0" w:color="auto"/>
      </w:divBdr>
    </w:div>
    <w:div w:id="394739754">
      <w:bodyDiv w:val="1"/>
      <w:marLeft w:val="0"/>
      <w:marRight w:val="0"/>
      <w:marTop w:val="0"/>
      <w:marBottom w:val="0"/>
      <w:divBdr>
        <w:top w:val="none" w:sz="0" w:space="0" w:color="auto"/>
        <w:left w:val="none" w:sz="0" w:space="0" w:color="auto"/>
        <w:bottom w:val="none" w:sz="0" w:space="0" w:color="auto"/>
        <w:right w:val="none" w:sz="0" w:space="0" w:color="auto"/>
      </w:divBdr>
    </w:div>
    <w:div w:id="400295834">
      <w:bodyDiv w:val="1"/>
      <w:marLeft w:val="0"/>
      <w:marRight w:val="0"/>
      <w:marTop w:val="0"/>
      <w:marBottom w:val="0"/>
      <w:divBdr>
        <w:top w:val="none" w:sz="0" w:space="0" w:color="auto"/>
        <w:left w:val="none" w:sz="0" w:space="0" w:color="auto"/>
        <w:bottom w:val="none" w:sz="0" w:space="0" w:color="auto"/>
        <w:right w:val="none" w:sz="0" w:space="0" w:color="auto"/>
      </w:divBdr>
    </w:div>
    <w:div w:id="407844083">
      <w:bodyDiv w:val="1"/>
      <w:marLeft w:val="0"/>
      <w:marRight w:val="0"/>
      <w:marTop w:val="0"/>
      <w:marBottom w:val="0"/>
      <w:divBdr>
        <w:top w:val="none" w:sz="0" w:space="0" w:color="auto"/>
        <w:left w:val="none" w:sz="0" w:space="0" w:color="auto"/>
        <w:bottom w:val="none" w:sz="0" w:space="0" w:color="auto"/>
        <w:right w:val="none" w:sz="0" w:space="0" w:color="auto"/>
      </w:divBdr>
    </w:div>
    <w:div w:id="412705132">
      <w:bodyDiv w:val="1"/>
      <w:marLeft w:val="0"/>
      <w:marRight w:val="0"/>
      <w:marTop w:val="0"/>
      <w:marBottom w:val="0"/>
      <w:divBdr>
        <w:top w:val="none" w:sz="0" w:space="0" w:color="auto"/>
        <w:left w:val="none" w:sz="0" w:space="0" w:color="auto"/>
        <w:bottom w:val="none" w:sz="0" w:space="0" w:color="auto"/>
        <w:right w:val="none" w:sz="0" w:space="0" w:color="auto"/>
      </w:divBdr>
    </w:div>
    <w:div w:id="414589198">
      <w:bodyDiv w:val="1"/>
      <w:marLeft w:val="0"/>
      <w:marRight w:val="0"/>
      <w:marTop w:val="0"/>
      <w:marBottom w:val="0"/>
      <w:divBdr>
        <w:top w:val="none" w:sz="0" w:space="0" w:color="auto"/>
        <w:left w:val="none" w:sz="0" w:space="0" w:color="auto"/>
        <w:bottom w:val="none" w:sz="0" w:space="0" w:color="auto"/>
        <w:right w:val="none" w:sz="0" w:space="0" w:color="auto"/>
      </w:divBdr>
    </w:div>
    <w:div w:id="415174192">
      <w:bodyDiv w:val="1"/>
      <w:marLeft w:val="0"/>
      <w:marRight w:val="0"/>
      <w:marTop w:val="0"/>
      <w:marBottom w:val="0"/>
      <w:divBdr>
        <w:top w:val="none" w:sz="0" w:space="0" w:color="auto"/>
        <w:left w:val="none" w:sz="0" w:space="0" w:color="auto"/>
        <w:bottom w:val="none" w:sz="0" w:space="0" w:color="auto"/>
        <w:right w:val="none" w:sz="0" w:space="0" w:color="auto"/>
      </w:divBdr>
      <w:divsChild>
        <w:div w:id="249198888">
          <w:marLeft w:val="0"/>
          <w:marRight w:val="0"/>
          <w:marTop w:val="0"/>
          <w:marBottom w:val="0"/>
          <w:divBdr>
            <w:top w:val="none" w:sz="0" w:space="0" w:color="auto"/>
            <w:left w:val="none" w:sz="0" w:space="0" w:color="auto"/>
            <w:bottom w:val="none" w:sz="0" w:space="0" w:color="auto"/>
            <w:right w:val="none" w:sz="0" w:space="0" w:color="auto"/>
          </w:divBdr>
        </w:div>
      </w:divsChild>
    </w:div>
    <w:div w:id="416172570">
      <w:bodyDiv w:val="1"/>
      <w:marLeft w:val="0"/>
      <w:marRight w:val="0"/>
      <w:marTop w:val="0"/>
      <w:marBottom w:val="0"/>
      <w:divBdr>
        <w:top w:val="none" w:sz="0" w:space="0" w:color="auto"/>
        <w:left w:val="none" w:sz="0" w:space="0" w:color="auto"/>
        <w:bottom w:val="none" w:sz="0" w:space="0" w:color="auto"/>
        <w:right w:val="none" w:sz="0" w:space="0" w:color="auto"/>
      </w:divBdr>
    </w:div>
    <w:div w:id="421725532">
      <w:bodyDiv w:val="1"/>
      <w:marLeft w:val="0"/>
      <w:marRight w:val="0"/>
      <w:marTop w:val="0"/>
      <w:marBottom w:val="0"/>
      <w:divBdr>
        <w:top w:val="none" w:sz="0" w:space="0" w:color="auto"/>
        <w:left w:val="none" w:sz="0" w:space="0" w:color="auto"/>
        <w:bottom w:val="none" w:sz="0" w:space="0" w:color="auto"/>
        <w:right w:val="none" w:sz="0" w:space="0" w:color="auto"/>
      </w:divBdr>
      <w:divsChild>
        <w:div w:id="1610236526">
          <w:marLeft w:val="0"/>
          <w:marRight w:val="0"/>
          <w:marTop w:val="150"/>
          <w:marBottom w:val="0"/>
          <w:divBdr>
            <w:top w:val="none" w:sz="0" w:space="0" w:color="auto"/>
            <w:left w:val="none" w:sz="0" w:space="0" w:color="auto"/>
            <w:bottom w:val="none" w:sz="0" w:space="0" w:color="auto"/>
            <w:right w:val="none" w:sz="0" w:space="0" w:color="auto"/>
          </w:divBdr>
        </w:div>
      </w:divsChild>
    </w:div>
    <w:div w:id="441457732">
      <w:bodyDiv w:val="1"/>
      <w:marLeft w:val="0"/>
      <w:marRight w:val="0"/>
      <w:marTop w:val="0"/>
      <w:marBottom w:val="0"/>
      <w:divBdr>
        <w:top w:val="none" w:sz="0" w:space="0" w:color="auto"/>
        <w:left w:val="none" w:sz="0" w:space="0" w:color="auto"/>
        <w:bottom w:val="none" w:sz="0" w:space="0" w:color="auto"/>
        <w:right w:val="none" w:sz="0" w:space="0" w:color="auto"/>
      </w:divBdr>
    </w:div>
    <w:div w:id="448206650">
      <w:bodyDiv w:val="1"/>
      <w:marLeft w:val="0"/>
      <w:marRight w:val="0"/>
      <w:marTop w:val="0"/>
      <w:marBottom w:val="0"/>
      <w:divBdr>
        <w:top w:val="none" w:sz="0" w:space="0" w:color="auto"/>
        <w:left w:val="none" w:sz="0" w:space="0" w:color="auto"/>
        <w:bottom w:val="none" w:sz="0" w:space="0" w:color="auto"/>
        <w:right w:val="none" w:sz="0" w:space="0" w:color="auto"/>
      </w:divBdr>
      <w:divsChild>
        <w:div w:id="1406681960">
          <w:marLeft w:val="0"/>
          <w:marRight w:val="0"/>
          <w:marTop w:val="150"/>
          <w:marBottom w:val="0"/>
          <w:divBdr>
            <w:top w:val="none" w:sz="0" w:space="0" w:color="auto"/>
            <w:left w:val="none" w:sz="0" w:space="0" w:color="auto"/>
            <w:bottom w:val="none" w:sz="0" w:space="0" w:color="auto"/>
            <w:right w:val="none" w:sz="0" w:space="0" w:color="auto"/>
          </w:divBdr>
          <w:divsChild>
            <w:div w:id="2055348292">
              <w:marLeft w:val="0"/>
              <w:marRight w:val="0"/>
              <w:marTop w:val="0"/>
              <w:marBottom w:val="0"/>
              <w:divBdr>
                <w:top w:val="none" w:sz="0" w:space="0" w:color="auto"/>
                <w:left w:val="none" w:sz="0" w:space="0" w:color="auto"/>
                <w:bottom w:val="none" w:sz="0" w:space="0" w:color="auto"/>
                <w:right w:val="none" w:sz="0" w:space="0" w:color="auto"/>
              </w:divBdr>
            </w:div>
            <w:div w:id="18924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2806">
      <w:bodyDiv w:val="1"/>
      <w:marLeft w:val="0"/>
      <w:marRight w:val="0"/>
      <w:marTop w:val="0"/>
      <w:marBottom w:val="0"/>
      <w:divBdr>
        <w:top w:val="none" w:sz="0" w:space="0" w:color="auto"/>
        <w:left w:val="none" w:sz="0" w:space="0" w:color="auto"/>
        <w:bottom w:val="none" w:sz="0" w:space="0" w:color="auto"/>
        <w:right w:val="none" w:sz="0" w:space="0" w:color="auto"/>
      </w:divBdr>
    </w:div>
    <w:div w:id="470362966">
      <w:bodyDiv w:val="1"/>
      <w:marLeft w:val="0"/>
      <w:marRight w:val="0"/>
      <w:marTop w:val="0"/>
      <w:marBottom w:val="0"/>
      <w:divBdr>
        <w:top w:val="none" w:sz="0" w:space="0" w:color="auto"/>
        <w:left w:val="none" w:sz="0" w:space="0" w:color="auto"/>
        <w:bottom w:val="none" w:sz="0" w:space="0" w:color="auto"/>
        <w:right w:val="none" w:sz="0" w:space="0" w:color="auto"/>
      </w:divBdr>
    </w:div>
    <w:div w:id="489910426">
      <w:bodyDiv w:val="1"/>
      <w:marLeft w:val="0"/>
      <w:marRight w:val="0"/>
      <w:marTop w:val="0"/>
      <w:marBottom w:val="0"/>
      <w:divBdr>
        <w:top w:val="none" w:sz="0" w:space="0" w:color="auto"/>
        <w:left w:val="none" w:sz="0" w:space="0" w:color="auto"/>
        <w:bottom w:val="none" w:sz="0" w:space="0" w:color="auto"/>
        <w:right w:val="none" w:sz="0" w:space="0" w:color="auto"/>
      </w:divBdr>
      <w:divsChild>
        <w:div w:id="311642417">
          <w:marLeft w:val="446"/>
          <w:marRight w:val="0"/>
          <w:marTop w:val="0"/>
          <w:marBottom w:val="0"/>
          <w:divBdr>
            <w:top w:val="none" w:sz="0" w:space="0" w:color="auto"/>
            <w:left w:val="none" w:sz="0" w:space="0" w:color="auto"/>
            <w:bottom w:val="none" w:sz="0" w:space="0" w:color="auto"/>
            <w:right w:val="none" w:sz="0" w:space="0" w:color="auto"/>
          </w:divBdr>
        </w:div>
        <w:div w:id="676032085">
          <w:marLeft w:val="446"/>
          <w:marRight w:val="0"/>
          <w:marTop w:val="0"/>
          <w:marBottom w:val="0"/>
          <w:divBdr>
            <w:top w:val="none" w:sz="0" w:space="0" w:color="auto"/>
            <w:left w:val="none" w:sz="0" w:space="0" w:color="auto"/>
            <w:bottom w:val="none" w:sz="0" w:space="0" w:color="auto"/>
            <w:right w:val="none" w:sz="0" w:space="0" w:color="auto"/>
          </w:divBdr>
        </w:div>
        <w:div w:id="847335157">
          <w:marLeft w:val="446"/>
          <w:marRight w:val="0"/>
          <w:marTop w:val="0"/>
          <w:marBottom w:val="0"/>
          <w:divBdr>
            <w:top w:val="none" w:sz="0" w:space="0" w:color="auto"/>
            <w:left w:val="none" w:sz="0" w:space="0" w:color="auto"/>
            <w:bottom w:val="none" w:sz="0" w:space="0" w:color="auto"/>
            <w:right w:val="none" w:sz="0" w:space="0" w:color="auto"/>
          </w:divBdr>
        </w:div>
        <w:div w:id="1359894982">
          <w:marLeft w:val="446"/>
          <w:marRight w:val="0"/>
          <w:marTop w:val="0"/>
          <w:marBottom w:val="0"/>
          <w:divBdr>
            <w:top w:val="none" w:sz="0" w:space="0" w:color="auto"/>
            <w:left w:val="none" w:sz="0" w:space="0" w:color="auto"/>
            <w:bottom w:val="none" w:sz="0" w:space="0" w:color="auto"/>
            <w:right w:val="none" w:sz="0" w:space="0" w:color="auto"/>
          </w:divBdr>
        </w:div>
        <w:div w:id="2084444679">
          <w:marLeft w:val="446"/>
          <w:marRight w:val="0"/>
          <w:marTop w:val="0"/>
          <w:marBottom w:val="0"/>
          <w:divBdr>
            <w:top w:val="none" w:sz="0" w:space="0" w:color="auto"/>
            <w:left w:val="none" w:sz="0" w:space="0" w:color="auto"/>
            <w:bottom w:val="none" w:sz="0" w:space="0" w:color="auto"/>
            <w:right w:val="none" w:sz="0" w:space="0" w:color="auto"/>
          </w:divBdr>
        </w:div>
        <w:div w:id="2109960241">
          <w:marLeft w:val="446"/>
          <w:marRight w:val="0"/>
          <w:marTop w:val="0"/>
          <w:marBottom w:val="0"/>
          <w:divBdr>
            <w:top w:val="none" w:sz="0" w:space="0" w:color="auto"/>
            <w:left w:val="none" w:sz="0" w:space="0" w:color="auto"/>
            <w:bottom w:val="none" w:sz="0" w:space="0" w:color="auto"/>
            <w:right w:val="none" w:sz="0" w:space="0" w:color="auto"/>
          </w:divBdr>
        </w:div>
      </w:divsChild>
    </w:div>
    <w:div w:id="490030173">
      <w:bodyDiv w:val="1"/>
      <w:marLeft w:val="0"/>
      <w:marRight w:val="0"/>
      <w:marTop w:val="0"/>
      <w:marBottom w:val="0"/>
      <w:divBdr>
        <w:top w:val="none" w:sz="0" w:space="0" w:color="auto"/>
        <w:left w:val="none" w:sz="0" w:space="0" w:color="auto"/>
        <w:bottom w:val="none" w:sz="0" w:space="0" w:color="auto"/>
        <w:right w:val="none" w:sz="0" w:space="0" w:color="auto"/>
      </w:divBdr>
    </w:div>
    <w:div w:id="497772873">
      <w:bodyDiv w:val="1"/>
      <w:marLeft w:val="0"/>
      <w:marRight w:val="0"/>
      <w:marTop w:val="0"/>
      <w:marBottom w:val="0"/>
      <w:divBdr>
        <w:top w:val="none" w:sz="0" w:space="0" w:color="auto"/>
        <w:left w:val="none" w:sz="0" w:space="0" w:color="auto"/>
        <w:bottom w:val="none" w:sz="0" w:space="0" w:color="auto"/>
        <w:right w:val="none" w:sz="0" w:space="0" w:color="auto"/>
      </w:divBdr>
      <w:divsChild>
        <w:div w:id="1609972229">
          <w:marLeft w:val="0"/>
          <w:marRight w:val="0"/>
          <w:marTop w:val="0"/>
          <w:marBottom w:val="0"/>
          <w:divBdr>
            <w:top w:val="none" w:sz="0" w:space="0" w:color="auto"/>
            <w:left w:val="none" w:sz="0" w:space="0" w:color="auto"/>
            <w:bottom w:val="none" w:sz="0" w:space="0" w:color="auto"/>
            <w:right w:val="none" w:sz="0" w:space="0" w:color="auto"/>
          </w:divBdr>
        </w:div>
      </w:divsChild>
    </w:div>
    <w:div w:id="500395524">
      <w:bodyDiv w:val="1"/>
      <w:marLeft w:val="0"/>
      <w:marRight w:val="0"/>
      <w:marTop w:val="0"/>
      <w:marBottom w:val="0"/>
      <w:divBdr>
        <w:top w:val="none" w:sz="0" w:space="0" w:color="auto"/>
        <w:left w:val="none" w:sz="0" w:space="0" w:color="auto"/>
        <w:bottom w:val="none" w:sz="0" w:space="0" w:color="auto"/>
        <w:right w:val="none" w:sz="0" w:space="0" w:color="auto"/>
      </w:divBdr>
    </w:div>
    <w:div w:id="504324773">
      <w:bodyDiv w:val="1"/>
      <w:marLeft w:val="0"/>
      <w:marRight w:val="0"/>
      <w:marTop w:val="0"/>
      <w:marBottom w:val="0"/>
      <w:divBdr>
        <w:top w:val="none" w:sz="0" w:space="0" w:color="auto"/>
        <w:left w:val="none" w:sz="0" w:space="0" w:color="auto"/>
        <w:bottom w:val="none" w:sz="0" w:space="0" w:color="auto"/>
        <w:right w:val="none" w:sz="0" w:space="0" w:color="auto"/>
      </w:divBdr>
    </w:div>
    <w:div w:id="520049852">
      <w:bodyDiv w:val="1"/>
      <w:marLeft w:val="0"/>
      <w:marRight w:val="0"/>
      <w:marTop w:val="0"/>
      <w:marBottom w:val="0"/>
      <w:divBdr>
        <w:top w:val="none" w:sz="0" w:space="0" w:color="auto"/>
        <w:left w:val="none" w:sz="0" w:space="0" w:color="auto"/>
        <w:bottom w:val="none" w:sz="0" w:space="0" w:color="auto"/>
        <w:right w:val="none" w:sz="0" w:space="0" w:color="auto"/>
      </w:divBdr>
      <w:divsChild>
        <w:div w:id="1808618266">
          <w:marLeft w:val="0"/>
          <w:marRight w:val="0"/>
          <w:marTop w:val="150"/>
          <w:marBottom w:val="0"/>
          <w:divBdr>
            <w:top w:val="none" w:sz="0" w:space="0" w:color="auto"/>
            <w:left w:val="none" w:sz="0" w:space="0" w:color="auto"/>
            <w:bottom w:val="none" w:sz="0" w:space="0" w:color="auto"/>
            <w:right w:val="none" w:sz="0" w:space="0" w:color="auto"/>
          </w:divBdr>
          <w:divsChild>
            <w:div w:id="1637637719">
              <w:marLeft w:val="0"/>
              <w:marRight w:val="0"/>
              <w:marTop w:val="0"/>
              <w:marBottom w:val="0"/>
              <w:divBdr>
                <w:top w:val="none" w:sz="0" w:space="0" w:color="auto"/>
                <w:left w:val="none" w:sz="0" w:space="0" w:color="auto"/>
                <w:bottom w:val="none" w:sz="0" w:space="0" w:color="auto"/>
                <w:right w:val="none" w:sz="0" w:space="0" w:color="auto"/>
              </w:divBdr>
            </w:div>
            <w:div w:id="11044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156">
      <w:bodyDiv w:val="1"/>
      <w:marLeft w:val="0"/>
      <w:marRight w:val="0"/>
      <w:marTop w:val="0"/>
      <w:marBottom w:val="0"/>
      <w:divBdr>
        <w:top w:val="none" w:sz="0" w:space="0" w:color="auto"/>
        <w:left w:val="none" w:sz="0" w:space="0" w:color="auto"/>
        <w:bottom w:val="none" w:sz="0" w:space="0" w:color="auto"/>
        <w:right w:val="none" w:sz="0" w:space="0" w:color="auto"/>
      </w:divBdr>
      <w:divsChild>
        <w:div w:id="1700470174">
          <w:marLeft w:val="0"/>
          <w:marRight w:val="0"/>
          <w:marTop w:val="0"/>
          <w:marBottom w:val="0"/>
          <w:divBdr>
            <w:top w:val="none" w:sz="0" w:space="0" w:color="auto"/>
            <w:left w:val="none" w:sz="0" w:space="0" w:color="auto"/>
            <w:bottom w:val="none" w:sz="0" w:space="0" w:color="auto"/>
            <w:right w:val="none" w:sz="0" w:space="0" w:color="auto"/>
          </w:divBdr>
        </w:div>
      </w:divsChild>
    </w:div>
    <w:div w:id="530652771">
      <w:bodyDiv w:val="1"/>
      <w:marLeft w:val="0"/>
      <w:marRight w:val="0"/>
      <w:marTop w:val="0"/>
      <w:marBottom w:val="0"/>
      <w:divBdr>
        <w:top w:val="none" w:sz="0" w:space="0" w:color="auto"/>
        <w:left w:val="none" w:sz="0" w:space="0" w:color="auto"/>
        <w:bottom w:val="none" w:sz="0" w:space="0" w:color="auto"/>
        <w:right w:val="none" w:sz="0" w:space="0" w:color="auto"/>
      </w:divBdr>
    </w:div>
    <w:div w:id="534654038">
      <w:bodyDiv w:val="1"/>
      <w:marLeft w:val="0"/>
      <w:marRight w:val="0"/>
      <w:marTop w:val="0"/>
      <w:marBottom w:val="0"/>
      <w:divBdr>
        <w:top w:val="none" w:sz="0" w:space="0" w:color="auto"/>
        <w:left w:val="none" w:sz="0" w:space="0" w:color="auto"/>
        <w:bottom w:val="none" w:sz="0" w:space="0" w:color="auto"/>
        <w:right w:val="none" w:sz="0" w:space="0" w:color="auto"/>
      </w:divBdr>
    </w:div>
    <w:div w:id="539825379">
      <w:bodyDiv w:val="1"/>
      <w:marLeft w:val="0"/>
      <w:marRight w:val="0"/>
      <w:marTop w:val="0"/>
      <w:marBottom w:val="0"/>
      <w:divBdr>
        <w:top w:val="none" w:sz="0" w:space="0" w:color="auto"/>
        <w:left w:val="none" w:sz="0" w:space="0" w:color="auto"/>
        <w:bottom w:val="none" w:sz="0" w:space="0" w:color="auto"/>
        <w:right w:val="none" w:sz="0" w:space="0" w:color="auto"/>
      </w:divBdr>
    </w:div>
    <w:div w:id="545458734">
      <w:bodyDiv w:val="1"/>
      <w:marLeft w:val="0"/>
      <w:marRight w:val="0"/>
      <w:marTop w:val="0"/>
      <w:marBottom w:val="0"/>
      <w:divBdr>
        <w:top w:val="none" w:sz="0" w:space="0" w:color="auto"/>
        <w:left w:val="none" w:sz="0" w:space="0" w:color="auto"/>
        <w:bottom w:val="none" w:sz="0" w:space="0" w:color="auto"/>
        <w:right w:val="none" w:sz="0" w:space="0" w:color="auto"/>
      </w:divBdr>
      <w:divsChild>
        <w:div w:id="1636789113">
          <w:marLeft w:val="0"/>
          <w:marRight w:val="0"/>
          <w:marTop w:val="0"/>
          <w:marBottom w:val="0"/>
          <w:divBdr>
            <w:top w:val="none" w:sz="0" w:space="0" w:color="auto"/>
            <w:left w:val="none" w:sz="0" w:space="0" w:color="auto"/>
            <w:bottom w:val="none" w:sz="0" w:space="0" w:color="auto"/>
            <w:right w:val="none" w:sz="0" w:space="0" w:color="auto"/>
          </w:divBdr>
        </w:div>
      </w:divsChild>
    </w:div>
    <w:div w:id="553197344">
      <w:bodyDiv w:val="1"/>
      <w:marLeft w:val="0"/>
      <w:marRight w:val="0"/>
      <w:marTop w:val="0"/>
      <w:marBottom w:val="0"/>
      <w:divBdr>
        <w:top w:val="none" w:sz="0" w:space="0" w:color="auto"/>
        <w:left w:val="none" w:sz="0" w:space="0" w:color="auto"/>
        <w:bottom w:val="none" w:sz="0" w:space="0" w:color="auto"/>
        <w:right w:val="none" w:sz="0" w:space="0" w:color="auto"/>
      </w:divBdr>
    </w:div>
    <w:div w:id="554390131">
      <w:bodyDiv w:val="1"/>
      <w:marLeft w:val="0"/>
      <w:marRight w:val="0"/>
      <w:marTop w:val="0"/>
      <w:marBottom w:val="0"/>
      <w:divBdr>
        <w:top w:val="none" w:sz="0" w:space="0" w:color="auto"/>
        <w:left w:val="none" w:sz="0" w:space="0" w:color="auto"/>
        <w:bottom w:val="none" w:sz="0" w:space="0" w:color="auto"/>
        <w:right w:val="none" w:sz="0" w:space="0" w:color="auto"/>
      </w:divBdr>
    </w:div>
    <w:div w:id="556940123">
      <w:bodyDiv w:val="1"/>
      <w:marLeft w:val="0"/>
      <w:marRight w:val="0"/>
      <w:marTop w:val="0"/>
      <w:marBottom w:val="0"/>
      <w:divBdr>
        <w:top w:val="none" w:sz="0" w:space="0" w:color="auto"/>
        <w:left w:val="none" w:sz="0" w:space="0" w:color="auto"/>
        <w:bottom w:val="none" w:sz="0" w:space="0" w:color="auto"/>
        <w:right w:val="none" w:sz="0" w:space="0" w:color="auto"/>
      </w:divBdr>
      <w:divsChild>
        <w:div w:id="1737163093">
          <w:marLeft w:val="0"/>
          <w:marRight w:val="0"/>
          <w:marTop w:val="150"/>
          <w:marBottom w:val="0"/>
          <w:divBdr>
            <w:top w:val="none" w:sz="0" w:space="0" w:color="auto"/>
            <w:left w:val="none" w:sz="0" w:space="0" w:color="auto"/>
            <w:bottom w:val="none" w:sz="0" w:space="0" w:color="auto"/>
            <w:right w:val="none" w:sz="0" w:space="0" w:color="auto"/>
          </w:divBdr>
        </w:div>
      </w:divsChild>
    </w:div>
    <w:div w:id="557672699">
      <w:bodyDiv w:val="1"/>
      <w:marLeft w:val="0"/>
      <w:marRight w:val="0"/>
      <w:marTop w:val="0"/>
      <w:marBottom w:val="0"/>
      <w:divBdr>
        <w:top w:val="none" w:sz="0" w:space="0" w:color="auto"/>
        <w:left w:val="none" w:sz="0" w:space="0" w:color="auto"/>
        <w:bottom w:val="none" w:sz="0" w:space="0" w:color="auto"/>
        <w:right w:val="none" w:sz="0" w:space="0" w:color="auto"/>
      </w:divBdr>
    </w:div>
    <w:div w:id="559749498">
      <w:bodyDiv w:val="1"/>
      <w:marLeft w:val="0"/>
      <w:marRight w:val="0"/>
      <w:marTop w:val="0"/>
      <w:marBottom w:val="0"/>
      <w:divBdr>
        <w:top w:val="none" w:sz="0" w:space="0" w:color="auto"/>
        <w:left w:val="none" w:sz="0" w:space="0" w:color="auto"/>
        <w:bottom w:val="none" w:sz="0" w:space="0" w:color="auto"/>
        <w:right w:val="none" w:sz="0" w:space="0" w:color="auto"/>
      </w:divBdr>
    </w:div>
    <w:div w:id="560363891">
      <w:bodyDiv w:val="1"/>
      <w:marLeft w:val="0"/>
      <w:marRight w:val="0"/>
      <w:marTop w:val="0"/>
      <w:marBottom w:val="0"/>
      <w:divBdr>
        <w:top w:val="none" w:sz="0" w:space="0" w:color="auto"/>
        <w:left w:val="none" w:sz="0" w:space="0" w:color="auto"/>
        <w:bottom w:val="none" w:sz="0" w:space="0" w:color="auto"/>
        <w:right w:val="none" w:sz="0" w:space="0" w:color="auto"/>
      </w:divBdr>
    </w:div>
    <w:div w:id="563182383">
      <w:bodyDiv w:val="1"/>
      <w:marLeft w:val="0"/>
      <w:marRight w:val="0"/>
      <w:marTop w:val="0"/>
      <w:marBottom w:val="0"/>
      <w:divBdr>
        <w:top w:val="none" w:sz="0" w:space="0" w:color="auto"/>
        <w:left w:val="none" w:sz="0" w:space="0" w:color="auto"/>
        <w:bottom w:val="none" w:sz="0" w:space="0" w:color="auto"/>
        <w:right w:val="none" w:sz="0" w:space="0" w:color="auto"/>
      </w:divBdr>
    </w:div>
    <w:div w:id="593130668">
      <w:bodyDiv w:val="1"/>
      <w:marLeft w:val="0"/>
      <w:marRight w:val="0"/>
      <w:marTop w:val="0"/>
      <w:marBottom w:val="0"/>
      <w:divBdr>
        <w:top w:val="none" w:sz="0" w:space="0" w:color="auto"/>
        <w:left w:val="none" w:sz="0" w:space="0" w:color="auto"/>
        <w:bottom w:val="none" w:sz="0" w:space="0" w:color="auto"/>
        <w:right w:val="none" w:sz="0" w:space="0" w:color="auto"/>
      </w:divBdr>
    </w:div>
    <w:div w:id="598218165">
      <w:bodyDiv w:val="1"/>
      <w:marLeft w:val="0"/>
      <w:marRight w:val="0"/>
      <w:marTop w:val="0"/>
      <w:marBottom w:val="0"/>
      <w:divBdr>
        <w:top w:val="none" w:sz="0" w:space="0" w:color="auto"/>
        <w:left w:val="none" w:sz="0" w:space="0" w:color="auto"/>
        <w:bottom w:val="none" w:sz="0" w:space="0" w:color="auto"/>
        <w:right w:val="none" w:sz="0" w:space="0" w:color="auto"/>
      </w:divBdr>
    </w:div>
    <w:div w:id="600377439">
      <w:bodyDiv w:val="1"/>
      <w:marLeft w:val="0"/>
      <w:marRight w:val="0"/>
      <w:marTop w:val="0"/>
      <w:marBottom w:val="0"/>
      <w:divBdr>
        <w:top w:val="none" w:sz="0" w:space="0" w:color="auto"/>
        <w:left w:val="none" w:sz="0" w:space="0" w:color="auto"/>
        <w:bottom w:val="none" w:sz="0" w:space="0" w:color="auto"/>
        <w:right w:val="none" w:sz="0" w:space="0" w:color="auto"/>
      </w:divBdr>
      <w:divsChild>
        <w:div w:id="192695618">
          <w:marLeft w:val="0"/>
          <w:marRight w:val="0"/>
          <w:marTop w:val="0"/>
          <w:marBottom w:val="0"/>
          <w:divBdr>
            <w:top w:val="none" w:sz="0" w:space="0" w:color="auto"/>
            <w:left w:val="none" w:sz="0" w:space="0" w:color="auto"/>
            <w:bottom w:val="none" w:sz="0" w:space="0" w:color="auto"/>
            <w:right w:val="none" w:sz="0" w:space="0" w:color="auto"/>
          </w:divBdr>
          <w:divsChild>
            <w:div w:id="1561281945">
              <w:marLeft w:val="0"/>
              <w:marRight w:val="0"/>
              <w:marTop w:val="3"/>
              <w:marBottom w:val="0"/>
              <w:divBdr>
                <w:top w:val="none" w:sz="0" w:space="0" w:color="auto"/>
                <w:left w:val="none" w:sz="0" w:space="0" w:color="auto"/>
                <w:bottom w:val="none" w:sz="0" w:space="0" w:color="auto"/>
                <w:right w:val="none" w:sz="0" w:space="0" w:color="auto"/>
              </w:divBdr>
            </w:div>
          </w:divsChild>
        </w:div>
        <w:div w:id="1271012175">
          <w:marLeft w:val="0"/>
          <w:marRight w:val="0"/>
          <w:marTop w:val="0"/>
          <w:marBottom w:val="0"/>
          <w:divBdr>
            <w:top w:val="none" w:sz="0" w:space="0" w:color="auto"/>
            <w:left w:val="none" w:sz="0" w:space="0" w:color="auto"/>
            <w:bottom w:val="none" w:sz="0" w:space="0" w:color="auto"/>
            <w:right w:val="none" w:sz="0" w:space="0" w:color="auto"/>
          </w:divBdr>
          <w:divsChild>
            <w:div w:id="213335695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606277559">
      <w:bodyDiv w:val="1"/>
      <w:marLeft w:val="0"/>
      <w:marRight w:val="0"/>
      <w:marTop w:val="0"/>
      <w:marBottom w:val="0"/>
      <w:divBdr>
        <w:top w:val="none" w:sz="0" w:space="0" w:color="auto"/>
        <w:left w:val="none" w:sz="0" w:space="0" w:color="auto"/>
        <w:bottom w:val="none" w:sz="0" w:space="0" w:color="auto"/>
        <w:right w:val="none" w:sz="0" w:space="0" w:color="auto"/>
      </w:divBdr>
    </w:div>
    <w:div w:id="617177962">
      <w:bodyDiv w:val="1"/>
      <w:marLeft w:val="0"/>
      <w:marRight w:val="0"/>
      <w:marTop w:val="0"/>
      <w:marBottom w:val="0"/>
      <w:divBdr>
        <w:top w:val="none" w:sz="0" w:space="0" w:color="auto"/>
        <w:left w:val="none" w:sz="0" w:space="0" w:color="auto"/>
        <w:bottom w:val="none" w:sz="0" w:space="0" w:color="auto"/>
        <w:right w:val="none" w:sz="0" w:space="0" w:color="auto"/>
      </w:divBdr>
      <w:divsChild>
        <w:div w:id="434179791">
          <w:marLeft w:val="0"/>
          <w:marRight w:val="0"/>
          <w:marTop w:val="150"/>
          <w:marBottom w:val="0"/>
          <w:divBdr>
            <w:top w:val="none" w:sz="0" w:space="0" w:color="auto"/>
            <w:left w:val="none" w:sz="0" w:space="0" w:color="auto"/>
            <w:bottom w:val="none" w:sz="0" w:space="0" w:color="auto"/>
            <w:right w:val="none" w:sz="0" w:space="0" w:color="auto"/>
          </w:divBdr>
          <w:divsChild>
            <w:div w:id="585461498">
              <w:marLeft w:val="0"/>
              <w:marRight w:val="0"/>
              <w:marTop w:val="0"/>
              <w:marBottom w:val="0"/>
              <w:divBdr>
                <w:top w:val="none" w:sz="0" w:space="0" w:color="auto"/>
                <w:left w:val="none" w:sz="0" w:space="0" w:color="auto"/>
                <w:bottom w:val="none" w:sz="0" w:space="0" w:color="auto"/>
                <w:right w:val="none" w:sz="0" w:space="0" w:color="auto"/>
              </w:divBdr>
            </w:div>
            <w:div w:id="58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0902">
      <w:bodyDiv w:val="1"/>
      <w:marLeft w:val="0"/>
      <w:marRight w:val="0"/>
      <w:marTop w:val="0"/>
      <w:marBottom w:val="0"/>
      <w:divBdr>
        <w:top w:val="none" w:sz="0" w:space="0" w:color="auto"/>
        <w:left w:val="none" w:sz="0" w:space="0" w:color="auto"/>
        <w:bottom w:val="none" w:sz="0" w:space="0" w:color="auto"/>
        <w:right w:val="none" w:sz="0" w:space="0" w:color="auto"/>
      </w:divBdr>
    </w:div>
    <w:div w:id="625892716">
      <w:bodyDiv w:val="1"/>
      <w:marLeft w:val="0"/>
      <w:marRight w:val="0"/>
      <w:marTop w:val="0"/>
      <w:marBottom w:val="0"/>
      <w:divBdr>
        <w:top w:val="none" w:sz="0" w:space="0" w:color="auto"/>
        <w:left w:val="none" w:sz="0" w:space="0" w:color="auto"/>
        <w:bottom w:val="none" w:sz="0" w:space="0" w:color="auto"/>
        <w:right w:val="none" w:sz="0" w:space="0" w:color="auto"/>
      </w:divBdr>
    </w:div>
    <w:div w:id="628752512">
      <w:bodyDiv w:val="1"/>
      <w:marLeft w:val="0"/>
      <w:marRight w:val="0"/>
      <w:marTop w:val="0"/>
      <w:marBottom w:val="0"/>
      <w:divBdr>
        <w:top w:val="none" w:sz="0" w:space="0" w:color="auto"/>
        <w:left w:val="none" w:sz="0" w:space="0" w:color="auto"/>
        <w:bottom w:val="none" w:sz="0" w:space="0" w:color="auto"/>
        <w:right w:val="none" w:sz="0" w:space="0" w:color="auto"/>
      </w:divBdr>
      <w:divsChild>
        <w:div w:id="1946843406">
          <w:marLeft w:val="0"/>
          <w:marRight w:val="0"/>
          <w:marTop w:val="0"/>
          <w:marBottom w:val="0"/>
          <w:divBdr>
            <w:top w:val="none" w:sz="0" w:space="0" w:color="auto"/>
            <w:left w:val="none" w:sz="0" w:space="0" w:color="auto"/>
            <w:bottom w:val="none" w:sz="0" w:space="0" w:color="auto"/>
            <w:right w:val="none" w:sz="0" w:space="0" w:color="auto"/>
          </w:divBdr>
        </w:div>
      </w:divsChild>
    </w:div>
    <w:div w:id="644503883">
      <w:bodyDiv w:val="1"/>
      <w:marLeft w:val="0"/>
      <w:marRight w:val="0"/>
      <w:marTop w:val="0"/>
      <w:marBottom w:val="0"/>
      <w:divBdr>
        <w:top w:val="none" w:sz="0" w:space="0" w:color="auto"/>
        <w:left w:val="none" w:sz="0" w:space="0" w:color="auto"/>
        <w:bottom w:val="none" w:sz="0" w:space="0" w:color="auto"/>
        <w:right w:val="none" w:sz="0" w:space="0" w:color="auto"/>
      </w:divBdr>
      <w:divsChild>
        <w:div w:id="1127972770">
          <w:marLeft w:val="0"/>
          <w:marRight w:val="0"/>
          <w:marTop w:val="0"/>
          <w:marBottom w:val="0"/>
          <w:divBdr>
            <w:top w:val="none" w:sz="0" w:space="0" w:color="auto"/>
            <w:left w:val="none" w:sz="0" w:space="0" w:color="auto"/>
            <w:bottom w:val="none" w:sz="0" w:space="0" w:color="auto"/>
            <w:right w:val="none" w:sz="0" w:space="0" w:color="auto"/>
          </w:divBdr>
        </w:div>
      </w:divsChild>
    </w:div>
    <w:div w:id="649678154">
      <w:bodyDiv w:val="1"/>
      <w:marLeft w:val="0"/>
      <w:marRight w:val="0"/>
      <w:marTop w:val="0"/>
      <w:marBottom w:val="0"/>
      <w:divBdr>
        <w:top w:val="none" w:sz="0" w:space="0" w:color="auto"/>
        <w:left w:val="none" w:sz="0" w:space="0" w:color="auto"/>
        <w:bottom w:val="none" w:sz="0" w:space="0" w:color="auto"/>
        <w:right w:val="none" w:sz="0" w:space="0" w:color="auto"/>
      </w:divBdr>
    </w:div>
    <w:div w:id="650864920">
      <w:bodyDiv w:val="1"/>
      <w:marLeft w:val="0"/>
      <w:marRight w:val="0"/>
      <w:marTop w:val="0"/>
      <w:marBottom w:val="0"/>
      <w:divBdr>
        <w:top w:val="none" w:sz="0" w:space="0" w:color="auto"/>
        <w:left w:val="none" w:sz="0" w:space="0" w:color="auto"/>
        <w:bottom w:val="none" w:sz="0" w:space="0" w:color="auto"/>
        <w:right w:val="none" w:sz="0" w:space="0" w:color="auto"/>
      </w:divBdr>
      <w:divsChild>
        <w:div w:id="1033845966">
          <w:marLeft w:val="0"/>
          <w:marRight w:val="0"/>
          <w:marTop w:val="0"/>
          <w:marBottom w:val="0"/>
          <w:divBdr>
            <w:top w:val="none" w:sz="0" w:space="0" w:color="auto"/>
            <w:left w:val="none" w:sz="0" w:space="0" w:color="auto"/>
            <w:bottom w:val="none" w:sz="0" w:space="0" w:color="auto"/>
            <w:right w:val="none" w:sz="0" w:space="0" w:color="auto"/>
          </w:divBdr>
        </w:div>
      </w:divsChild>
    </w:div>
    <w:div w:id="651182013">
      <w:bodyDiv w:val="1"/>
      <w:marLeft w:val="0"/>
      <w:marRight w:val="0"/>
      <w:marTop w:val="0"/>
      <w:marBottom w:val="0"/>
      <w:divBdr>
        <w:top w:val="none" w:sz="0" w:space="0" w:color="auto"/>
        <w:left w:val="none" w:sz="0" w:space="0" w:color="auto"/>
        <w:bottom w:val="none" w:sz="0" w:space="0" w:color="auto"/>
        <w:right w:val="none" w:sz="0" w:space="0" w:color="auto"/>
      </w:divBdr>
    </w:div>
    <w:div w:id="666515116">
      <w:bodyDiv w:val="1"/>
      <w:marLeft w:val="0"/>
      <w:marRight w:val="0"/>
      <w:marTop w:val="0"/>
      <w:marBottom w:val="0"/>
      <w:divBdr>
        <w:top w:val="none" w:sz="0" w:space="0" w:color="auto"/>
        <w:left w:val="none" w:sz="0" w:space="0" w:color="auto"/>
        <w:bottom w:val="none" w:sz="0" w:space="0" w:color="auto"/>
        <w:right w:val="none" w:sz="0" w:space="0" w:color="auto"/>
      </w:divBdr>
    </w:div>
    <w:div w:id="667173683">
      <w:bodyDiv w:val="1"/>
      <w:marLeft w:val="0"/>
      <w:marRight w:val="0"/>
      <w:marTop w:val="0"/>
      <w:marBottom w:val="0"/>
      <w:divBdr>
        <w:top w:val="none" w:sz="0" w:space="0" w:color="auto"/>
        <w:left w:val="none" w:sz="0" w:space="0" w:color="auto"/>
        <w:bottom w:val="none" w:sz="0" w:space="0" w:color="auto"/>
        <w:right w:val="none" w:sz="0" w:space="0" w:color="auto"/>
      </w:divBdr>
    </w:div>
    <w:div w:id="672145564">
      <w:bodyDiv w:val="1"/>
      <w:marLeft w:val="0"/>
      <w:marRight w:val="0"/>
      <w:marTop w:val="0"/>
      <w:marBottom w:val="0"/>
      <w:divBdr>
        <w:top w:val="none" w:sz="0" w:space="0" w:color="auto"/>
        <w:left w:val="none" w:sz="0" w:space="0" w:color="auto"/>
        <w:bottom w:val="none" w:sz="0" w:space="0" w:color="auto"/>
        <w:right w:val="none" w:sz="0" w:space="0" w:color="auto"/>
      </w:divBdr>
    </w:div>
    <w:div w:id="677390830">
      <w:bodyDiv w:val="1"/>
      <w:marLeft w:val="0"/>
      <w:marRight w:val="0"/>
      <w:marTop w:val="0"/>
      <w:marBottom w:val="0"/>
      <w:divBdr>
        <w:top w:val="none" w:sz="0" w:space="0" w:color="auto"/>
        <w:left w:val="none" w:sz="0" w:space="0" w:color="auto"/>
        <w:bottom w:val="none" w:sz="0" w:space="0" w:color="auto"/>
        <w:right w:val="none" w:sz="0" w:space="0" w:color="auto"/>
      </w:divBdr>
      <w:divsChild>
        <w:div w:id="2127849797">
          <w:marLeft w:val="0"/>
          <w:marRight w:val="0"/>
          <w:marTop w:val="150"/>
          <w:marBottom w:val="0"/>
          <w:divBdr>
            <w:top w:val="none" w:sz="0" w:space="0" w:color="auto"/>
            <w:left w:val="none" w:sz="0" w:space="0" w:color="auto"/>
            <w:bottom w:val="none" w:sz="0" w:space="0" w:color="auto"/>
            <w:right w:val="none" w:sz="0" w:space="0" w:color="auto"/>
          </w:divBdr>
        </w:div>
      </w:divsChild>
    </w:div>
    <w:div w:id="691105168">
      <w:bodyDiv w:val="1"/>
      <w:marLeft w:val="0"/>
      <w:marRight w:val="0"/>
      <w:marTop w:val="0"/>
      <w:marBottom w:val="0"/>
      <w:divBdr>
        <w:top w:val="none" w:sz="0" w:space="0" w:color="auto"/>
        <w:left w:val="none" w:sz="0" w:space="0" w:color="auto"/>
        <w:bottom w:val="none" w:sz="0" w:space="0" w:color="auto"/>
        <w:right w:val="none" w:sz="0" w:space="0" w:color="auto"/>
      </w:divBdr>
    </w:div>
    <w:div w:id="694814610">
      <w:bodyDiv w:val="1"/>
      <w:marLeft w:val="0"/>
      <w:marRight w:val="0"/>
      <w:marTop w:val="0"/>
      <w:marBottom w:val="0"/>
      <w:divBdr>
        <w:top w:val="none" w:sz="0" w:space="0" w:color="auto"/>
        <w:left w:val="none" w:sz="0" w:space="0" w:color="auto"/>
        <w:bottom w:val="none" w:sz="0" w:space="0" w:color="auto"/>
        <w:right w:val="none" w:sz="0" w:space="0" w:color="auto"/>
      </w:divBdr>
    </w:div>
    <w:div w:id="694964809">
      <w:bodyDiv w:val="1"/>
      <w:marLeft w:val="0"/>
      <w:marRight w:val="0"/>
      <w:marTop w:val="0"/>
      <w:marBottom w:val="0"/>
      <w:divBdr>
        <w:top w:val="none" w:sz="0" w:space="0" w:color="auto"/>
        <w:left w:val="none" w:sz="0" w:space="0" w:color="auto"/>
        <w:bottom w:val="none" w:sz="0" w:space="0" w:color="auto"/>
        <w:right w:val="none" w:sz="0" w:space="0" w:color="auto"/>
      </w:divBdr>
    </w:div>
    <w:div w:id="700934586">
      <w:bodyDiv w:val="1"/>
      <w:marLeft w:val="0"/>
      <w:marRight w:val="0"/>
      <w:marTop w:val="0"/>
      <w:marBottom w:val="0"/>
      <w:divBdr>
        <w:top w:val="none" w:sz="0" w:space="0" w:color="auto"/>
        <w:left w:val="none" w:sz="0" w:space="0" w:color="auto"/>
        <w:bottom w:val="none" w:sz="0" w:space="0" w:color="auto"/>
        <w:right w:val="none" w:sz="0" w:space="0" w:color="auto"/>
      </w:divBdr>
    </w:div>
    <w:div w:id="702562195">
      <w:bodyDiv w:val="1"/>
      <w:marLeft w:val="0"/>
      <w:marRight w:val="0"/>
      <w:marTop w:val="0"/>
      <w:marBottom w:val="0"/>
      <w:divBdr>
        <w:top w:val="none" w:sz="0" w:space="0" w:color="auto"/>
        <w:left w:val="none" w:sz="0" w:space="0" w:color="auto"/>
        <w:bottom w:val="none" w:sz="0" w:space="0" w:color="auto"/>
        <w:right w:val="none" w:sz="0" w:space="0" w:color="auto"/>
      </w:divBdr>
    </w:div>
    <w:div w:id="712850837">
      <w:bodyDiv w:val="1"/>
      <w:marLeft w:val="0"/>
      <w:marRight w:val="0"/>
      <w:marTop w:val="0"/>
      <w:marBottom w:val="0"/>
      <w:divBdr>
        <w:top w:val="none" w:sz="0" w:space="0" w:color="auto"/>
        <w:left w:val="none" w:sz="0" w:space="0" w:color="auto"/>
        <w:bottom w:val="none" w:sz="0" w:space="0" w:color="auto"/>
        <w:right w:val="none" w:sz="0" w:space="0" w:color="auto"/>
      </w:divBdr>
    </w:div>
    <w:div w:id="718356560">
      <w:bodyDiv w:val="1"/>
      <w:marLeft w:val="0"/>
      <w:marRight w:val="0"/>
      <w:marTop w:val="0"/>
      <w:marBottom w:val="0"/>
      <w:divBdr>
        <w:top w:val="none" w:sz="0" w:space="0" w:color="auto"/>
        <w:left w:val="none" w:sz="0" w:space="0" w:color="auto"/>
        <w:bottom w:val="none" w:sz="0" w:space="0" w:color="auto"/>
        <w:right w:val="none" w:sz="0" w:space="0" w:color="auto"/>
      </w:divBdr>
      <w:divsChild>
        <w:div w:id="151994480">
          <w:marLeft w:val="0"/>
          <w:marRight w:val="0"/>
          <w:marTop w:val="150"/>
          <w:marBottom w:val="0"/>
          <w:divBdr>
            <w:top w:val="none" w:sz="0" w:space="0" w:color="auto"/>
            <w:left w:val="none" w:sz="0" w:space="0" w:color="auto"/>
            <w:bottom w:val="none" w:sz="0" w:space="0" w:color="auto"/>
            <w:right w:val="none" w:sz="0" w:space="0" w:color="auto"/>
          </w:divBdr>
        </w:div>
      </w:divsChild>
    </w:div>
    <w:div w:id="725684850">
      <w:bodyDiv w:val="1"/>
      <w:marLeft w:val="0"/>
      <w:marRight w:val="0"/>
      <w:marTop w:val="0"/>
      <w:marBottom w:val="0"/>
      <w:divBdr>
        <w:top w:val="none" w:sz="0" w:space="0" w:color="auto"/>
        <w:left w:val="none" w:sz="0" w:space="0" w:color="auto"/>
        <w:bottom w:val="none" w:sz="0" w:space="0" w:color="auto"/>
        <w:right w:val="none" w:sz="0" w:space="0" w:color="auto"/>
      </w:divBdr>
    </w:div>
    <w:div w:id="749888579">
      <w:bodyDiv w:val="1"/>
      <w:marLeft w:val="0"/>
      <w:marRight w:val="0"/>
      <w:marTop w:val="0"/>
      <w:marBottom w:val="0"/>
      <w:divBdr>
        <w:top w:val="none" w:sz="0" w:space="0" w:color="auto"/>
        <w:left w:val="none" w:sz="0" w:space="0" w:color="auto"/>
        <w:bottom w:val="none" w:sz="0" w:space="0" w:color="auto"/>
        <w:right w:val="none" w:sz="0" w:space="0" w:color="auto"/>
      </w:divBdr>
    </w:div>
    <w:div w:id="768965336">
      <w:bodyDiv w:val="1"/>
      <w:marLeft w:val="0"/>
      <w:marRight w:val="0"/>
      <w:marTop w:val="0"/>
      <w:marBottom w:val="0"/>
      <w:divBdr>
        <w:top w:val="none" w:sz="0" w:space="0" w:color="auto"/>
        <w:left w:val="none" w:sz="0" w:space="0" w:color="auto"/>
        <w:bottom w:val="none" w:sz="0" w:space="0" w:color="auto"/>
        <w:right w:val="none" w:sz="0" w:space="0" w:color="auto"/>
      </w:divBdr>
    </w:div>
    <w:div w:id="778992338">
      <w:bodyDiv w:val="1"/>
      <w:marLeft w:val="0"/>
      <w:marRight w:val="0"/>
      <w:marTop w:val="0"/>
      <w:marBottom w:val="0"/>
      <w:divBdr>
        <w:top w:val="none" w:sz="0" w:space="0" w:color="auto"/>
        <w:left w:val="none" w:sz="0" w:space="0" w:color="auto"/>
        <w:bottom w:val="none" w:sz="0" w:space="0" w:color="auto"/>
        <w:right w:val="none" w:sz="0" w:space="0" w:color="auto"/>
      </w:divBdr>
      <w:divsChild>
        <w:div w:id="1494757531">
          <w:marLeft w:val="0"/>
          <w:marRight w:val="0"/>
          <w:marTop w:val="150"/>
          <w:marBottom w:val="0"/>
          <w:divBdr>
            <w:top w:val="none" w:sz="0" w:space="0" w:color="auto"/>
            <w:left w:val="none" w:sz="0" w:space="0" w:color="auto"/>
            <w:bottom w:val="none" w:sz="0" w:space="0" w:color="auto"/>
            <w:right w:val="none" w:sz="0" w:space="0" w:color="auto"/>
          </w:divBdr>
          <w:divsChild>
            <w:div w:id="1948004828">
              <w:marLeft w:val="0"/>
              <w:marRight w:val="0"/>
              <w:marTop w:val="0"/>
              <w:marBottom w:val="0"/>
              <w:divBdr>
                <w:top w:val="none" w:sz="0" w:space="0" w:color="auto"/>
                <w:left w:val="none" w:sz="0" w:space="0" w:color="auto"/>
                <w:bottom w:val="none" w:sz="0" w:space="0" w:color="auto"/>
                <w:right w:val="none" w:sz="0" w:space="0" w:color="auto"/>
              </w:divBdr>
            </w:div>
            <w:div w:id="1615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5005">
      <w:bodyDiv w:val="1"/>
      <w:marLeft w:val="0"/>
      <w:marRight w:val="0"/>
      <w:marTop w:val="0"/>
      <w:marBottom w:val="0"/>
      <w:divBdr>
        <w:top w:val="none" w:sz="0" w:space="0" w:color="auto"/>
        <w:left w:val="none" w:sz="0" w:space="0" w:color="auto"/>
        <w:bottom w:val="none" w:sz="0" w:space="0" w:color="auto"/>
        <w:right w:val="none" w:sz="0" w:space="0" w:color="auto"/>
      </w:divBdr>
    </w:div>
    <w:div w:id="790319771">
      <w:bodyDiv w:val="1"/>
      <w:marLeft w:val="0"/>
      <w:marRight w:val="0"/>
      <w:marTop w:val="0"/>
      <w:marBottom w:val="0"/>
      <w:divBdr>
        <w:top w:val="none" w:sz="0" w:space="0" w:color="auto"/>
        <w:left w:val="none" w:sz="0" w:space="0" w:color="auto"/>
        <w:bottom w:val="none" w:sz="0" w:space="0" w:color="auto"/>
        <w:right w:val="none" w:sz="0" w:space="0" w:color="auto"/>
      </w:divBdr>
    </w:div>
    <w:div w:id="792747335">
      <w:bodyDiv w:val="1"/>
      <w:marLeft w:val="0"/>
      <w:marRight w:val="0"/>
      <w:marTop w:val="0"/>
      <w:marBottom w:val="0"/>
      <w:divBdr>
        <w:top w:val="none" w:sz="0" w:space="0" w:color="auto"/>
        <w:left w:val="none" w:sz="0" w:space="0" w:color="auto"/>
        <w:bottom w:val="none" w:sz="0" w:space="0" w:color="auto"/>
        <w:right w:val="none" w:sz="0" w:space="0" w:color="auto"/>
      </w:divBdr>
    </w:div>
    <w:div w:id="797381722">
      <w:bodyDiv w:val="1"/>
      <w:marLeft w:val="0"/>
      <w:marRight w:val="0"/>
      <w:marTop w:val="0"/>
      <w:marBottom w:val="0"/>
      <w:divBdr>
        <w:top w:val="none" w:sz="0" w:space="0" w:color="auto"/>
        <w:left w:val="none" w:sz="0" w:space="0" w:color="auto"/>
        <w:bottom w:val="none" w:sz="0" w:space="0" w:color="auto"/>
        <w:right w:val="none" w:sz="0" w:space="0" w:color="auto"/>
      </w:divBdr>
    </w:div>
    <w:div w:id="802307749">
      <w:bodyDiv w:val="1"/>
      <w:marLeft w:val="0"/>
      <w:marRight w:val="0"/>
      <w:marTop w:val="0"/>
      <w:marBottom w:val="0"/>
      <w:divBdr>
        <w:top w:val="none" w:sz="0" w:space="0" w:color="auto"/>
        <w:left w:val="none" w:sz="0" w:space="0" w:color="auto"/>
        <w:bottom w:val="none" w:sz="0" w:space="0" w:color="auto"/>
        <w:right w:val="none" w:sz="0" w:space="0" w:color="auto"/>
      </w:divBdr>
    </w:div>
    <w:div w:id="815684908">
      <w:bodyDiv w:val="1"/>
      <w:marLeft w:val="0"/>
      <w:marRight w:val="0"/>
      <w:marTop w:val="0"/>
      <w:marBottom w:val="0"/>
      <w:divBdr>
        <w:top w:val="none" w:sz="0" w:space="0" w:color="auto"/>
        <w:left w:val="none" w:sz="0" w:space="0" w:color="auto"/>
        <w:bottom w:val="none" w:sz="0" w:space="0" w:color="auto"/>
        <w:right w:val="none" w:sz="0" w:space="0" w:color="auto"/>
      </w:divBdr>
    </w:div>
    <w:div w:id="821196129">
      <w:bodyDiv w:val="1"/>
      <w:marLeft w:val="0"/>
      <w:marRight w:val="0"/>
      <w:marTop w:val="0"/>
      <w:marBottom w:val="0"/>
      <w:divBdr>
        <w:top w:val="none" w:sz="0" w:space="0" w:color="auto"/>
        <w:left w:val="none" w:sz="0" w:space="0" w:color="auto"/>
        <w:bottom w:val="none" w:sz="0" w:space="0" w:color="auto"/>
        <w:right w:val="none" w:sz="0" w:space="0" w:color="auto"/>
      </w:divBdr>
    </w:div>
    <w:div w:id="827095451">
      <w:bodyDiv w:val="1"/>
      <w:marLeft w:val="0"/>
      <w:marRight w:val="0"/>
      <w:marTop w:val="0"/>
      <w:marBottom w:val="0"/>
      <w:divBdr>
        <w:top w:val="none" w:sz="0" w:space="0" w:color="auto"/>
        <w:left w:val="none" w:sz="0" w:space="0" w:color="auto"/>
        <w:bottom w:val="none" w:sz="0" w:space="0" w:color="auto"/>
        <w:right w:val="none" w:sz="0" w:space="0" w:color="auto"/>
      </w:divBdr>
    </w:div>
    <w:div w:id="839003404">
      <w:bodyDiv w:val="1"/>
      <w:marLeft w:val="0"/>
      <w:marRight w:val="0"/>
      <w:marTop w:val="0"/>
      <w:marBottom w:val="0"/>
      <w:divBdr>
        <w:top w:val="none" w:sz="0" w:space="0" w:color="auto"/>
        <w:left w:val="none" w:sz="0" w:space="0" w:color="auto"/>
        <w:bottom w:val="none" w:sz="0" w:space="0" w:color="auto"/>
        <w:right w:val="none" w:sz="0" w:space="0" w:color="auto"/>
      </w:divBdr>
      <w:divsChild>
        <w:div w:id="1587374826">
          <w:marLeft w:val="0"/>
          <w:marRight w:val="0"/>
          <w:marTop w:val="150"/>
          <w:marBottom w:val="0"/>
          <w:divBdr>
            <w:top w:val="none" w:sz="0" w:space="0" w:color="auto"/>
            <w:left w:val="none" w:sz="0" w:space="0" w:color="auto"/>
            <w:bottom w:val="none" w:sz="0" w:space="0" w:color="auto"/>
            <w:right w:val="none" w:sz="0" w:space="0" w:color="auto"/>
          </w:divBdr>
        </w:div>
      </w:divsChild>
    </w:div>
    <w:div w:id="846208400">
      <w:bodyDiv w:val="1"/>
      <w:marLeft w:val="0"/>
      <w:marRight w:val="0"/>
      <w:marTop w:val="0"/>
      <w:marBottom w:val="0"/>
      <w:divBdr>
        <w:top w:val="none" w:sz="0" w:space="0" w:color="auto"/>
        <w:left w:val="none" w:sz="0" w:space="0" w:color="auto"/>
        <w:bottom w:val="none" w:sz="0" w:space="0" w:color="auto"/>
        <w:right w:val="none" w:sz="0" w:space="0" w:color="auto"/>
      </w:divBdr>
    </w:div>
    <w:div w:id="847141639">
      <w:bodyDiv w:val="1"/>
      <w:marLeft w:val="0"/>
      <w:marRight w:val="0"/>
      <w:marTop w:val="0"/>
      <w:marBottom w:val="0"/>
      <w:divBdr>
        <w:top w:val="none" w:sz="0" w:space="0" w:color="auto"/>
        <w:left w:val="none" w:sz="0" w:space="0" w:color="auto"/>
        <w:bottom w:val="none" w:sz="0" w:space="0" w:color="auto"/>
        <w:right w:val="none" w:sz="0" w:space="0" w:color="auto"/>
      </w:divBdr>
    </w:div>
    <w:div w:id="867639089">
      <w:bodyDiv w:val="1"/>
      <w:marLeft w:val="0"/>
      <w:marRight w:val="0"/>
      <w:marTop w:val="0"/>
      <w:marBottom w:val="0"/>
      <w:divBdr>
        <w:top w:val="none" w:sz="0" w:space="0" w:color="auto"/>
        <w:left w:val="none" w:sz="0" w:space="0" w:color="auto"/>
        <w:bottom w:val="none" w:sz="0" w:space="0" w:color="auto"/>
        <w:right w:val="none" w:sz="0" w:space="0" w:color="auto"/>
      </w:divBdr>
    </w:div>
    <w:div w:id="882251054">
      <w:bodyDiv w:val="1"/>
      <w:marLeft w:val="0"/>
      <w:marRight w:val="0"/>
      <w:marTop w:val="0"/>
      <w:marBottom w:val="0"/>
      <w:divBdr>
        <w:top w:val="none" w:sz="0" w:space="0" w:color="auto"/>
        <w:left w:val="none" w:sz="0" w:space="0" w:color="auto"/>
        <w:bottom w:val="none" w:sz="0" w:space="0" w:color="auto"/>
        <w:right w:val="none" w:sz="0" w:space="0" w:color="auto"/>
      </w:divBdr>
      <w:divsChild>
        <w:div w:id="1583373807">
          <w:marLeft w:val="0"/>
          <w:marRight w:val="0"/>
          <w:marTop w:val="150"/>
          <w:marBottom w:val="0"/>
          <w:divBdr>
            <w:top w:val="none" w:sz="0" w:space="0" w:color="auto"/>
            <w:left w:val="none" w:sz="0" w:space="0" w:color="auto"/>
            <w:bottom w:val="none" w:sz="0" w:space="0" w:color="auto"/>
            <w:right w:val="none" w:sz="0" w:space="0" w:color="auto"/>
          </w:divBdr>
          <w:divsChild>
            <w:div w:id="1259216361">
              <w:marLeft w:val="0"/>
              <w:marRight w:val="0"/>
              <w:marTop w:val="0"/>
              <w:marBottom w:val="0"/>
              <w:divBdr>
                <w:top w:val="none" w:sz="0" w:space="0" w:color="auto"/>
                <w:left w:val="none" w:sz="0" w:space="0" w:color="auto"/>
                <w:bottom w:val="none" w:sz="0" w:space="0" w:color="auto"/>
                <w:right w:val="none" w:sz="0" w:space="0" w:color="auto"/>
              </w:divBdr>
            </w:div>
            <w:div w:id="21002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881">
      <w:bodyDiv w:val="1"/>
      <w:marLeft w:val="0"/>
      <w:marRight w:val="0"/>
      <w:marTop w:val="0"/>
      <w:marBottom w:val="0"/>
      <w:divBdr>
        <w:top w:val="none" w:sz="0" w:space="0" w:color="auto"/>
        <w:left w:val="none" w:sz="0" w:space="0" w:color="auto"/>
        <w:bottom w:val="none" w:sz="0" w:space="0" w:color="auto"/>
        <w:right w:val="none" w:sz="0" w:space="0" w:color="auto"/>
      </w:divBdr>
    </w:div>
    <w:div w:id="895122344">
      <w:bodyDiv w:val="1"/>
      <w:marLeft w:val="0"/>
      <w:marRight w:val="0"/>
      <w:marTop w:val="0"/>
      <w:marBottom w:val="0"/>
      <w:divBdr>
        <w:top w:val="none" w:sz="0" w:space="0" w:color="auto"/>
        <w:left w:val="none" w:sz="0" w:space="0" w:color="auto"/>
        <w:bottom w:val="none" w:sz="0" w:space="0" w:color="auto"/>
        <w:right w:val="none" w:sz="0" w:space="0" w:color="auto"/>
      </w:divBdr>
    </w:div>
    <w:div w:id="916397829">
      <w:bodyDiv w:val="1"/>
      <w:marLeft w:val="0"/>
      <w:marRight w:val="0"/>
      <w:marTop w:val="0"/>
      <w:marBottom w:val="0"/>
      <w:divBdr>
        <w:top w:val="none" w:sz="0" w:space="0" w:color="auto"/>
        <w:left w:val="none" w:sz="0" w:space="0" w:color="auto"/>
        <w:bottom w:val="none" w:sz="0" w:space="0" w:color="auto"/>
        <w:right w:val="none" w:sz="0" w:space="0" w:color="auto"/>
      </w:divBdr>
    </w:div>
    <w:div w:id="917209054">
      <w:bodyDiv w:val="1"/>
      <w:marLeft w:val="0"/>
      <w:marRight w:val="0"/>
      <w:marTop w:val="0"/>
      <w:marBottom w:val="0"/>
      <w:divBdr>
        <w:top w:val="none" w:sz="0" w:space="0" w:color="auto"/>
        <w:left w:val="none" w:sz="0" w:space="0" w:color="auto"/>
        <w:bottom w:val="none" w:sz="0" w:space="0" w:color="auto"/>
        <w:right w:val="none" w:sz="0" w:space="0" w:color="auto"/>
      </w:divBdr>
    </w:div>
    <w:div w:id="921720493">
      <w:bodyDiv w:val="1"/>
      <w:marLeft w:val="0"/>
      <w:marRight w:val="0"/>
      <w:marTop w:val="0"/>
      <w:marBottom w:val="0"/>
      <w:divBdr>
        <w:top w:val="none" w:sz="0" w:space="0" w:color="auto"/>
        <w:left w:val="none" w:sz="0" w:space="0" w:color="auto"/>
        <w:bottom w:val="none" w:sz="0" w:space="0" w:color="auto"/>
        <w:right w:val="none" w:sz="0" w:space="0" w:color="auto"/>
      </w:divBdr>
    </w:div>
    <w:div w:id="944851883">
      <w:bodyDiv w:val="1"/>
      <w:marLeft w:val="0"/>
      <w:marRight w:val="0"/>
      <w:marTop w:val="0"/>
      <w:marBottom w:val="0"/>
      <w:divBdr>
        <w:top w:val="none" w:sz="0" w:space="0" w:color="auto"/>
        <w:left w:val="none" w:sz="0" w:space="0" w:color="auto"/>
        <w:bottom w:val="none" w:sz="0" w:space="0" w:color="auto"/>
        <w:right w:val="none" w:sz="0" w:space="0" w:color="auto"/>
      </w:divBdr>
    </w:div>
    <w:div w:id="955984273">
      <w:bodyDiv w:val="1"/>
      <w:marLeft w:val="0"/>
      <w:marRight w:val="0"/>
      <w:marTop w:val="0"/>
      <w:marBottom w:val="0"/>
      <w:divBdr>
        <w:top w:val="none" w:sz="0" w:space="0" w:color="auto"/>
        <w:left w:val="none" w:sz="0" w:space="0" w:color="auto"/>
        <w:bottom w:val="none" w:sz="0" w:space="0" w:color="auto"/>
        <w:right w:val="none" w:sz="0" w:space="0" w:color="auto"/>
      </w:divBdr>
    </w:div>
    <w:div w:id="966467293">
      <w:bodyDiv w:val="1"/>
      <w:marLeft w:val="0"/>
      <w:marRight w:val="0"/>
      <w:marTop w:val="0"/>
      <w:marBottom w:val="0"/>
      <w:divBdr>
        <w:top w:val="none" w:sz="0" w:space="0" w:color="auto"/>
        <w:left w:val="none" w:sz="0" w:space="0" w:color="auto"/>
        <w:bottom w:val="none" w:sz="0" w:space="0" w:color="auto"/>
        <w:right w:val="none" w:sz="0" w:space="0" w:color="auto"/>
      </w:divBdr>
      <w:divsChild>
        <w:div w:id="1501576888">
          <w:marLeft w:val="0"/>
          <w:marRight w:val="0"/>
          <w:marTop w:val="150"/>
          <w:marBottom w:val="0"/>
          <w:divBdr>
            <w:top w:val="none" w:sz="0" w:space="0" w:color="auto"/>
            <w:left w:val="none" w:sz="0" w:space="0" w:color="auto"/>
            <w:bottom w:val="none" w:sz="0" w:space="0" w:color="auto"/>
            <w:right w:val="none" w:sz="0" w:space="0" w:color="auto"/>
          </w:divBdr>
        </w:div>
      </w:divsChild>
    </w:div>
    <w:div w:id="969165084">
      <w:bodyDiv w:val="1"/>
      <w:marLeft w:val="0"/>
      <w:marRight w:val="0"/>
      <w:marTop w:val="0"/>
      <w:marBottom w:val="0"/>
      <w:divBdr>
        <w:top w:val="none" w:sz="0" w:space="0" w:color="auto"/>
        <w:left w:val="none" w:sz="0" w:space="0" w:color="auto"/>
        <w:bottom w:val="none" w:sz="0" w:space="0" w:color="auto"/>
        <w:right w:val="none" w:sz="0" w:space="0" w:color="auto"/>
      </w:divBdr>
    </w:div>
    <w:div w:id="973020129">
      <w:bodyDiv w:val="1"/>
      <w:marLeft w:val="0"/>
      <w:marRight w:val="0"/>
      <w:marTop w:val="0"/>
      <w:marBottom w:val="0"/>
      <w:divBdr>
        <w:top w:val="none" w:sz="0" w:space="0" w:color="auto"/>
        <w:left w:val="none" w:sz="0" w:space="0" w:color="auto"/>
        <w:bottom w:val="none" w:sz="0" w:space="0" w:color="auto"/>
        <w:right w:val="none" w:sz="0" w:space="0" w:color="auto"/>
      </w:divBdr>
    </w:div>
    <w:div w:id="973297478">
      <w:bodyDiv w:val="1"/>
      <w:marLeft w:val="0"/>
      <w:marRight w:val="0"/>
      <w:marTop w:val="0"/>
      <w:marBottom w:val="0"/>
      <w:divBdr>
        <w:top w:val="none" w:sz="0" w:space="0" w:color="auto"/>
        <w:left w:val="none" w:sz="0" w:space="0" w:color="auto"/>
        <w:bottom w:val="none" w:sz="0" w:space="0" w:color="auto"/>
        <w:right w:val="none" w:sz="0" w:space="0" w:color="auto"/>
      </w:divBdr>
    </w:div>
    <w:div w:id="973564761">
      <w:bodyDiv w:val="1"/>
      <w:marLeft w:val="0"/>
      <w:marRight w:val="0"/>
      <w:marTop w:val="0"/>
      <w:marBottom w:val="0"/>
      <w:divBdr>
        <w:top w:val="none" w:sz="0" w:space="0" w:color="auto"/>
        <w:left w:val="none" w:sz="0" w:space="0" w:color="auto"/>
        <w:bottom w:val="none" w:sz="0" w:space="0" w:color="auto"/>
        <w:right w:val="none" w:sz="0" w:space="0" w:color="auto"/>
      </w:divBdr>
    </w:div>
    <w:div w:id="977104092">
      <w:bodyDiv w:val="1"/>
      <w:marLeft w:val="0"/>
      <w:marRight w:val="0"/>
      <w:marTop w:val="0"/>
      <w:marBottom w:val="0"/>
      <w:divBdr>
        <w:top w:val="none" w:sz="0" w:space="0" w:color="auto"/>
        <w:left w:val="none" w:sz="0" w:space="0" w:color="auto"/>
        <w:bottom w:val="none" w:sz="0" w:space="0" w:color="auto"/>
        <w:right w:val="none" w:sz="0" w:space="0" w:color="auto"/>
      </w:divBdr>
      <w:divsChild>
        <w:div w:id="1492714905">
          <w:marLeft w:val="0"/>
          <w:marRight w:val="0"/>
          <w:marTop w:val="0"/>
          <w:marBottom w:val="0"/>
          <w:divBdr>
            <w:top w:val="none" w:sz="0" w:space="0" w:color="auto"/>
            <w:left w:val="none" w:sz="0" w:space="0" w:color="auto"/>
            <w:bottom w:val="none" w:sz="0" w:space="0" w:color="auto"/>
            <w:right w:val="none" w:sz="0" w:space="0" w:color="auto"/>
          </w:divBdr>
        </w:div>
        <w:div w:id="1285624690">
          <w:marLeft w:val="0"/>
          <w:marRight w:val="0"/>
          <w:marTop w:val="0"/>
          <w:marBottom w:val="0"/>
          <w:divBdr>
            <w:top w:val="none" w:sz="0" w:space="0" w:color="auto"/>
            <w:left w:val="none" w:sz="0" w:space="0" w:color="auto"/>
            <w:bottom w:val="none" w:sz="0" w:space="0" w:color="auto"/>
            <w:right w:val="none" w:sz="0" w:space="0" w:color="auto"/>
          </w:divBdr>
        </w:div>
      </w:divsChild>
    </w:div>
    <w:div w:id="984047418">
      <w:bodyDiv w:val="1"/>
      <w:marLeft w:val="0"/>
      <w:marRight w:val="0"/>
      <w:marTop w:val="0"/>
      <w:marBottom w:val="0"/>
      <w:divBdr>
        <w:top w:val="none" w:sz="0" w:space="0" w:color="auto"/>
        <w:left w:val="none" w:sz="0" w:space="0" w:color="auto"/>
        <w:bottom w:val="none" w:sz="0" w:space="0" w:color="auto"/>
        <w:right w:val="none" w:sz="0" w:space="0" w:color="auto"/>
      </w:divBdr>
    </w:div>
    <w:div w:id="984898588">
      <w:bodyDiv w:val="1"/>
      <w:marLeft w:val="0"/>
      <w:marRight w:val="0"/>
      <w:marTop w:val="0"/>
      <w:marBottom w:val="0"/>
      <w:divBdr>
        <w:top w:val="none" w:sz="0" w:space="0" w:color="auto"/>
        <w:left w:val="none" w:sz="0" w:space="0" w:color="auto"/>
        <w:bottom w:val="none" w:sz="0" w:space="0" w:color="auto"/>
        <w:right w:val="none" w:sz="0" w:space="0" w:color="auto"/>
      </w:divBdr>
    </w:div>
    <w:div w:id="993879017">
      <w:bodyDiv w:val="1"/>
      <w:marLeft w:val="0"/>
      <w:marRight w:val="0"/>
      <w:marTop w:val="0"/>
      <w:marBottom w:val="0"/>
      <w:divBdr>
        <w:top w:val="none" w:sz="0" w:space="0" w:color="auto"/>
        <w:left w:val="none" w:sz="0" w:space="0" w:color="auto"/>
        <w:bottom w:val="none" w:sz="0" w:space="0" w:color="auto"/>
        <w:right w:val="none" w:sz="0" w:space="0" w:color="auto"/>
      </w:divBdr>
    </w:div>
    <w:div w:id="998728679">
      <w:bodyDiv w:val="1"/>
      <w:marLeft w:val="0"/>
      <w:marRight w:val="0"/>
      <w:marTop w:val="0"/>
      <w:marBottom w:val="0"/>
      <w:divBdr>
        <w:top w:val="none" w:sz="0" w:space="0" w:color="auto"/>
        <w:left w:val="none" w:sz="0" w:space="0" w:color="auto"/>
        <w:bottom w:val="none" w:sz="0" w:space="0" w:color="auto"/>
        <w:right w:val="none" w:sz="0" w:space="0" w:color="auto"/>
      </w:divBdr>
    </w:div>
    <w:div w:id="1000692287">
      <w:bodyDiv w:val="1"/>
      <w:marLeft w:val="0"/>
      <w:marRight w:val="0"/>
      <w:marTop w:val="0"/>
      <w:marBottom w:val="0"/>
      <w:divBdr>
        <w:top w:val="none" w:sz="0" w:space="0" w:color="auto"/>
        <w:left w:val="none" w:sz="0" w:space="0" w:color="auto"/>
        <w:bottom w:val="none" w:sz="0" w:space="0" w:color="auto"/>
        <w:right w:val="none" w:sz="0" w:space="0" w:color="auto"/>
      </w:divBdr>
    </w:div>
    <w:div w:id="1019938734">
      <w:bodyDiv w:val="1"/>
      <w:marLeft w:val="0"/>
      <w:marRight w:val="0"/>
      <w:marTop w:val="0"/>
      <w:marBottom w:val="0"/>
      <w:divBdr>
        <w:top w:val="none" w:sz="0" w:space="0" w:color="auto"/>
        <w:left w:val="none" w:sz="0" w:space="0" w:color="auto"/>
        <w:bottom w:val="none" w:sz="0" w:space="0" w:color="auto"/>
        <w:right w:val="none" w:sz="0" w:space="0" w:color="auto"/>
      </w:divBdr>
    </w:div>
    <w:div w:id="1020274138">
      <w:bodyDiv w:val="1"/>
      <w:marLeft w:val="0"/>
      <w:marRight w:val="0"/>
      <w:marTop w:val="0"/>
      <w:marBottom w:val="0"/>
      <w:divBdr>
        <w:top w:val="none" w:sz="0" w:space="0" w:color="auto"/>
        <w:left w:val="none" w:sz="0" w:space="0" w:color="auto"/>
        <w:bottom w:val="none" w:sz="0" w:space="0" w:color="auto"/>
        <w:right w:val="none" w:sz="0" w:space="0" w:color="auto"/>
      </w:divBdr>
      <w:divsChild>
        <w:div w:id="1687709765">
          <w:marLeft w:val="0"/>
          <w:marRight w:val="0"/>
          <w:marTop w:val="150"/>
          <w:marBottom w:val="0"/>
          <w:divBdr>
            <w:top w:val="none" w:sz="0" w:space="0" w:color="auto"/>
            <w:left w:val="none" w:sz="0" w:space="0" w:color="auto"/>
            <w:bottom w:val="none" w:sz="0" w:space="0" w:color="auto"/>
            <w:right w:val="none" w:sz="0" w:space="0" w:color="auto"/>
          </w:divBdr>
        </w:div>
      </w:divsChild>
    </w:div>
    <w:div w:id="1025866328">
      <w:bodyDiv w:val="1"/>
      <w:marLeft w:val="0"/>
      <w:marRight w:val="0"/>
      <w:marTop w:val="0"/>
      <w:marBottom w:val="0"/>
      <w:divBdr>
        <w:top w:val="none" w:sz="0" w:space="0" w:color="auto"/>
        <w:left w:val="none" w:sz="0" w:space="0" w:color="auto"/>
        <w:bottom w:val="none" w:sz="0" w:space="0" w:color="auto"/>
        <w:right w:val="none" w:sz="0" w:space="0" w:color="auto"/>
      </w:divBdr>
      <w:divsChild>
        <w:div w:id="1759256261">
          <w:marLeft w:val="0"/>
          <w:marRight w:val="0"/>
          <w:marTop w:val="0"/>
          <w:marBottom w:val="0"/>
          <w:divBdr>
            <w:top w:val="none" w:sz="0" w:space="0" w:color="auto"/>
            <w:left w:val="none" w:sz="0" w:space="0" w:color="auto"/>
            <w:bottom w:val="none" w:sz="0" w:space="0" w:color="auto"/>
            <w:right w:val="none" w:sz="0" w:space="0" w:color="auto"/>
          </w:divBdr>
          <w:divsChild>
            <w:div w:id="934290857">
              <w:marLeft w:val="0"/>
              <w:marRight w:val="0"/>
              <w:marTop w:val="3"/>
              <w:marBottom w:val="0"/>
              <w:divBdr>
                <w:top w:val="none" w:sz="0" w:space="0" w:color="auto"/>
                <w:left w:val="none" w:sz="0" w:space="0" w:color="auto"/>
                <w:bottom w:val="none" w:sz="0" w:space="0" w:color="auto"/>
                <w:right w:val="none" w:sz="0" w:space="0" w:color="auto"/>
              </w:divBdr>
            </w:div>
          </w:divsChild>
        </w:div>
        <w:div w:id="2017147776">
          <w:marLeft w:val="0"/>
          <w:marRight w:val="0"/>
          <w:marTop w:val="0"/>
          <w:marBottom w:val="0"/>
          <w:divBdr>
            <w:top w:val="none" w:sz="0" w:space="0" w:color="auto"/>
            <w:left w:val="none" w:sz="0" w:space="0" w:color="auto"/>
            <w:bottom w:val="none" w:sz="0" w:space="0" w:color="auto"/>
            <w:right w:val="none" w:sz="0" w:space="0" w:color="auto"/>
          </w:divBdr>
          <w:divsChild>
            <w:div w:id="20421977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027020327">
      <w:bodyDiv w:val="1"/>
      <w:marLeft w:val="0"/>
      <w:marRight w:val="0"/>
      <w:marTop w:val="0"/>
      <w:marBottom w:val="0"/>
      <w:divBdr>
        <w:top w:val="none" w:sz="0" w:space="0" w:color="auto"/>
        <w:left w:val="none" w:sz="0" w:space="0" w:color="auto"/>
        <w:bottom w:val="none" w:sz="0" w:space="0" w:color="auto"/>
        <w:right w:val="none" w:sz="0" w:space="0" w:color="auto"/>
      </w:divBdr>
    </w:div>
    <w:div w:id="1030374431">
      <w:bodyDiv w:val="1"/>
      <w:marLeft w:val="0"/>
      <w:marRight w:val="0"/>
      <w:marTop w:val="0"/>
      <w:marBottom w:val="0"/>
      <w:divBdr>
        <w:top w:val="none" w:sz="0" w:space="0" w:color="auto"/>
        <w:left w:val="none" w:sz="0" w:space="0" w:color="auto"/>
        <w:bottom w:val="none" w:sz="0" w:space="0" w:color="auto"/>
        <w:right w:val="none" w:sz="0" w:space="0" w:color="auto"/>
      </w:divBdr>
    </w:div>
    <w:div w:id="1044909267">
      <w:bodyDiv w:val="1"/>
      <w:marLeft w:val="0"/>
      <w:marRight w:val="0"/>
      <w:marTop w:val="0"/>
      <w:marBottom w:val="0"/>
      <w:divBdr>
        <w:top w:val="none" w:sz="0" w:space="0" w:color="auto"/>
        <w:left w:val="none" w:sz="0" w:space="0" w:color="auto"/>
        <w:bottom w:val="none" w:sz="0" w:space="0" w:color="auto"/>
        <w:right w:val="none" w:sz="0" w:space="0" w:color="auto"/>
      </w:divBdr>
    </w:div>
    <w:div w:id="1048186297">
      <w:bodyDiv w:val="1"/>
      <w:marLeft w:val="0"/>
      <w:marRight w:val="0"/>
      <w:marTop w:val="0"/>
      <w:marBottom w:val="0"/>
      <w:divBdr>
        <w:top w:val="none" w:sz="0" w:space="0" w:color="auto"/>
        <w:left w:val="none" w:sz="0" w:space="0" w:color="auto"/>
        <w:bottom w:val="none" w:sz="0" w:space="0" w:color="auto"/>
        <w:right w:val="none" w:sz="0" w:space="0" w:color="auto"/>
      </w:divBdr>
      <w:divsChild>
        <w:div w:id="1260870985">
          <w:marLeft w:val="0"/>
          <w:marRight w:val="0"/>
          <w:marTop w:val="0"/>
          <w:marBottom w:val="0"/>
          <w:divBdr>
            <w:top w:val="none" w:sz="0" w:space="0" w:color="auto"/>
            <w:left w:val="none" w:sz="0" w:space="0" w:color="auto"/>
            <w:bottom w:val="none" w:sz="0" w:space="0" w:color="auto"/>
            <w:right w:val="none" w:sz="0" w:space="0" w:color="auto"/>
          </w:divBdr>
        </w:div>
        <w:div w:id="1712070586">
          <w:marLeft w:val="0"/>
          <w:marRight w:val="0"/>
          <w:marTop w:val="0"/>
          <w:marBottom w:val="0"/>
          <w:divBdr>
            <w:top w:val="none" w:sz="0" w:space="0" w:color="auto"/>
            <w:left w:val="none" w:sz="0" w:space="0" w:color="auto"/>
            <w:bottom w:val="none" w:sz="0" w:space="0" w:color="auto"/>
            <w:right w:val="none" w:sz="0" w:space="0" w:color="auto"/>
          </w:divBdr>
        </w:div>
      </w:divsChild>
    </w:div>
    <w:div w:id="1060249195">
      <w:bodyDiv w:val="1"/>
      <w:marLeft w:val="0"/>
      <w:marRight w:val="0"/>
      <w:marTop w:val="0"/>
      <w:marBottom w:val="0"/>
      <w:divBdr>
        <w:top w:val="none" w:sz="0" w:space="0" w:color="auto"/>
        <w:left w:val="none" w:sz="0" w:space="0" w:color="auto"/>
        <w:bottom w:val="none" w:sz="0" w:space="0" w:color="auto"/>
        <w:right w:val="none" w:sz="0" w:space="0" w:color="auto"/>
      </w:divBdr>
      <w:divsChild>
        <w:div w:id="1362168277">
          <w:marLeft w:val="0"/>
          <w:marRight w:val="0"/>
          <w:marTop w:val="150"/>
          <w:marBottom w:val="0"/>
          <w:divBdr>
            <w:top w:val="none" w:sz="0" w:space="0" w:color="auto"/>
            <w:left w:val="none" w:sz="0" w:space="0" w:color="auto"/>
            <w:bottom w:val="none" w:sz="0" w:space="0" w:color="auto"/>
            <w:right w:val="none" w:sz="0" w:space="0" w:color="auto"/>
          </w:divBdr>
        </w:div>
      </w:divsChild>
    </w:div>
    <w:div w:id="1060982994">
      <w:bodyDiv w:val="1"/>
      <w:marLeft w:val="0"/>
      <w:marRight w:val="0"/>
      <w:marTop w:val="0"/>
      <w:marBottom w:val="0"/>
      <w:divBdr>
        <w:top w:val="none" w:sz="0" w:space="0" w:color="auto"/>
        <w:left w:val="none" w:sz="0" w:space="0" w:color="auto"/>
        <w:bottom w:val="none" w:sz="0" w:space="0" w:color="auto"/>
        <w:right w:val="none" w:sz="0" w:space="0" w:color="auto"/>
      </w:divBdr>
    </w:div>
    <w:div w:id="1071392067">
      <w:bodyDiv w:val="1"/>
      <w:marLeft w:val="0"/>
      <w:marRight w:val="0"/>
      <w:marTop w:val="0"/>
      <w:marBottom w:val="0"/>
      <w:divBdr>
        <w:top w:val="none" w:sz="0" w:space="0" w:color="auto"/>
        <w:left w:val="none" w:sz="0" w:space="0" w:color="auto"/>
        <w:bottom w:val="none" w:sz="0" w:space="0" w:color="auto"/>
        <w:right w:val="none" w:sz="0" w:space="0" w:color="auto"/>
      </w:divBdr>
    </w:div>
    <w:div w:id="1079211903">
      <w:bodyDiv w:val="1"/>
      <w:marLeft w:val="0"/>
      <w:marRight w:val="0"/>
      <w:marTop w:val="0"/>
      <w:marBottom w:val="0"/>
      <w:divBdr>
        <w:top w:val="none" w:sz="0" w:space="0" w:color="auto"/>
        <w:left w:val="none" w:sz="0" w:space="0" w:color="auto"/>
        <w:bottom w:val="none" w:sz="0" w:space="0" w:color="auto"/>
        <w:right w:val="none" w:sz="0" w:space="0" w:color="auto"/>
      </w:divBdr>
      <w:divsChild>
        <w:div w:id="1883398916">
          <w:marLeft w:val="0"/>
          <w:marRight w:val="0"/>
          <w:marTop w:val="150"/>
          <w:marBottom w:val="0"/>
          <w:divBdr>
            <w:top w:val="none" w:sz="0" w:space="0" w:color="auto"/>
            <w:left w:val="none" w:sz="0" w:space="0" w:color="auto"/>
            <w:bottom w:val="none" w:sz="0" w:space="0" w:color="auto"/>
            <w:right w:val="none" w:sz="0" w:space="0" w:color="auto"/>
          </w:divBdr>
        </w:div>
      </w:divsChild>
    </w:div>
    <w:div w:id="1079251047">
      <w:bodyDiv w:val="1"/>
      <w:marLeft w:val="0"/>
      <w:marRight w:val="0"/>
      <w:marTop w:val="0"/>
      <w:marBottom w:val="0"/>
      <w:divBdr>
        <w:top w:val="none" w:sz="0" w:space="0" w:color="auto"/>
        <w:left w:val="none" w:sz="0" w:space="0" w:color="auto"/>
        <w:bottom w:val="none" w:sz="0" w:space="0" w:color="auto"/>
        <w:right w:val="none" w:sz="0" w:space="0" w:color="auto"/>
      </w:divBdr>
    </w:div>
    <w:div w:id="1088841856">
      <w:bodyDiv w:val="1"/>
      <w:marLeft w:val="0"/>
      <w:marRight w:val="0"/>
      <w:marTop w:val="0"/>
      <w:marBottom w:val="0"/>
      <w:divBdr>
        <w:top w:val="none" w:sz="0" w:space="0" w:color="auto"/>
        <w:left w:val="none" w:sz="0" w:space="0" w:color="auto"/>
        <w:bottom w:val="none" w:sz="0" w:space="0" w:color="auto"/>
        <w:right w:val="none" w:sz="0" w:space="0" w:color="auto"/>
      </w:divBdr>
    </w:div>
    <w:div w:id="1099984499">
      <w:bodyDiv w:val="1"/>
      <w:marLeft w:val="0"/>
      <w:marRight w:val="0"/>
      <w:marTop w:val="0"/>
      <w:marBottom w:val="0"/>
      <w:divBdr>
        <w:top w:val="none" w:sz="0" w:space="0" w:color="auto"/>
        <w:left w:val="none" w:sz="0" w:space="0" w:color="auto"/>
        <w:bottom w:val="none" w:sz="0" w:space="0" w:color="auto"/>
        <w:right w:val="none" w:sz="0" w:space="0" w:color="auto"/>
      </w:divBdr>
    </w:div>
    <w:div w:id="1106190330">
      <w:bodyDiv w:val="1"/>
      <w:marLeft w:val="0"/>
      <w:marRight w:val="0"/>
      <w:marTop w:val="0"/>
      <w:marBottom w:val="0"/>
      <w:divBdr>
        <w:top w:val="none" w:sz="0" w:space="0" w:color="auto"/>
        <w:left w:val="none" w:sz="0" w:space="0" w:color="auto"/>
        <w:bottom w:val="none" w:sz="0" w:space="0" w:color="auto"/>
        <w:right w:val="none" w:sz="0" w:space="0" w:color="auto"/>
      </w:divBdr>
    </w:div>
    <w:div w:id="1107627730">
      <w:bodyDiv w:val="1"/>
      <w:marLeft w:val="0"/>
      <w:marRight w:val="0"/>
      <w:marTop w:val="0"/>
      <w:marBottom w:val="0"/>
      <w:divBdr>
        <w:top w:val="none" w:sz="0" w:space="0" w:color="auto"/>
        <w:left w:val="none" w:sz="0" w:space="0" w:color="auto"/>
        <w:bottom w:val="none" w:sz="0" w:space="0" w:color="auto"/>
        <w:right w:val="none" w:sz="0" w:space="0" w:color="auto"/>
      </w:divBdr>
    </w:div>
    <w:div w:id="1111054708">
      <w:bodyDiv w:val="1"/>
      <w:marLeft w:val="0"/>
      <w:marRight w:val="0"/>
      <w:marTop w:val="0"/>
      <w:marBottom w:val="0"/>
      <w:divBdr>
        <w:top w:val="none" w:sz="0" w:space="0" w:color="auto"/>
        <w:left w:val="none" w:sz="0" w:space="0" w:color="auto"/>
        <w:bottom w:val="none" w:sz="0" w:space="0" w:color="auto"/>
        <w:right w:val="none" w:sz="0" w:space="0" w:color="auto"/>
      </w:divBdr>
    </w:div>
    <w:div w:id="1113282579">
      <w:bodyDiv w:val="1"/>
      <w:marLeft w:val="0"/>
      <w:marRight w:val="0"/>
      <w:marTop w:val="0"/>
      <w:marBottom w:val="0"/>
      <w:divBdr>
        <w:top w:val="none" w:sz="0" w:space="0" w:color="auto"/>
        <w:left w:val="none" w:sz="0" w:space="0" w:color="auto"/>
        <w:bottom w:val="none" w:sz="0" w:space="0" w:color="auto"/>
        <w:right w:val="none" w:sz="0" w:space="0" w:color="auto"/>
      </w:divBdr>
    </w:div>
    <w:div w:id="1117065343">
      <w:bodyDiv w:val="1"/>
      <w:marLeft w:val="0"/>
      <w:marRight w:val="0"/>
      <w:marTop w:val="0"/>
      <w:marBottom w:val="0"/>
      <w:divBdr>
        <w:top w:val="none" w:sz="0" w:space="0" w:color="auto"/>
        <w:left w:val="none" w:sz="0" w:space="0" w:color="auto"/>
        <w:bottom w:val="none" w:sz="0" w:space="0" w:color="auto"/>
        <w:right w:val="none" w:sz="0" w:space="0" w:color="auto"/>
      </w:divBdr>
    </w:div>
    <w:div w:id="1126922889">
      <w:bodyDiv w:val="1"/>
      <w:marLeft w:val="0"/>
      <w:marRight w:val="0"/>
      <w:marTop w:val="0"/>
      <w:marBottom w:val="0"/>
      <w:divBdr>
        <w:top w:val="none" w:sz="0" w:space="0" w:color="auto"/>
        <w:left w:val="none" w:sz="0" w:space="0" w:color="auto"/>
        <w:bottom w:val="none" w:sz="0" w:space="0" w:color="auto"/>
        <w:right w:val="none" w:sz="0" w:space="0" w:color="auto"/>
      </w:divBdr>
    </w:div>
    <w:div w:id="1127819368">
      <w:bodyDiv w:val="1"/>
      <w:marLeft w:val="0"/>
      <w:marRight w:val="0"/>
      <w:marTop w:val="0"/>
      <w:marBottom w:val="0"/>
      <w:divBdr>
        <w:top w:val="none" w:sz="0" w:space="0" w:color="auto"/>
        <w:left w:val="none" w:sz="0" w:space="0" w:color="auto"/>
        <w:bottom w:val="none" w:sz="0" w:space="0" w:color="auto"/>
        <w:right w:val="none" w:sz="0" w:space="0" w:color="auto"/>
      </w:divBdr>
    </w:div>
    <w:div w:id="1127821824">
      <w:bodyDiv w:val="1"/>
      <w:marLeft w:val="0"/>
      <w:marRight w:val="0"/>
      <w:marTop w:val="0"/>
      <w:marBottom w:val="0"/>
      <w:divBdr>
        <w:top w:val="none" w:sz="0" w:space="0" w:color="auto"/>
        <w:left w:val="none" w:sz="0" w:space="0" w:color="auto"/>
        <w:bottom w:val="none" w:sz="0" w:space="0" w:color="auto"/>
        <w:right w:val="none" w:sz="0" w:space="0" w:color="auto"/>
      </w:divBdr>
    </w:div>
    <w:div w:id="1133015209">
      <w:bodyDiv w:val="1"/>
      <w:marLeft w:val="0"/>
      <w:marRight w:val="0"/>
      <w:marTop w:val="0"/>
      <w:marBottom w:val="0"/>
      <w:divBdr>
        <w:top w:val="none" w:sz="0" w:space="0" w:color="auto"/>
        <w:left w:val="none" w:sz="0" w:space="0" w:color="auto"/>
        <w:bottom w:val="none" w:sz="0" w:space="0" w:color="auto"/>
        <w:right w:val="none" w:sz="0" w:space="0" w:color="auto"/>
      </w:divBdr>
    </w:div>
    <w:div w:id="1133982724">
      <w:bodyDiv w:val="1"/>
      <w:marLeft w:val="0"/>
      <w:marRight w:val="0"/>
      <w:marTop w:val="0"/>
      <w:marBottom w:val="0"/>
      <w:divBdr>
        <w:top w:val="none" w:sz="0" w:space="0" w:color="auto"/>
        <w:left w:val="none" w:sz="0" w:space="0" w:color="auto"/>
        <w:bottom w:val="none" w:sz="0" w:space="0" w:color="auto"/>
        <w:right w:val="none" w:sz="0" w:space="0" w:color="auto"/>
      </w:divBdr>
    </w:div>
    <w:div w:id="1144472696">
      <w:bodyDiv w:val="1"/>
      <w:marLeft w:val="0"/>
      <w:marRight w:val="0"/>
      <w:marTop w:val="0"/>
      <w:marBottom w:val="0"/>
      <w:divBdr>
        <w:top w:val="none" w:sz="0" w:space="0" w:color="auto"/>
        <w:left w:val="none" w:sz="0" w:space="0" w:color="auto"/>
        <w:bottom w:val="none" w:sz="0" w:space="0" w:color="auto"/>
        <w:right w:val="none" w:sz="0" w:space="0" w:color="auto"/>
      </w:divBdr>
    </w:div>
    <w:div w:id="1163856037">
      <w:bodyDiv w:val="1"/>
      <w:marLeft w:val="0"/>
      <w:marRight w:val="0"/>
      <w:marTop w:val="0"/>
      <w:marBottom w:val="0"/>
      <w:divBdr>
        <w:top w:val="none" w:sz="0" w:space="0" w:color="auto"/>
        <w:left w:val="none" w:sz="0" w:space="0" w:color="auto"/>
        <w:bottom w:val="none" w:sz="0" w:space="0" w:color="auto"/>
        <w:right w:val="none" w:sz="0" w:space="0" w:color="auto"/>
      </w:divBdr>
    </w:div>
    <w:div w:id="1167474769">
      <w:bodyDiv w:val="1"/>
      <w:marLeft w:val="0"/>
      <w:marRight w:val="0"/>
      <w:marTop w:val="0"/>
      <w:marBottom w:val="0"/>
      <w:divBdr>
        <w:top w:val="none" w:sz="0" w:space="0" w:color="auto"/>
        <w:left w:val="none" w:sz="0" w:space="0" w:color="auto"/>
        <w:bottom w:val="none" w:sz="0" w:space="0" w:color="auto"/>
        <w:right w:val="none" w:sz="0" w:space="0" w:color="auto"/>
      </w:divBdr>
      <w:divsChild>
        <w:div w:id="1463117192">
          <w:marLeft w:val="0"/>
          <w:marRight w:val="0"/>
          <w:marTop w:val="150"/>
          <w:marBottom w:val="0"/>
          <w:divBdr>
            <w:top w:val="none" w:sz="0" w:space="0" w:color="auto"/>
            <w:left w:val="none" w:sz="0" w:space="0" w:color="auto"/>
            <w:bottom w:val="none" w:sz="0" w:space="0" w:color="auto"/>
            <w:right w:val="none" w:sz="0" w:space="0" w:color="auto"/>
          </w:divBdr>
          <w:divsChild>
            <w:div w:id="861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7207">
      <w:bodyDiv w:val="1"/>
      <w:marLeft w:val="0"/>
      <w:marRight w:val="0"/>
      <w:marTop w:val="0"/>
      <w:marBottom w:val="0"/>
      <w:divBdr>
        <w:top w:val="none" w:sz="0" w:space="0" w:color="auto"/>
        <w:left w:val="none" w:sz="0" w:space="0" w:color="auto"/>
        <w:bottom w:val="none" w:sz="0" w:space="0" w:color="auto"/>
        <w:right w:val="none" w:sz="0" w:space="0" w:color="auto"/>
      </w:divBdr>
    </w:div>
    <w:div w:id="1169909926">
      <w:bodyDiv w:val="1"/>
      <w:marLeft w:val="0"/>
      <w:marRight w:val="0"/>
      <w:marTop w:val="0"/>
      <w:marBottom w:val="0"/>
      <w:divBdr>
        <w:top w:val="none" w:sz="0" w:space="0" w:color="auto"/>
        <w:left w:val="none" w:sz="0" w:space="0" w:color="auto"/>
        <w:bottom w:val="none" w:sz="0" w:space="0" w:color="auto"/>
        <w:right w:val="none" w:sz="0" w:space="0" w:color="auto"/>
      </w:divBdr>
    </w:div>
    <w:div w:id="1171213022">
      <w:bodyDiv w:val="1"/>
      <w:marLeft w:val="0"/>
      <w:marRight w:val="0"/>
      <w:marTop w:val="0"/>
      <w:marBottom w:val="0"/>
      <w:divBdr>
        <w:top w:val="none" w:sz="0" w:space="0" w:color="auto"/>
        <w:left w:val="none" w:sz="0" w:space="0" w:color="auto"/>
        <w:bottom w:val="none" w:sz="0" w:space="0" w:color="auto"/>
        <w:right w:val="none" w:sz="0" w:space="0" w:color="auto"/>
      </w:divBdr>
    </w:div>
    <w:div w:id="1185249741">
      <w:bodyDiv w:val="1"/>
      <w:marLeft w:val="0"/>
      <w:marRight w:val="0"/>
      <w:marTop w:val="0"/>
      <w:marBottom w:val="0"/>
      <w:divBdr>
        <w:top w:val="none" w:sz="0" w:space="0" w:color="auto"/>
        <w:left w:val="none" w:sz="0" w:space="0" w:color="auto"/>
        <w:bottom w:val="none" w:sz="0" w:space="0" w:color="auto"/>
        <w:right w:val="none" w:sz="0" w:space="0" w:color="auto"/>
      </w:divBdr>
    </w:div>
    <w:div w:id="1191069147">
      <w:bodyDiv w:val="1"/>
      <w:marLeft w:val="0"/>
      <w:marRight w:val="0"/>
      <w:marTop w:val="0"/>
      <w:marBottom w:val="0"/>
      <w:divBdr>
        <w:top w:val="none" w:sz="0" w:space="0" w:color="auto"/>
        <w:left w:val="none" w:sz="0" w:space="0" w:color="auto"/>
        <w:bottom w:val="none" w:sz="0" w:space="0" w:color="auto"/>
        <w:right w:val="none" w:sz="0" w:space="0" w:color="auto"/>
      </w:divBdr>
    </w:div>
    <w:div w:id="1199926541">
      <w:bodyDiv w:val="1"/>
      <w:marLeft w:val="0"/>
      <w:marRight w:val="0"/>
      <w:marTop w:val="0"/>
      <w:marBottom w:val="0"/>
      <w:divBdr>
        <w:top w:val="none" w:sz="0" w:space="0" w:color="auto"/>
        <w:left w:val="none" w:sz="0" w:space="0" w:color="auto"/>
        <w:bottom w:val="none" w:sz="0" w:space="0" w:color="auto"/>
        <w:right w:val="none" w:sz="0" w:space="0" w:color="auto"/>
      </w:divBdr>
    </w:div>
    <w:div w:id="1215386651">
      <w:bodyDiv w:val="1"/>
      <w:marLeft w:val="0"/>
      <w:marRight w:val="0"/>
      <w:marTop w:val="0"/>
      <w:marBottom w:val="0"/>
      <w:divBdr>
        <w:top w:val="none" w:sz="0" w:space="0" w:color="auto"/>
        <w:left w:val="none" w:sz="0" w:space="0" w:color="auto"/>
        <w:bottom w:val="none" w:sz="0" w:space="0" w:color="auto"/>
        <w:right w:val="none" w:sz="0" w:space="0" w:color="auto"/>
      </w:divBdr>
    </w:div>
    <w:div w:id="1215891125">
      <w:bodyDiv w:val="1"/>
      <w:marLeft w:val="0"/>
      <w:marRight w:val="0"/>
      <w:marTop w:val="0"/>
      <w:marBottom w:val="0"/>
      <w:divBdr>
        <w:top w:val="none" w:sz="0" w:space="0" w:color="auto"/>
        <w:left w:val="none" w:sz="0" w:space="0" w:color="auto"/>
        <w:bottom w:val="none" w:sz="0" w:space="0" w:color="auto"/>
        <w:right w:val="none" w:sz="0" w:space="0" w:color="auto"/>
      </w:divBdr>
    </w:div>
    <w:div w:id="1215895709">
      <w:bodyDiv w:val="1"/>
      <w:marLeft w:val="0"/>
      <w:marRight w:val="0"/>
      <w:marTop w:val="0"/>
      <w:marBottom w:val="0"/>
      <w:divBdr>
        <w:top w:val="none" w:sz="0" w:space="0" w:color="auto"/>
        <w:left w:val="none" w:sz="0" w:space="0" w:color="auto"/>
        <w:bottom w:val="none" w:sz="0" w:space="0" w:color="auto"/>
        <w:right w:val="none" w:sz="0" w:space="0" w:color="auto"/>
      </w:divBdr>
      <w:divsChild>
        <w:div w:id="394009607">
          <w:marLeft w:val="0"/>
          <w:marRight w:val="0"/>
          <w:marTop w:val="0"/>
          <w:marBottom w:val="0"/>
          <w:divBdr>
            <w:top w:val="none" w:sz="0" w:space="0" w:color="auto"/>
            <w:left w:val="none" w:sz="0" w:space="0" w:color="auto"/>
            <w:bottom w:val="none" w:sz="0" w:space="0" w:color="auto"/>
            <w:right w:val="none" w:sz="0" w:space="0" w:color="auto"/>
          </w:divBdr>
        </w:div>
        <w:div w:id="969701282">
          <w:marLeft w:val="0"/>
          <w:marRight w:val="0"/>
          <w:marTop w:val="0"/>
          <w:marBottom w:val="0"/>
          <w:divBdr>
            <w:top w:val="none" w:sz="0" w:space="0" w:color="auto"/>
            <w:left w:val="none" w:sz="0" w:space="0" w:color="auto"/>
            <w:bottom w:val="none" w:sz="0" w:space="0" w:color="auto"/>
            <w:right w:val="none" w:sz="0" w:space="0" w:color="auto"/>
          </w:divBdr>
        </w:div>
      </w:divsChild>
    </w:div>
    <w:div w:id="1219173039">
      <w:bodyDiv w:val="1"/>
      <w:marLeft w:val="0"/>
      <w:marRight w:val="0"/>
      <w:marTop w:val="0"/>
      <w:marBottom w:val="0"/>
      <w:divBdr>
        <w:top w:val="none" w:sz="0" w:space="0" w:color="auto"/>
        <w:left w:val="none" w:sz="0" w:space="0" w:color="auto"/>
        <w:bottom w:val="none" w:sz="0" w:space="0" w:color="auto"/>
        <w:right w:val="none" w:sz="0" w:space="0" w:color="auto"/>
      </w:divBdr>
    </w:div>
    <w:div w:id="1228568861">
      <w:bodyDiv w:val="1"/>
      <w:marLeft w:val="0"/>
      <w:marRight w:val="0"/>
      <w:marTop w:val="0"/>
      <w:marBottom w:val="0"/>
      <w:divBdr>
        <w:top w:val="none" w:sz="0" w:space="0" w:color="auto"/>
        <w:left w:val="none" w:sz="0" w:space="0" w:color="auto"/>
        <w:bottom w:val="none" w:sz="0" w:space="0" w:color="auto"/>
        <w:right w:val="none" w:sz="0" w:space="0" w:color="auto"/>
      </w:divBdr>
    </w:div>
    <w:div w:id="1237744025">
      <w:bodyDiv w:val="1"/>
      <w:marLeft w:val="0"/>
      <w:marRight w:val="0"/>
      <w:marTop w:val="0"/>
      <w:marBottom w:val="0"/>
      <w:divBdr>
        <w:top w:val="none" w:sz="0" w:space="0" w:color="auto"/>
        <w:left w:val="none" w:sz="0" w:space="0" w:color="auto"/>
        <w:bottom w:val="none" w:sz="0" w:space="0" w:color="auto"/>
        <w:right w:val="none" w:sz="0" w:space="0" w:color="auto"/>
      </w:divBdr>
      <w:divsChild>
        <w:div w:id="591355333">
          <w:marLeft w:val="0"/>
          <w:marRight w:val="0"/>
          <w:marTop w:val="0"/>
          <w:marBottom w:val="0"/>
          <w:divBdr>
            <w:top w:val="none" w:sz="0" w:space="0" w:color="auto"/>
            <w:left w:val="none" w:sz="0" w:space="0" w:color="auto"/>
            <w:bottom w:val="none" w:sz="0" w:space="0" w:color="auto"/>
            <w:right w:val="none" w:sz="0" w:space="0" w:color="auto"/>
          </w:divBdr>
        </w:div>
      </w:divsChild>
    </w:div>
    <w:div w:id="1252393903">
      <w:bodyDiv w:val="1"/>
      <w:marLeft w:val="0"/>
      <w:marRight w:val="0"/>
      <w:marTop w:val="0"/>
      <w:marBottom w:val="0"/>
      <w:divBdr>
        <w:top w:val="none" w:sz="0" w:space="0" w:color="auto"/>
        <w:left w:val="none" w:sz="0" w:space="0" w:color="auto"/>
        <w:bottom w:val="none" w:sz="0" w:space="0" w:color="auto"/>
        <w:right w:val="none" w:sz="0" w:space="0" w:color="auto"/>
      </w:divBdr>
      <w:divsChild>
        <w:div w:id="470752430">
          <w:marLeft w:val="0"/>
          <w:marRight w:val="0"/>
          <w:marTop w:val="0"/>
          <w:marBottom w:val="445"/>
          <w:divBdr>
            <w:top w:val="none" w:sz="0" w:space="0" w:color="auto"/>
            <w:left w:val="none" w:sz="0" w:space="0" w:color="auto"/>
            <w:bottom w:val="none" w:sz="0" w:space="0" w:color="auto"/>
            <w:right w:val="none" w:sz="0" w:space="0" w:color="auto"/>
          </w:divBdr>
          <w:divsChild>
            <w:div w:id="315688544">
              <w:marLeft w:val="0"/>
              <w:marRight w:val="0"/>
              <w:marTop w:val="0"/>
              <w:marBottom w:val="0"/>
              <w:divBdr>
                <w:top w:val="none" w:sz="0" w:space="0" w:color="auto"/>
                <w:left w:val="none" w:sz="0" w:space="0" w:color="auto"/>
                <w:bottom w:val="none" w:sz="0" w:space="0" w:color="auto"/>
                <w:right w:val="none" w:sz="0" w:space="0" w:color="auto"/>
              </w:divBdr>
              <w:divsChild>
                <w:div w:id="2088839965">
                  <w:marLeft w:val="0"/>
                  <w:marRight w:val="0"/>
                  <w:marTop w:val="0"/>
                  <w:marBottom w:val="0"/>
                  <w:divBdr>
                    <w:top w:val="none" w:sz="0" w:space="0" w:color="auto"/>
                    <w:left w:val="none" w:sz="0" w:space="0" w:color="auto"/>
                    <w:bottom w:val="none" w:sz="0" w:space="0" w:color="auto"/>
                    <w:right w:val="none" w:sz="0" w:space="0" w:color="auto"/>
                  </w:divBdr>
                  <w:divsChild>
                    <w:div w:id="3610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6417">
          <w:marLeft w:val="0"/>
          <w:marRight w:val="0"/>
          <w:marTop w:val="0"/>
          <w:marBottom w:val="0"/>
          <w:divBdr>
            <w:top w:val="none" w:sz="0" w:space="0" w:color="auto"/>
            <w:left w:val="none" w:sz="0" w:space="0" w:color="auto"/>
            <w:bottom w:val="none" w:sz="0" w:space="0" w:color="auto"/>
            <w:right w:val="none" w:sz="0" w:space="0" w:color="auto"/>
          </w:divBdr>
        </w:div>
        <w:div w:id="1443106634">
          <w:marLeft w:val="0"/>
          <w:marRight w:val="0"/>
          <w:marTop w:val="0"/>
          <w:marBottom w:val="0"/>
          <w:divBdr>
            <w:top w:val="none" w:sz="0" w:space="0" w:color="auto"/>
            <w:left w:val="none" w:sz="0" w:space="0" w:color="auto"/>
            <w:bottom w:val="none" w:sz="0" w:space="0" w:color="auto"/>
            <w:right w:val="none" w:sz="0" w:space="0" w:color="auto"/>
          </w:divBdr>
        </w:div>
        <w:div w:id="447742873">
          <w:marLeft w:val="0"/>
          <w:marRight w:val="0"/>
          <w:marTop w:val="0"/>
          <w:marBottom w:val="0"/>
          <w:divBdr>
            <w:top w:val="none" w:sz="0" w:space="0" w:color="auto"/>
            <w:left w:val="none" w:sz="0" w:space="0" w:color="auto"/>
            <w:bottom w:val="none" w:sz="0" w:space="0" w:color="auto"/>
            <w:right w:val="none" w:sz="0" w:space="0" w:color="auto"/>
          </w:divBdr>
        </w:div>
        <w:div w:id="132604040">
          <w:marLeft w:val="0"/>
          <w:marRight w:val="0"/>
          <w:marTop w:val="0"/>
          <w:marBottom w:val="0"/>
          <w:divBdr>
            <w:top w:val="none" w:sz="0" w:space="0" w:color="auto"/>
            <w:left w:val="none" w:sz="0" w:space="0" w:color="auto"/>
            <w:bottom w:val="none" w:sz="0" w:space="0" w:color="auto"/>
            <w:right w:val="none" w:sz="0" w:space="0" w:color="auto"/>
          </w:divBdr>
        </w:div>
      </w:divsChild>
    </w:div>
    <w:div w:id="1256552350">
      <w:bodyDiv w:val="1"/>
      <w:marLeft w:val="0"/>
      <w:marRight w:val="0"/>
      <w:marTop w:val="0"/>
      <w:marBottom w:val="0"/>
      <w:divBdr>
        <w:top w:val="none" w:sz="0" w:space="0" w:color="auto"/>
        <w:left w:val="none" w:sz="0" w:space="0" w:color="auto"/>
        <w:bottom w:val="none" w:sz="0" w:space="0" w:color="auto"/>
        <w:right w:val="none" w:sz="0" w:space="0" w:color="auto"/>
      </w:divBdr>
    </w:div>
    <w:div w:id="1257447423">
      <w:bodyDiv w:val="1"/>
      <w:marLeft w:val="0"/>
      <w:marRight w:val="0"/>
      <w:marTop w:val="0"/>
      <w:marBottom w:val="0"/>
      <w:divBdr>
        <w:top w:val="none" w:sz="0" w:space="0" w:color="auto"/>
        <w:left w:val="none" w:sz="0" w:space="0" w:color="auto"/>
        <w:bottom w:val="none" w:sz="0" w:space="0" w:color="auto"/>
        <w:right w:val="none" w:sz="0" w:space="0" w:color="auto"/>
      </w:divBdr>
      <w:divsChild>
        <w:div w:id="1241134639">
          <w:marLeft w:val="0"/>
          <w:marRight w:val="0"/>
          <w:marTop w:val="150"/>
          <w:marBottom w:val="0"/>
          <w:divBdr>
            <w:top w:val="none" w:sz="0" w:space="0" w:color="auto"/>
            <w:left w:val="none" w:sz="0" w:space="0" w:color="auto"/>
            <w:bottom w:val="none" w:sz="0" w:space="0" w:color="auto"/>
            <w:right w:val="none" w:sz="0" w:space="0" w:color="auto"/>
          </w:divBdr>
        </w:div>
      </w:divsChild>
    </w:div>
    <w:div w:id="1260724769">
      <w:bodyDiv w:val="1"/>
      <w:marLeft w:val="0"/>
      <w:marRight w:val="0"/>
      <w:marTop w:val="0"/>
      <w:marBottom w:val="0"/>
      <w:divBdr>
        <w:top w:val="none" w:sz="0" w:space="0" w:color="auto"/>
        <w:left w:val="none" w:sz="0" w:space="0" w:color="auto"/>
        <w:bottom w:val="none" w:sz="0" w:space="0" w:color="auto"/>
        <w:right w:val="none" w:sz="0" w:space="0" w:color="auto"/>
      </w:divBdr>
    </w:div>
    <w:div w:id="1260873707">
      <w:bodyDiv w:val="1"/>
      <w:marLeft w:val="0"/>
      <w:marRight w:val="0"/>
      <w:marTop w:val="0"/>
      <w:marBottom w:val="0"/>
      <w:divBdr>
        <w:top w:val="none" w:sz="0" w:space="0" w:color="auto"/>
        <w:left w:val="none" w:sz="0" w:space="0" w:color="auto"/>
        <w:bottom w:val="none" w:sz="0" w:space="0" w:color="auto"/>
        <w:right w:val="none" w:sz="0" w:space="0" w:color="auto"/>
      </w:divBdr>
    </w:div>
    <w:div w:id="1266420698">
      <w:bodyDiv w:val="1"/>
      <w:marLeft w:val="0"/>
      <w:marRight w:val="0"/>
      <w:marTop w:val="0"/>
      <w:marBottom w:val="0"/>
      <w:divBdr>
        <w:top w:val="none" w:sz="0" w:space="0" w:color="auto"/>
        <w:left w:val="none" w:sz="0" w:space="0" w:color="auto"/>
        <w:bottom w:val="none" w:sz="0" w:space="0" w:color="auto"/>
        <w:right w:val="none" w:sz="0" w:space="0" w:color="auto"/>
      </w:divBdr>
    </w:div>
    <w:div w:id="1274939844">
      <w:bodyDiv w:val="1"/>
      <w:marLeft w:val="0"/>
      <w:marRight w:val="0"/>
      <w:marTop w:val="0"/>
      <w:marBottom w:val="0"/>
      <w:divBdr>
        <w:top w:val="none" w:sz="0" w:space="0" w:color="auto"/>
        <w:left w:val="none" w:sz="0" w:space="0" w:color="auto"/>
        <w:bottom w:val="none" w:sz="0" w:space="0" w:color="auto"/>
        <w:right w:val="none" w:sz="0" w:space="0" w:color="auto"/>
      </w:divBdr>
    </w:div>
    <w:div w:id="1317763662">
      <w:bodyDiv w:val="1"/>
      <w:marLeft w:val="0"/>
      <w:marRight w:val="0"/>
      <w:marTop w:val="0"/>
      <w:marBottom w:val="0"/>
      <w:divBdr>
        <w:top w:val="none" w:sz="0" w:space="0" w:color="auto"/>
        <w:left w:val="none" w:sz="0" w:space="0" w:color="auto"/>
        <w:bottom w:val="none" w:sz="0" w:space="0" w:color="auto"/>
        <w:right w:val="none" w:sz="0" w:space="0" w:color="auto"/>
      </w:divBdr>
    </w:div>
    <w:div w:id="1320158149">
      <w:bodyDiv w:val="1"/>
      <w:marLeft w:val="0"/>
      <w:marRight w:val="0"/>
      <w:marTop w:val="0"/>
      <w:marBottom w:val="0"/>
      <w:divBdr>
        <w:top w:val="none" w:sz="0" w:space="0" w:color="auto"/>
        <w:left w:val="none" w:sz="0" w:space="0" w:color="auto"/>
        <w:bottom w:val="none" w:sz="0" w:space="0" w:color="auto"/>
        <w:right w:val="none" w:sz="0" w:space="0" w:color="auto"/>
      </w:divBdr>
    </w:div>
    <w:div w:id="1322201677">
      <w:bodyDiv w:val="1"/>
      <w:marLeft w:val="0"/>
      <w:marRight w:val="0"/>
      <w:marTop w:val="0"/>
      <w:marBottom w:val="0"/>
      <w:divBdr>
        <w:top w:val="none" w:sz="0" w:space="0" w:color="auto"/>
        <w:left w:val="none" w:sz="0" w:space="0" w:color="auto"/>
        <w:bottom w:val="none" w:sz="0" w:space="0" w:color="auto"/>
        <w:right w:val="none" w:sz="0" w:space="0" w:color="auto"/>
      </w:divBdr>
    </w:div>
    <w:div w:id="1334607295">
      <w:bodyDiv w:val="1"/>
      <w:marLeft w:val="0"/>
      <w:marRight w:val="0"/>
      <w:marTop w:val="0"/>
      <w:marBottom w:val="0"/>
      <w:divBdr>
        <w:top w:val="none" w:sz="0" w:space="0" w:color="auto"/>
        <w:left w:val="none" w:sz="0" w:space="0" w:color="auto"/>
        <w:bottom w:val="none" w:sz="0" w:space="0" w:color="auto"/>
        <w:right w:val="none" w:sz="0" w:space="0" w:color="auto"/>
      </w:divBdr>
    </w:div>
    <w:div w:id="1356350718">
      <w:bodyDiv w:val="1"/>
      <w:marLeft w:val="0"/>
      <w:marRight w:val="0"/>
      <w:marTop w:val="0"/>
      <w:marBottom w:val="0"/>
      <w:divBdr>
        <w:top w:val="none" w:sz="0" w:space="0" w:color="auto"/>
        <w:left w:val="none" w:sz="0" w:space="0" w:color="auto"/>
        <w:bottom w:val="none" w:sz="0" w:space="0" w:color="auto"/>
        <w:right w:val="none" w:sz="0" w:space="0" w:color="auto"/>
      </w:divBdr>
    </w:div>
    <w:div w:id="1359156752">
      <w:bodyDiv w:val="1"/>
      <w:marLeft w:val="0"/>
      <w:marRight w:val="0"/>
      <w:marTop w:val="0"/>
      <w:marBottom w:val="0"/>
      <w:divBdr>
        <w:top w:val="none" w:sz="0" w:space="0" w:color="auto"/>
        <w:left w:val="none" w:sz="0" w:space="0" w:color="auto"/>
        <w:bottom w:val="none" w:sz="0" w:space="0" w:color="auto"/>
        <w:right w:val="none" w:sz="0" w:space="0" w:color="auto"/>
      </w:divBdr>
    </w:div>
    <w:div w:id="1367369138">
      <w:bodyDiv w:val="1"/>
      <w:marLeft w:val="0"/>
      <w:marRight w:val="0"/>
      <w:marTop w:val="0"/>
      <w:marBottom w:val="0"/>
      <w:divBdr>
        <w:top w:val="none" w:sz="0" w:space="0" w:color="auto"/>
        <w:left w:val="none" w:sz="0" w:space="0" w:color="auto"/>
        <w:bottom w:val="none" w:sz="0" w:space="0" w:color="auto"/>
        <w:right w:val="none" w:sz="0" w:space="0" w:color="auto"/>
      </w:divBdr>
      <w:divsChild>
        <w:div w:id="839585742">
          <w:marLeft w:val="0"/>
          <w:marRight w:val="0"/>
          <w:marTop w:val="150"/>
          <w:marBottom w:val="0"/>
          <w:divBdr>
            <w:top w:val="none" w:sz="0" w:space="0" w:color="auto"/>
            <w:left w:val="none" w:sz="0" w:space="0" w:color="auto"/>
            <w:bottom w:val="none" w:sz="0" w:space="0" w:color="auto"/>
            <w:right w:val="none" w:sz="0" w:space="0" w:color="auto"/>
          </w:divBdr>
          <w:divsChild>
            <w:div w:id="1419593393">
              <w:marLeft w:val="0"/>
              <w:marRight w:val="0"/>
              <w:marTop w:val="0"/>
              <w:marBottom w:val="0"/>
              <w:divBdr>
                <w:top w:val="none" w:sz="0" w:space="0" w:color="auto"/>
                <w:left w:val="none" w:sz="0" w:space="0" w:color="auto"/>
                <w:bottom w:val="none" w:sz="0" w:space="0" w:color="auto"/>
                <w:right w:val="none" w:sz="0" w:space="0" w:color="auto"/>
              </w:divBdr>
            </w:div>
            <w:div w:id="2293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137">
      <w:bodyDiv w:val="1"/>
      <w:marLeft w:val="0"/>
      <w:marRight w:val="0"/>
      <w:marTop w:val="0"/>
      <w:marBottom w:val="0"/>
      <w:divBdr>
        <w:top w:val="none" w:sz="0" w:space="0" w:color="auto"/>
        <w:left w:val="none" w:sz="0" w:space="0" w:color="auto"/>
        <w:bottom w:val="none" w:sz="0" w:space="0" w:color="auto"/>
        <w:right w:val="none" w:sz="0" w:space="0" w:color="auto"/>
      </w:divBdr>
    </w:div>
    <w:div w:id="1378697190">
      <w:bodyDiv w:val="1"/>
      <w:marLeft w:val="0"/>
      <w:marRight w:val="0"/>
      <w:marTop w:val="0"/>
      <w:marBottom w:val="0"/>
      <w:divBdr>
        <w:top w:val="none" w:sz="0" w:space="0" w:color="auto"/>
        <w:left w:val="none" w:sz="0" w:space="0" w:color="auto"/>
        <w:bottom w:val="none" w:sz="0" w:space="0" w:color="auto"/>
        <w:right w:val="none" w:sz="0" w:space="0" w:color="auto"/>
      </w:divBdr>
    </w:div>
    <w:div w:id="1387417108">
      <w:bodyDiv w:val="1"/>
      <w:marLeft w:val="0"/>
      <w:marRight w:val="0"/>
      <w:marTop w:val="0"/>
      <w:marBottom w:val="0"/>
      <w:divBdr>
        <w:top w:val="none" w:sz="0" w:space="0" w:color="auto"/>
        <w:left w:val="none" w:sz="0" w:space="0" w:color="auto"/>
        <w:bottom w:val="none" w:sz="0" w:space="0" w:color="auto"/>
        <w:right w:val="none" w:sz="0" w:space="0" w:color="auto"/>
      </w:divBdr>
    </w:div>
    <w:div w:id="1390416111">
      <w:bodyDiv w:val="1"/>
      <w:marLeft w:val="0"/>
      <w:marRight w:val="0"/>
      <w:marTop w:val="0"/>
      <w:marBottom w:val="0"/>
      <w:divBdr>
        <w:top w:val="none" w:sz="0" w:space="0" w:color="auto"/>
        <w:left w:val="none" w:sz="0" w:space="0" w:color="auto"/>
        <w:bottom w:val="none" w:sz="0" w:space="0" w:color="auto"/>
        <w:right w:val="none" w:sz="0" w:space="0" w:color="auto"/>
      </w:divBdr>
      <w:divsChild>
        <w:div w:id="997611339">
          <w:marLeft w:val="0"/>
          <w:marRight w:val="0"/>
          <w:marTop w:val="0"/>
          <w:marBottom w:val="0"/>
          <w:divBdr>
            <w:top w:val="none" w:sz="0" w:space="0" w:color="auto"/>
            <w:left w:val="none" w:sz="0" w:space="0" w:color="auto"/>
            <w:bottom w:val="none" w:sz="0" w:space="0" w:color="auto"/>
            <w:right w:val="none" w:sz="0" w:space="0" w:color="auto"/>
          </w:divBdr>
          <w:divsChild>
            <w:div w:id="706107086">
              <w:marLeft w:val="0"/>
              <w:marRight w:val="0"/>
              <w:marTop w:val="3"/>
              <w:marBottom w:val="0"/>
              <w:divBdr>
                <w:top w:val="none" w:sz="0" w:space="0" w:color="auto"/>
                <w:left w:val="none" w:sz="0" w:space="0" w:color="auto"/>
                <w:bottom w:val="none" w:sz="0" w:space="0" w:color="auto"/>
                <w:right w:val="none" w:sz="0" w:space="0" w:color="auto"/>
              </w:divBdr>
            </w:div>
          </w:divsChild>
        </w:div>
        <w:div w:id="236866619">
          <w:marLeft w:val="0"/>
          <w:marRight w:val="0"/>
          <w:marTop w:val="0"/>
          <w:marBottom w:val="0"/>
          <w:divBdr>
            <w:top w:val="none" w:sz="0" w:space="0" w:color="auto"/>
            <w:left w:val="none" w:sz="0" w:space="0" w:color="auto"/>
            <w:bottom w:val="none" w:sz="0" w:space="0" w:color="auto"/>
            <w:right w:val="none" w:sz="0" w:space="0" w:color="auto"/>
          </w:divBdr>
          <w:divsChild>
            <w:div w:id="8323163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392266225">
      <w:bodyDiv w:val="1"/>
      <w:marLeft w:val="0"/>
      <w:marRight w:val="0"/>
      <w:marTop w:val="0"/>
      <w:marBottom w:val="0"/>
      <w:divBdr>
        <w:top w:val="none" w:sz="0" w:space="0" w:color="auto"/>
        <w:left w:val="none" w:sz="0" w:space="0" w:color="auto"/>
        <w:bottom w:val="none" w:sz="0" w:space="0" w:color="auto"/>
        <w:right w:val="none" w:sz="0" w:space="0" w:color="auto"/>
      </w:divBdr>
    </w:div>
    <w:div w:id="1392582596">
      <w:bodyDiv w:val="1"/>
      <w:marLeft w:val="0"/>
      <w:marRight w:val="0"/>
      <w:marTop w:val="0"/>
      <w:marBottom w:val="0"/>
      <w:divBdr>
        <w:top w:val="none" w:sz="0" w:space="0" w:color="auto"/>
        <w:left w:val="none" w:sz="0" w:space="0" w:color="auto"/>
        <w:bottom w:val="none" w:sz="0" w:space="0" w:color="auto"/>
        <w:right w:val="none" w:sz="0" w:space="0" w:color="auto"/>
      </w:divBdr>
    </w:div>
    <w:div w:id="1403135770">
      <w:bodyDiv w:val="1"/>
      <w:marLeft w:val="0"/>
      <w:marRight w:val="0"/>
      <w:marTop w:val="0"/>
      <w:marBottom w:val="0"/>
      <w:divBdr>
        <w:top w:val="none" w:sz="0" w:space="0" w:color="auto"/>
        <w:left w:val="none" w:sz="0" w:space="0" w:color="auto"/>
        <w:bottom w:val="none" w:sz="0" w:space="0" w:color="auto"/>
        <w:right w:val="none" w:sz="0" w:space="0" w:color="auto"/>
      </w:divBdr>
      <w:divsChild>
        <w:div w:id="701594624">
          <w:marLeft w:val="0"/>
          <w:marRight w:val="0"/>
          <w:marTop w:val="0"/>
          <w:marBottom w:val="0"/>
          <w:divBdr>
            <w:top w:val="none" w:sz="0" w:space="0" w:color="auto"/>
            <w:left w:val="none" w:sz="0" w:space="0" w:color="auto"/>
            <w:bottom w:val="none" w:sz="0" w:space="0" w:color="auto"/>
            <w:right w:val="none" w:sz="0" w:space="0" w:color="auto"/>
          </w:divBdr>
        </w:div>
      </w:divsChild>
    </w:div>
    <w:div w:id="1406681808">
      <w:bodyDiv w:val="1"/>
      <w:marLeft w:val="0"/>
      <w:marRight w:val="0"/>
      <w:marTop w:val="0"/>
      <w:marBottom w:val="0"/>
      <w:divBdr>
        <w:top w:val="none" w:sz="0" w:space="0" w:color="auto"/>
        <w:left w:val="none" w:sz="0" w:space="0" w:color="auto"/>
        <w:bottom w:val="none" w:sz="0" w:space="0" w:color="auto"/>
        <w:right w:val="none" w:sz="0" w:space="0" w:color="auto"/>
      </w:divBdr>
      <w:divsChild>
        <w:div w:id="2005665321">
          <w:marLeft w:val="0"/>
          <w:marRight w:val="0"/>
          <w:marTop w:val="150"/>
          <w:marBottom w:val="0"/>
          <w:divBdr>
            <w:top w:val="none" w:sz="0" w:space="0" w:color="auto"/>
            <w:left w:val="none" w:sz="0" w:space="0" w:color="auto"/>
            <w:bottom w:val="none" w:sz="0" w:space="0" w:color="auto"/>
            <w:right w:val="none" w:sz="0" w:space="0" w:color="auto"/>
          </w:divBdr>
          <w:divsChild>
            <w:div w:id="197281694">
              <w:marLeft w:val="0"/>
              <w:marRight w:val="0"/>
              <w:marTop w:val="0"/>
              <w:marBottom w:val="0"/>
              <w:divBdr>
                <w:top w:val="none" w:sz="0" w:space="0" w:color="auto"/>
                <w:left w:val="none" w:sz="0" w:space="0" w:color="auto"/>
                <w:bottom w:val="none" w:sz="0" w:space="0" w:color="auto"/>
                <w:right w:val="none" w:sz="0" w:space="0" w:color="auto"/>
              </w:divBdr>
            </w:div>
            <w:div w:id="1031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3187">
      <w:bodyDiv w:val="1"/>
      <w:marLeft w:val="0"/>
      <w:marRight w:val="0"/>
      <w:marTop w:val="0"/>
      <w:marBottom w:val="0"/>
      <w:divBdr>
        <w:top w:val="none" w:sz="0" w:space="0" w:color="auto"/>
        <w:left w:val="none" w:sz="0" w:space="0" w:color="auto"/>
        <w:bottom w:val="none" w:sz="0" w:space="0" w:color="auto"/>
        <w:right w:val="none" w:sz="0" w:space="0" w:color="auto"/>
      </w:divBdr>
      <w:divsChild>
        <w:div w:id="1560361859">
          <w:marLeft w:val="0"/>
          <w:marRight w:val="0"/>
          <w:marTop w:val="0"/>
          <w:marBottom w:val="0"/>
          <w:divBdr>
            <w:top w:val="none" w:sz="0" w:space="0" w:color="auto"/>
            <w:left w:val="none" w:sz="0" w:space="0" w:color="auto"/>
            <w:bottom w:val="none" w:sz="0" w:space="0" w:color="auto"/>
            <w:right w:val="none" w:sz="0" w:space="0" w:color="auto"/>
          </w:divBdr>
        </w:div>
      </w:divsChild>
    </w:div>
    <w:div w:id="1411275588">
      <w:bodyDiv w:val="1"/>
      <w:marLeft w:val="0"/>
      <w:marRight w:val="0"/>
      <w:marTop w:val="0"/>
      <w:marBottom w:val="0"/>
      <w:divBdr>
        <w:top w:val="none" w:sz="0" w:space="0" w:color="auto"/>
        <w:left w:val="none" w:sz="0" w:space="0" w:color="auto"/>
        <w:bottom w:val="none" w:sz="0" w:space="0" w:color="auto"/>
        <w:right w:val="none" w:sz="0" w:space="0" w:color="auto"/>
      </w:divBdr>
      <w:divsChild>
        <w:div w:id="194932108">
          <w:marLeft w:val="0"/>
          <w:marRight w:val="0"/>
          <w:marTop w:val="0"/>
          <w:marBottom w:val="0"/>
          <w:divBdr>
            <w:top w:val="none" w:sz="0" w:space="0" w:color="auto"/>
            <w:left w:val="none" w:sz="0" w:space="0" w:color="auto"/>
            <w:bottom w:val="none" w:sz="0" w:space="0" w:color="auto"/>
            <w:right w:val="none" w:sz="0" w:space="0" w:color="auto"/>
          </w:divBdr>
        </w:div>
        <w:div w:id="277756375">
          <w:marLeft w:val="0"/>
          <w:marRight w:val="0"/>
          <w:marTop w:val="0"/>
          <w:marBottom w:val="0"/>
          <w:divBdr>
            <w:top w:val="none" w:sz="0" w:space="0" w:color="auto"/>
            <w:left w:val="none" w:sz="0" w:space="0" w:color="auto"/>
            <w:bottom w:val="none" w:sz="0" w:space="0" w:color="auto"/>
            <w:right w:val="none" w:sz="0" w:space="0" w:color="auto"/>
          </w:divBdr>
        </w:div>
        <w:div w:id="301230104">
          <w:marLeft w:val="0"/>
          <w:marRight w:val="0"/>
          <w:marTop w:val="0"/>
          <w:marBottom w:val="0"/>
          <w:divBdr>
            <w:top w:val="none" w:sz="0" w:space="0" w:color="auto"/>
            <w:left w:val="none" w:sz="0" w:space="0" w:color="auto"/>
            <w:bottom w:val="none" w:sz="0" w:space="0" w:color="auto"/>
            <w:right w:val="none" w:sz="0" w:space="0" w:color="auto"/>
          </w:divBdr>
        </w:div>
        <w:div w:id="410810926">
          <w:marLeft w:val="0"/>
          <w:marRight w:val="0"/>
          <w:marTop w:val="0"/>
          <w:marBottom w:val="0"/>
          <w:divBdr>
            <w:top w:val="none" w:sz="0" w:space="0" w:color="auto"/>
            <w:left w:val="none" w:sz="0" w:space="0" w:color="auto"/>
            <w:bottom w:val="none" w:sz="0" w:space="0" w:color="auto"/>
            <w:right w:val="none" w:sz="0" w:space="0" w:color="auto"/>
          </w:divBdr>
        </w:div>
        <w:div w:id="443697118">
          <w:marLeft w:val="0"/>
          <w:marRight w:val="0"/>
          <w:marTop w:val="0"/>
          <w:marBottom w:val="0"/>
          <w:divBdr>
            <w:top w:val="none" w:sz="0" w:space="0" w:color="auto"/>
            <w:left w:val="none" w:sz="0" w:space="0" w:color="auto"/>
            <w:bottom w:val="none" w:sz="0" w:space="0" w:color="auto"/>
            <w:right w:val="none" w:sz="0" w:space="0" w:color="auto"/>
          </w:divBdr>
        </w:div>
        <w:div w:id="779372138">
          <w:marLeft w:val="0"/>
          <w:marRight w:val="0"/>
          <w:marTop w:val="0"/>
          <w:marBottom w:val="0"/>
          <w:divBdr>
            <w:top w:val="none" w:sz="0" w:space="0" w:color="auto"/>
            <w:left w:val="none" w:sz="0" w:space="0" w:color="auto"/>
            <w:bottom w:val="none" w:sz="0" w:space="0" w:color="auto"/>
            <w:right w:val="none" w:sz="0" w:space="0" w:color="auto"/>
          </w:divBdr>
        </w:div>
        <w:div w:id="783429308">
          <w:marLeft w:val="0"/>
          <w:marRight w:val="0"/>
          <w:marTop w:val="0"/>
          <w:marBottom w:val="0"/>
          <w:divBdr>
            <w:top w:val="none" w:sz="0" w:space="0" w:color="auto"/>
            <w:left w:val="none" w:sz="0" w:space="0" w:color="auto"/>
            <w:bottom w:val="none" w:sz="0" w:space="0" w:color="auto"/>
            <w:right w:val="none" w:sz="0" w:space="0" w:color="auto"/>
          </w:divBdr>
        </w:div>
        <w:div w:id="976031435">
          <w:marLeft w:val="0"/>
          <w:marRight w:val="0"/>
          <w:marTop w:val="0"/>
          <w:marBottom w:val="0"/>
          <w:divBdr>
            <w:top w:val="none" w:sz="0" w:space="0" w:color="auto"/>
            <w:left w:val="none" w:sz="0" w:space="0" w:color="auto"/>
            <w:bottom w:val="none" w:sz="0" w:space="0" w:color="auto"/>
            <w:right w:val="none" w:sz="0" w:space="0" w:color="auto"/>
          </w:divBdr>
        </w:div>
        <w:div w:id="1329673850">
          <w:marLeft w:val="0"/>
          <w:marRight w:val="0"/>
          <w:marTop w:val="0"/>
          <w:marBottom w:val="0"/>
          <w:divBdr>
            <w:top w:val="none" w:sz="0" w:space="0" w:color="auto"/>
            <w:left w:val="none" w:sz="0" w:space="0" w:color="auto"/>
            <w:bottom w:val="none" w:sz="0" w:space="0" w:color="auto"/>
            <w:right w:val="none" w:sz="0" w:space="0" w:color="auto"/>
          </w:divBdr>
        </w:div>
        <w:div w:id="1370454650">
          <w:marLeft w:val="0"/>
          <w:marRight w:val="0"/>
          <w:marTop w:val="0"/>
          <w:marBottom w:val="0"/>
          <w:divBdr>
            <w:top w:val="none" w:sz="0" w:space="0" w:color="auto"/>
            <w:left w:val="none" w:sz="0" w:space="0" w:color="auto"/>
            <w:bottom w:val="none" w:sz="0" w:space="0" w:color="auto"/>
            <w:right w:val="none" w:sz="0" w:space="0" w:color="auto"/>
          </w:divBdr>
        </w:div>
        <w:div w:id="1471283667">
          <w:marLeft w:val="0"/>
          <w:marRight w:val="0"/>
          <w:marTop w:val="0"/>
          <w:marBottom w:val="0"/>
          <w:divBdr>
            <w:top w:val="none" w:sz="0" w:space="0" w:color="auto"/>
            <w:left w:val="none" w:sz="0" w:space="0" w:color="auto"/>
            <w:bottom w:val="none" w:sz="0" w:space="0" w:color="auto"/>
            <w:right w:val="none" w:sz="0" w:space="0" w:color="auto"/>
          </w:divBdr>
        </w:div>
        <w:div w:id="1511025287">
          <w:marLeft w:val="0"/>
          <w:marRight w:val="0"/>
          <w:marTop w:val="0"/>
          <w:marBottom w:val="0"/>
          <w:divBdr>
            <w:top w:val="none" w:sz="0" w:space="0" w:color="auto"/>
            <w:left w:val="none" w:sz="0" w:space="0" w:color="auto"/>
            <w:bottom w:val="none" w:sz="0" w:space="0" w:color="auto"/>
            <w:right w:val="none" w:sz="0" w:space="0" w:color="auto"/>
          </w:divBdr>
        </w:div>
        <w:div w:id="1618020751">
          <w:marLeft w:val="0"/>
          <w:marRight w:val="0"/>
          <w:marTop w:val="0"/>
          <w:marBottom w:val="0"/>
          <w:divBdr>
            <w:top w:val="none" w:sz="0" w:space="0" w:color="auto"/>
            <w:left w:val="none" w:sz="0" w:space="0" w:color="auto"/>
            <w:bottom w:val="none" w:sz="0" w:space="0" w:color="auto"/>
            <w:right w:val="none" w:sz="0" w:space="0" w:color="auto"/>
          </w:divBdr>
        </w:div>
        <w:div w:id="1685475363">
          <w:marLeft w:val="0"/>
          <w:marRight w:val="0"/>
          <w:marTop w:val="0"/>
          <w:marBottom w:val="0"/>
          <w:divBdr>
            <w:top w:val="none" w:sz="0" w:space="0" w:color="auto"/>
            <w:left w:val="none" w:sz="0" w:space="0" w:color="auto"/>
            <w:bottom w:val="none" w:sz="0" w:space="0" w:color="auto"/>
            <w:right w:val="none" w:sz="0" w:space="0" w:color="auto"/>
          </w:divBdr>
        </w:div>
        <w:div w:id="1838576600">
          <w:marLeft w:val="0"/>
          <w:marRight w:val="0"/>
          <w:marTop w:val="0"/>
          <w:marBottom w:val="0"/>
          <w:divBdr>
            <w:top w:val="none" w:sz="0" w:space="0" w:color="auto"/>
            <w:left w:val="none" w:sz="0" w:space="0" w:color="auto"/>
            <w:bottom w:val="none" w:sz="0" w:space="0" w:color="auto"/>
            <w:right w:val="none" w:sz="0" w:space="0" w:color="auto"/>
          </w:divBdr>
        </w:div>
        <w:div w:id="1846439471">
          <w:marLeft w:val="0"/>
          <w:marRight w:val="0"/>
          <w:marTop w:val="0"/>
          <w:marBottom w:val="0"/>
          <w:divBdr>
            <w:top w:val="none" w:sz="0" w:space="0" w:color="auto"/>
            <w:left w:val="none" w:sz="0" w:space="0" w:color="auto"/>
            <w:bottom w:val="none" w:sz="0" w:space="0" w:color="auto"/>
            <w:right w:val="none" w:sz="0" w:space="0" w:color="auto"/>
          </w:divBdr>
        </w:div>
        <w:div w:id="1854223836">
          <w:marLeft w:val="0"/>
          <w:marRight w:val="0"/>
          <w:marTop w:val="0"/>
          <w:marBottom w:val="0"/>
          <w:divBdr>
            <w:top w:val="none" w:sz="0" w:space="0" w:color="auto"/>
            <w:left w:val="none" w:sz="0" w:space="0" w:color="auto"/>
            <w:bottom w:val="none" w:sz="0" w:space="0" w:color="auto"/>
            <w:right w:val="none" w:sz="0" w:space="0" w:color="auto"/>
          </w:divBdr>
        </w:div>
        <w:div w:id="1884555040">
          <w:marLeft w:val="0"/>
          <w:marRight w:val="0"/>
          <w:marTop w:val="0"/>
          <w:marBottom w:val="0"/>
          <w:divBdr>
            <w:top w:val="none" w:sz="0" w:space="0" w:color="auto"/>
            <w:left w:val="none" w:sz="0" w:space="0" w:color="auto"/>
            <w:bottom w:val="none" w:sz="0" w:space="0" w:color="auto"/>
            <w:right w:val="none" w:sz="0" w:space="0" w:color="auto"/>
          </w:divBdr>
        </w:div>
      </w:divsChild>
    </w:div>
    <w:div w:id="1411581285">
      <w:bodyDiv w:val="1"/>
      <w:marLeft w:val="0"/>
      <w:marRight w:val="0"/>
      <w:marTop w:val="0"/>
      <w:marBottom w:val="0"/>
      <w:divBdr>
        <w:top w:val="none" w:sz="0" w:space="0" w:color="auto"/>
        <w:left w:val="none" w:sz="0" w:space="0" w:color="auto"/>
        <w:bottom w:val="none" w:sz="0" w:space="0" w:color="auto"/>
        <w:right w:val="none" w:sz="0" w:space="0" w:color="auto"/>
      </w:divBdr>
    </w:div>
    <w:div w:id="1412697874">
      <w:bodyDiv w:val="1"/>
      <w:marLeft w:val="0"/>
      <w:marRight w:val="0"/>
      <w:marTop w:val="0"/>
      <w:marBottom w:val="0"/>
      <w:divBdr>
        <w:top w:val="none" w:sz="0" w:space="0" w:color="auto"/>
        <w:left w:val="none" w:sz="0" w:space="0" w:color="auto"/>
        <w:bottom w:val="none" w:sz="0" w:space="0" w:color="auto"/>
        <w:right w:val="none" w:sz="0" w:space="0" w:color="auto"/>
      </w:divBdr>
      <w:divsChild>
        <w:div w:id="141047974">
          <w:marLeft w:val="0"/>
          <w:marRight w:val="0"/>
          <w:marTop w:val="0"/>
          <w:marBottom w:val="0"/>
          <w:divBdr>
            <w:top w:val="none" w:sz="0" w:space="0" w:color="auto"/>
            <w:left w:val="none" w:sz="0" w:space="0" w:color="auto"/>
            <w:bottom w:val="none" w:sz="0" w:space="0" w:color="auto"/>
            <w:right w:val="none" w:sz="0" w:space="0" w:color="auto"/>
          </w:divBdr>
        </w:div>
      </w:divsChild>
    </w:div>
    <w:div w:id="1416825612">
      <w:bodyDiv w:val="1"/>
      <w:marLeft w:val="0"/>
      <w:marRight w:val="0"/>
      <w:marTop w:val="0"/>
      <w:marBottom w:val="0"/>
      <w:divBdr>
        <w:top w:val="none" w:sz="0" w:space="0" w:color="auto"/>
        <w:left w:val="none" w:sz="0" w:space="0" w:color="auto"/>
        <w:bottom w:val="none" w:sz="0" w:space="0" w:color="auto"/>
        <w:right w:val="none" w:sz="0" w:space="0" w:color="auto"/>
      </w:divBdr>
      <w:divsChild>
        <w:div w:id="1089306305">
          <w:marLeft w:val="0"/>
          <w:marRight w:val="0"/>
          <w:marTop w:val="150"/>
          <w:marBottom w:val="0"/>
          <w:divBdr>
            <w:top w:val="none" w:sz="0" w:space="0" w:color="auto"/>
            <w:left w:val="none" w:sz="0" w:space="0" w:color="auto"/>
            <w:bottom w:val="none" w:sz="0" w:space="0" w:color="auto"/>
            <w:right w:val="none" w:sz="0" w:space="0" w:color="auto"/>
          </w:divBdr>
        </w:div>
      </w:divsChild>
    </w:div>
    <w:div w:id="1423258513">
      <w:bodyDiv w:val="1"/>
      <w:marLeft w:val="0"/>
      <w:marRight w:val="0"/>
      <w:marTop w:val="0"/>
      <w:marBottom w:val="0"/>
      <w:divBdr>
        <w:top w:val="none" w:sz="0" w:space="0" w:color="auto"/>
        <w:left w:val="none" w:sz="0" w:space="0" w:color="auto"/>
        <w:bottom w:val="none" w:sz="0" w:space="0" w:color="auto"/>
        <w:right w:val="none" w:sz="0" w:space="0" w:color="auto"/>
      </w:divBdr>
      <w:divsChild>
        <w:div w:id="314726822">
          <w:marLeft w:val="0"/>
          <w:marRight w:val="0"/>
          <w:marTop w:val="0"/>
          <w:marBottom w:val="0"/>
          <w:divBdr>
            <w:top w:val="none" w:sz="0" w:space="0" w:color="auto"/>
            <w:left w:val="none" w:sz="0" w:space="0" w:color="auto"/>
            <w:bottom w:val="none" w:sz="0" w:space="0" w:color="auto"/>
            <w:right w:val="none" w:sz="0" w:space="0" w:color="auto"/>
          </w:divBdr>
        </w:div>
      </w:divsChild>
    </w:div>
    <w:div w:id="1432240080">
      <w:bodyDiv w:val="1"/>
      <w:marLeft w:val="0"/>
      <w:marRight w:val="0"/>
      <w:marTop w:val="0"/>
      <w:marBottom w:val="0"/>
      <w:divBdr>
        <w:top w:val="none" w:sz="0" w:space="0" w:color="auto"/>
        <w:left w:val="none" w:sz="0" w:space="0" w:color="auto"/>
        <w:bottom w:val="none" w:sz="0" w:space="0" w:color="auto"/>
        <w:right w:val="none" w:sz="0" w:space="0" w:color="auto"/>
      </w:divBdr>
    </w:div>
    <w:div w:id="1434672480">
      <w:bodyDiv w:val="1"/>
      <w:marLeft w:val="0"/>
      <w:marRight w:val="0"/>
      <w:marTop w:val="0"/>
      <w:marBottom w:val="0"/>
      <w:divBdr>
        <w:top w:val="none" w:sz="0" w:space="0" w:color="auto"/>
        <w:left w:val="none" w:sz="0" w:space="0" w:color="auto"/>
        <w:bottom w:val="none" w:sz="0" w:space="0" w:color="auto"/>
        <w:right w:val="none" w:sz="0" w:space="0" w:color="auto"/>
      </w:divBdr>
    </w:div>
    <w:div w:id="1437290302">
      <w:bodyDiv w:val="1"/>
      <w:marLeft w:val="0"/>
      <w:marRight w:val="0"/>
      <w:marTop w:val="0"/>
      <w:marBottom w:val="0"/>
      <w:divBdr>
        <w:top w:val="none" w:sz="0" w:space="0" w:color="auto"/>
        <w:left w:val="none" w:sz="0" w:space="0" w:color="auto"/>
        <w:bottom w:val="none" w:sz="0" w:space="0" w:color="auto"/>
        <w:right w:val="none" w:sz="0" w:space="0" w:color="auto"/>
      </w:divBdr>
    </w:div>
    <w:div w:id="1439330949">
      <w:bodyDiv w:val="1"/>
      <w:marLeft w:val="0"/>
      <w:marRight w:val="0"/>
      <w:marTop w:val="0"/>
      <w:marBottom w:val="0"/>
      <w:divBdr>
        <w:top w:val="none" w:sz="0" w:space="0" w:color="auto"/>
        <w:left w:val="none" w:sz="0" w:space="0" w:color="auto"/>
        <w:bottom w:val="none" w:sz="0" w:space="0" w:color="auto"/>
        <w:right w:val="none" w:sz="0" w:space="0" w:color="auto"/>
      </w:divBdr>
    </w:div>
    <w:div w:id="1452476109">
      <w:bodyDiv w:val="1"/>
      <w:marLeft w:val="0"/>
      <w:marRight w:val="0"/>
      <w:marTop w:val="0"/>
      <w:marBottom w:val="0"/>
      <w:divBdr>
        <w:top w:val="none" w:sz="0" w:space="0" w:color="auto"/>
        <w:left w:val="none" w:sz="0" w:space="0" w:color="auto"/>
        <w:bottom w:val="none" w:sz="0" w:space="0" w:color="auto"/>
        <w:right w:val="none" w:sz="0" w:space="0" w:color="auto"/>
      </w:divBdr>
      <w:divsChild>
        <w:div w:id="1943878300">
          <w:marLeft w:val="0"/>
          <w:marRight w:val="0"/>
          <w:marTop w:val="0"/>
          <w:marBottom w:val="0"/>
          <w:divBdr>
            <w:top w:val="none" w:sz="0" w:space="0" w:color="auto"/>
            <w:left w:val="none" w:sz="0" w:space="0" w:color="auto"/>
            <w:bottom w:val="none" w:sz="0" w:space="0" w:color="auto"/>
            <w:right w:val="none" w:sz="0" w:space="0" w:color="auto"/>
          </w:divBdr>
          <w:divsChild>
            <w:div w:id="1635020440">
              <w:marLeft w:val="0"/>
              <w:marRight w:val="0"/>
              <w:marTop w:val="3"/>
              <w:marBottom w:val="0"/>
              <w:divBdr>
                <w:top w:val="none" w:sz="0" w:space="0" w:color="auto"/>
                <w:left w:val="none" w:sz="0" w:space="0" w:color="auto"/>
                <w:bottom w:val="none" w:sz="0" w:space="0" w:color="auto"/>
                <w:right w:val="none" w:sz="0" w:space="0" w:color="auto"/>
              </w:divBdr>
            </w:div>
          </w:divsChild>
        </w:div>
        <w:div w:id="1829438843">
          <w:marLeft w:val="0"/>
          <w:marRight w:val="0"/>
          <w:marTop w:val="0"/>
          <w:marBottom w:val="0"/>
          <w:divBdr>
            <w:top w:val="none" w:sz="0" w:space="0" w:color="auto"/>
            <w:left w:val="none" w:sz="0" w:space="0" w:color="auto"/>
            <w:bottom w:val="none" w:sz="0" w:space="0" w:color="auto"/>
            <w:right w:val="none" w:sz="0" w:space="0" w:color="auto"/>
          </w:divBdr>
          <w:divsChild>
            <w:div w:id="2690962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455564452">
      <w:bodyDiv w:val="1"/>
      <w:marLeft w:val="0"/>
      <w:marRight w:val="0"/>
      <w:marTop w:val="0"/>
      <w:marBottom w:val="0"/>
      <w:divBdr>
        <w:top w:val="none" w:sz="0" w:space="0" w:color="auto"/>
        <w:left w:val="none" w:sz="0" w:space="0" w:color="auto"/>
        <w:bottom w:val="none" w:sz="0" w:space="0" w:color="auto"/>
        <w:right w:val="none" w:sz="0" w:space="0" w:color="auto"/>
      </w:divBdr>
    </w:div>
    <w:div w:id="1460801813">
      <w:bodyDiv w:val="1"/>
      <w:marLeft w:val="0"/>
      <w:marRight w:val="0"/>
      <w:marTop w:val="0"/>
      <w:marBottom w:val="0"/>
      <w:divBdr>
        <w:top w:val="none" w:sz="0" w:space="0" w:color="auto"/>
        <w:left w:val="none" w:sz="0" w:space="0" w:color="auto"/>
        <w:bottom w:val="none" w:sz="0" w:space="0" w:color="auto"/>
        <w:right w:val="none" w:sz="0" w:space="0" w:color="auto"/>
      </w:divBdr>
    </w:div>
    <w:div w:id="1463041871">
      <w:bodyDiv w:val="1"/>
      <w:marLeft w:val="0"/>
      <w:marRight w:val="0"/>
      <w:marTop w:val="0"/>
      <w:marBottom w:val="0"/>
      <w:divBdr>
        <w:top w:val="none" w:sz="0" w:space="0" w:color="auto"/>
        <w:left w:val="none" w:sz="0" w:space="0" w:color="auto"/>
        <w:bottom w:val="none" w:sz="0" w:space="0" w:color="auto"/>
        <w:right w:val="none" w:sz="0" w:space="0" w:color="auto"/>
      </w:divBdr>
      <w:divsChild>
        <w:div w:id="188228713">
          <w:marLeft w:val="0"/>
          <w:marRight w:val="0"/>
          <w:marTop w:val="150"/>
          <w:marBottom w:val="0"/>
          <w:divBdr>
            <w:top w:val="none" w:sz="0" w:space="0" w:color="auto"/>
            <w:left w:val="none" w:sz="0" w:space="0" w:color="auto"/>
            <w:bottom w:val="none" w:sz="0" w:space="0" w:color="auto"/>
            <w:right w:val="none" w:sz="0" w:space="0" w:color="auto"/>
          </w:divBdr>
          <w:divsChild>
            <w:div w:id="1952976056">
              <w:marLeft w:val="0"/>
              <w:marRight w:val="0"/>
              <w:marTop w:val="0"/>
              <w:marBottom w:val="0"/>
              <w:divBdr>
                <w:top w:val="none" w:sz="0" w:space="0" w:color="auto"/>
                <w:left w:val="none" w:sz="0" w:space="0" w:color="auto"/>
                <w:bottom w:val="none" w:sz="0" w:space="0" w:color="auto"/>
                <w:right w:val="none" w:sz="0" w:space="0" w:color="auto"/>
              </w:divBdr>
            </w:div>
            <w:div w:id="119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2998">
      <w:bodyDiv w:val="1"/>
      <w:marLeft w:val="0"/>
      <w:marRight w:val="0"/>
      <w:marTop w:val="0"/>
      <w:marBottom w:val="0"/>
      <w:divBdr>
        <w:top w:val="none" w:sz="0" w:space="0" w:color="auto"/>
        <w:left w:val="none" w:sz="0" w:space="0" w:color="auto"/>
        <w:bottom w:val="none" w:sz="0" w:space="0" w:color="auto"/>
        <w:right w:val="none" w:sz="0" w:space="0" w:color="auto"/>
      </w:divBdr>
    </w:div>
    <w:div w:id="1472164305">
      <w:bodyDiv w:val="1"/>
      <w:marLeft w:val="0"/>
      <w:marRight w:val="0"/>
      <w:marTop w:val="0"/>
      <w:marBottom w:val="0"/>
      <w:divBdr>
        <w:top w:val="none" w:sz="0" w:space="0" w:color="auto"/>
        <w:left w:val="none" w:sz="0" w:space="0" w:color="auto"/>
        <w:bottom w:val="none" w:sz="0" w:space="0" w:color="auto"/>
        <w:right w:val="none" w:sz="0" w:space="0" w:color="auto"/>
      </w:divBdr>
      <w:divsChild>
        <w:div w:id="1924409776">
          <w:marLeft w:val="0"/>
          <w:marRight w:val="0"/>
          <w:marTop w:val="150"/>
          <w:marBottom w:val="0"/>
          <w:divBdr>
            <w:top w:val="none" w:sz="0" w:space="0" w:color="auto"/>
            <w:left w:val="none" w:sz="0" w:space="0" w:color="auto"/>
            <w:bottom w:val="none" w:sz="0" w:space="0" w:color="auto"/>
            <w:right w:val="none" w:sz="0" w:space="0" w:color="auto"/>
          </w:divBdr>
        </w:div>
      </w:divsChild>
    </w:div>
    <w:div w:id="1479569281">
      <w:bodyDiv w:val="1"/>
      <w:marLeft w:val="0"/>
      <w:marRight w:val="0"/>
      <w:marTop w:val="0"/>
      <w:marBottom w:val="0"/>
      <w:divBdr>
        <w:top w:val="none" w:sz="0" w:space="0" w:color="auto"/>
        <w:left w:val="none" w:sz="0" w:space="0" w:color="auto"/>
        <w:bottom w:val="none" w:sz="0" w:space="0" w:color="auto"/>
        <w:right w:val="none" w:sz="0" w:space="0" w:color="auto"/>
      </w:divBdr>
      <w:divsChild>
        <w:div w:id="1489519810">
          <w:marLeft w:val="0"/>
          <w:marRight w:val="0"/>
          <w:marTop w:val="150"/>
          <w:marBottom w:val="0"/>
          <w:divBdr>
            <w:top w:val="none" w:sz="0" w:space="0" w:color="auto"/>
            <w:left w:val="none" w:sz="0" w:space="0" w:color="auto"/>
            <w:bottom w:val="none" w:sz="0" w:space="0" w:color="auto"/>
            <w:right w:val="none" w:sz="0" w:space="0" w:color="auto"/>
          </w:divBdr>
          <w:divsChild>
            <w:div w:id="11232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3734">
      <w:bodyDiv w:val="1"/>
      <w:marLeft w:val="0"/>
      <w:marRight w:val="0"/>
      <w:marTop w:val="0"/>
      <w:marBottom w:val="0"/>
      <w:divBdr>
        <w:top w:val="none" w:sz="0" w:space="0" w:color="auto"/>
        <w:left w:val="none" w:sz="0" w:space="0" w:color="auto"/>
        <w:bottom w:val="none" w:sz="0" w:space="0" w:color="auto"/>
        <w:right w:val="none" w:sz="0" w:space="0" w:color="auto"/>
      </w:divBdr>
    </w:div>
    <w:div w:id="1482425643">
      <w:bodyDiv w:val="1"/>
      <w:marLeft w:val="0"/>
      <w:marRight w:val="0"/>
      <w:marTop w:val="0"/>
      <w:marBottom w:val="0"/>
      <w:divBdr>
        <w:top w:val="none" w:sz="0" w:space="0" w:color="auto"/>
        <w:left w:val="none" w:sz="0" w:space="0" w:color="auto"/>
        <w:bottom w:val="none" w:sz="0" w:space="0" w:color="auto"/>
        <w:right w:val="none" w:sz="0" w:space="0" w:color="auto"/>
      </w:divBdr>
    </w:div>
    <w:div w:id="1487436775">
      <w:bodyDiv w:val="1"/>
      <w:marLeft w:val="0"/>
      <w:marRight w:val="0"/>
      <w:marTop w:val="0"/>
      <w:marBottom w:val="0"/>
      <w:divBdr>
        <w:top w:val="none" w:sz="0" w:space="0" w:color="auto"/>
        <w:left w:val="none" w:sz="0" w:space="0" w:color="auto"/>
        <w:bottom w:val="none" w:sz="0" w:space="0" w:color="auto"/>
        <w:right w:val="none" w:sz="0" w:space="0" w:color="auto"/>
      </w:divBdr>
    </w:div>
    <w:div w:id="1488748050">
      <w:bodyDiv w:val="1"/>
      <w:marLeft w:val="0"/>
      <w:marRight w:val="0"/>
      <w:marTop w:val="0"/>
      <w:marBottom w:val="0"/>
      <w:divBdr>
        <w:top w:val="none" w:sz="0" w:space="0" w:color="auto"/>
        <w:left w:val="none" w:sz="0" w:space="0" w:color="auto"/>
        <w:bottom w:val="none" w:sz="0" w:space="0" w:color="auto"/>
        <w:right w:val="none" w:sz="0" w:space="0" w:color="auto"/>
      </w:divBdr>
    </w:div>
    <w:div w:id="1504860096">
      <w:bodyDiv w:val="1"/>
      <w:marLeft w:val="0"/>
      <w:marRight w:val="0"/>
      <w:marTop w:val="0"/>
      <w:marBottom w:val="0"/>
      <w:divBdr>
        <w:top w:val="none" w:sz="0" w:space="0" w:color="auto"/>
        <w:left w:val="none" w:sz="0" w:space="0" w:color="auto"/>
        <w:bottom w:val="none" w:sz="0" w:space="0" w:color="auto"/>
        <w:right w:val="none" w:sz="0" w:space="0" w:color="auto"/>
      </w:divBdr>
    </w:div>
    <w:div w:id="1504972794">
      <w:bodyDiv w:val="1"/>
      <w:marLeft w:val="0"/>
      <w:marRight w:val="0"/>
      <w:marTop w:val="0"/>
      <w:marBottom w:val="0"/>
      <w:divBdr>
        <w:top w:val="none" w:sz="0" w:space="0" w:color="auto"/>
        <w:left w:val="none" w:sz="0" w:space="0" w:color="auto"/>
        <w:bottom w:val="none" w:sz="0" w:space="0" w:color="auto"/>
        <w:right w:val="none" w:sz="0" w:space="0" w:color="auto"/>
      </w:divBdr>
    </w:div>
    <w:div w:id="1508590627">
      <w:bodyDiv w:val="1"/>
      <w:marLeft w:val="0"/>
      <w:marRight w:val="0"/>
      <w:marTop w:val="0"/>
      <w:marBottom w:val="0"/>
      <w:divBdr>
        <w:top w:val="none" w:sz="0" w:space="0" w:color="auto"/>
        <w:left w:val="none" w:sz="0" w:space="0" w:color="auto"/>
        <w:bottom w:val="none" w:sz="0" w:space="0" w:color="auto"/>
        <w:right w:val="none" w:sz="0" w:space="0" w:color="auto"/>
      </w:divBdr>
    </w:div>
    <w:div w:id="1534342561">
      <w:bodyDiv w:val="1"/>
      <w:marLeft w:val="0"/>
      <w:marRight w:val="0"/>
      <w:marTop w:val="0"/>
      <w:marBottom w:val="0"/>
      <w:divBdr>
        <w:top w:val="none" w:sz="0" w:space="0" w:color="auto"/>
        <w:left w:val="none" w:sz="0" w:space="0" w:color="auto"/>
        <w:bottom w:val="none" w:sz="0" w:space="0" w:color="auto"/>
        <w:right w:val="none" w:sz="0" w:space="0" w:color="auto"/>
      </w:divBdr>
    </w:div>
    <w:div w:id="1549292705">
      <w:bodyDiv w:val="1"/>
      <w:marLeft w:val="0"/>
      <w:marRight w:val="0"/>
      <w:marTop w:val="0"/>
      <w:marBottom w:val="0"/>
      <w:divBdr>
        <w:top w:val="none" w:sz="0" w:space="0" w:color="auto"/>
        <w:left w:val="none" w:sz="0" w:space="0" w:color="auto"/>
        <w:bottom w:val="none" w:sz="0" w:space="0" w:color="auto"/>
        <w:right w:val="none" w:sz="0" w:space="0" w:color="auto"/>
      </w:divBdr>
    </w:div>
    <w:div w:id="1550729933">
      <w:bodyDiv w:val="1"/>
      <w:marLeft w:val="0"/>
      <w:marRight w:val="0"/>
      <w:marTop w:val="0"/>
      <w:marBottom w:val="0"/>
      <w:divBdr>
        <w:top w:val="none" w:sz="0" w:space="0" w:color="auto"/>
        <w:left w:val="none" w:sz="0" w:space="0" w:color="auto"/>
        <w:bottom w:val="none" w:sz="0" w:space="0" w:color="auto"/>
        <w:right w:val="none" w:sz="0" w:space="0" w:color="auto"/>
      </w:divBdr>
    </w:div>
    <w:div w:id="1556040816">
      <w:bodyDiv w:val="1"/>
      <w:marLeft w:val="0"/>
      <w:marRight w:val="0"/>
      <w:marTop w:val="0"/>
      <w:marBottom w:val="0"/>
      <w:divBdr>
        <w:top w:val="none" w:sz="0" w:space="0" w:color="auto"/>
        <w:left w:val="none" w:sz="0" w:space="0" w:color="auto"/>
        <w:bottom w:val="none" w:sz="0" w:space="0" w:color="auto"/>
        <w:right w:val="none" w:sz="0" w:space="0" w:color="auto"/>
      </w:divBdr>
    </w:div>
    <w:div w:id="1561790279">
      <w:bodyDiv w:val="1"/>
      <w:marLeft w:val="0"/>
      <w:marRight w:val="0"/>
      <w:marTop w:val="0"/>
      <w:marBottom w:val="0"/>
      <w:divBdr>
        <w:top w:val="none" w:sz="0" w:space="0" w:color="auto"/>
        <w:left w:val="none" w:sz="0" w:space="0" w:color="auto"/>
        <w:bottom w:val="none" w:sz="0" w:space="0" w:color="auto"/>
        <w:right w:val="none" w:sz="0" w:space="0" w:color="auto"/>
      </w:divBdr>
    </w:div>
    <w:div w:id="1563364542">
      <w:bodyDiv w:val="1"/>
      <w:marLeft w:val="0"/>
      <w:marRight w:val="0"/>
      <w:marTop w:val="0"/>
      <w:marBottom w:val="0"/>
      <w:divBdr>
        <w:top w:val="none" w:sz="0" w:space="0" w:color="auto"/>
        <w:left w:val="none" w:sz="0" w:space="0" w:color="auto"/>
        <w:bottom w:val="none" w:sz="0" w:space="0" w:color="auto"/>
        <w:right w:val="none" w:sz="0" w:space="0" w:color="auto"/>
      </w:divBdr>
    </w:div>
    <w:div w:id="1571160678">
      <w:bodyDiv w:val="1"/>
      <w:marLeft w:val="0"/>
      <w:marRight w:val="0"/>
      <w:marTop w:val="0"/>
      <w:marBottom w:val="0"/>
      <w:divBdr>
        <w:top w:val="none" w:sz="0" w:space="0" w:color="auto"/>
        <w:left w:val="none" w:sz="0" w:space="0" w:color="auto"/>
        <w:bottom w:val="none" w:sz="0" w:space="0" w:color="auto"/>
        <w:right w:val="none" w:sz="0" w:space="0" w:color="auto"/>
      </w:divBdr>
    </w:div>
    <w:div w:id="1573007858">
      <w:bodyDiv w:val="1"/>
      <w:marLeft w:val="0"/>
      <w:marRight w:val="0"/>
      <w:marTop w:val="0"/>
      <w:marBottom w:val="0"/>
      <w:divBdr>
        <w:top w:val="none" w:sz="0" w:space="0" w:color="auto"/>
        <w:left w:val="none" w:sz="0" w:space="0" w:color="auto"/>
        <w:bottom w:val="none" w:sz="0" w:space="0" w:color="auto"/>
        <w:right w:val="none" w:sz="0" w:space="0" w:color="auto"/>
      </w:divBdr>
    </w:div>
    <w:div w:id="1573537991">
      <w:bodyDiv w:val="1"/>
      <w:marLeft w:val="0"/>
      <w:marRight w:val="0"/>
      <w:marTop w:val="0"/>
      <w:marBottom w:val="0"/>
      <w:divBdr>
        <w:top w:val="none" w:sz="0" w:space="0" w:color="auto"/>
        <w:left w:val="none" w:sz="0" w:space="0" w:color="auto"/>
        <w:bottom w:val="none" w:sz="0" w:space="0" w:color="auto"/>
        <w:right w:val="none" w:sz="0" w:space="0" w:color="auto"/>
      </w:divBdr>
    </w:div>
    <w:div w:id="1576427856">
      <w:bodyDiv w:val="1"/>
      <w:marLeft w:val="0"/>
      <w:marRight w:val="0"/>
      <w:marTop w:val="0"/>
      <w:marBottom w:val="0"/>
      <w:divBdr>
        <w:top w:val="none" w:sz="0" w:space="0" w:color="auto"/>
        <w:left w:val="none" w:sz="0" w:space="0" w:color="auto"/>
        <w:bottom w:val="none" w:sz="0" w:space="0" w:color="auto"/>
        <w:right w:val="none" w:sz="0" w:space="0" w:color="auto"/>
      </w:divBdr>
    </w:div>
    <w:div w:id="1580402864">
      <w:bodyDiv w:val="1"/>
      <w:marLeft w:val="0"/>
      <w:marRight w:val="0"/>
      <w:marTop w:val="0"/>
      <w:marBottom w:val="0"/>
      <w:divBdr>
        <w:top w:val="none" w:sz="0" w:space="0" w:color="auto"/>
        <w:left w:val="none" w:sz="0" w:space="0" w:color="auto"/>
        <w:bottom w:val="none" w:sz="0" w:space="0" w:color="auto"/>
        <w:right w:val="none" w:sz="0" w:space="0" w:color="auto"/>
      </w:divBdr>
    </w:div>
    <w:div w:id="1584291764">
      <w:bodyDiv w:val="1"/>
      <w:marLeft w:val="0"/>
      <w:marRight w:val="0"/>
      <w:marTop w:val="0"/>
      <w:marBottom w:val="0"/>
      <w:divBdr>
        <w:top w:val="none" w:sz="0" w:space="0" w:color="auto"/>
        <w:left w:val="none" w:sz="0" w:space="0" w:color="auto"/>
        <w:bottom w:val="none" w:sz="0" w:space="0" w:color="auto"/>
        <w:right w:val="none" w:sz="0" w:space="0" w:color="auto"/>
      </w:divBdr>
    </w:div>
    <w:div w:id="1586919877">
      <w:bodyDiv w:val="1"/>
      <w:marLeft w:val="0"/>
      <w:marRight w:val="0"/>
      <w:marTop w:val="0"/>
      <w:marBottom w:val="0"/>
      <w:divBdr>
        <w:top w:val="none" w:sz="0" w:space="0" w:color="auto"/>
        <w:left w:val="none" w:sz="0" w:space="0" w:color="auto"/>
        <w:bottom w:val="none" w:sz="0" w:space="0" w:color="auto"/>
        <w:right w:val="none" w:sz="0" w:space="0" w:color="auto"/>
      </w:divBdr>
      <w:divsChild>
        <w:div w:id="140317991">
          <w:marLeft w:val="0"/>
          <w:marRight w:val="0"/>
          <w:marTop w:val="0"/>
          <w:marBottom w:val="0"/>
          <w:divBdr>
            <w:top w:val="none" w:sz="0" w:space="0" w:color="auto"/>
            <w:left w:val="none" w:sz="0" w:space="0" w:color="auto"/>
            <w:bottom w:val="none" w:sz="0" w:space="0" w:color="auto"/>
            <w:right w:val="none" w:sz="0" w:space="0" w:color="auto"/>
          </w:divBdr>
        </w:div>
        <w:div w:id="315572130">
          <w:marLeft w:val="0"/>
          <w:marRight w:val="0"/>
          <w:marTop w:val="0"/>
          <w:marBottom w:val="0"/>
          <w:divBdr>
            <w:top w:val="none" w:sz="0" w:space="0" w:color="auto"/>
            <w:left w:val="none" w:sz="0" w:space="0" w:color="auto"/>
            <w:bottom w:val="none" w:sz="0" w:space="0" w:color="auto"/>
            <w:right w:val="none" w:sz="0" w:space="0" w:color="auto"/>
          </w:divBdr>
        </w:div>
        <w:div w:id="935140162">
          <w:marLeft w:val="0"/>
          <w:marRight w:val="0"/>
          <w:marTop w:val="0"/>
          <w:marBottom w:val="0"/>
          <w:divBdr>
            <w:top w:val="none" w:sz="0" w:space="0" w:color="auto"/>
            <w:left w:val="none" w:sz="0" w:space="0" w:color="auto"/>
            <w:bottom w:val="none" w:sz="0" w:space="0" w:color="auto"/>
            <w:right w:val="none" w:sz="0" w:space="0" w:color="auto"/>
          </w:divBdr>
        </w:div>
        <w:div w:id="1012219711">
          <w:marLeft w:val="0"/>
          <w:marRight w:val="0"/>
          <w:marTop w:val="0"/>
          <w:marBottom w:val="0"/>
          <w:divBdr>
            <w:top w:val="none" w:sz="0" w:space="0" w:color="auto"/>
            <w:left w:val="none" w:sz="0" w:space="0" w:color="auto"/>
            <w:bottom w:val="none" w:sz="0" w:space="0" w:color="auto"/>
            <w:right w:val="none" w:sz="0" w:space="0" w:color="auto"/>
          </w:divBdr>
        </w:div>
        <w:div w:id="1063329883">
          <w:marLeft w:val="0"/>
          <w:marRight w:val="0"/>
          <w:marTop w:val="0"/>
          <w:marBottom w:val="0"/>
          <w:divBdr>
            <w:top w:val="none" w:sz="0" w:space="0" w:color="auto"/>
            <w:left w:val="none" w:sz="0" w:space="0" w:color="auto"/>
            <w:bottom w:val="none" w:sz="0" w:space="0" w:color="auto"/>
            <w:right w:val="none" w:sz="0" w:space="0" w:color="auto"/>
          </w:divBdr>
        </w:div>
        <w:div w:id="1158569466">
          <w:marLeft w:val="0"/>
          <w:marRight w:val="0"/>
          <w:marTop w:val="0"/>
          <w:marBottom w:val="0"/>
          <w:divBdr>
            <w:top w:val="none" w:sz="0" w:space="0" w:color="auto"/>
            <w:left w:val="none" w:sz="0" w:space="0" w:color="auto"/>
            <w:bottom w:val="none" w:sz="0" w:space="0" w:color="auto"/>
            <w:right w:val="none" w:sz="0" w:space="0" w:color="auto"/>
          </w:divBdr>
        </w:div>
        <w:div w:id="1179348656">
          <w:marLeft w:val="0"/>
          <w:marRight w:val="0"/>
          <w:marTop w:val="0"/>
          <w:marBottom w:val="0"/>
          <w:divBdr>
            <w:top w:val="none" w:sz="0" w:space="0" w:color="auto"/>
            <w:left w:val="none" w:sz="0" w:space="0" w:color="auto"/>
            <w:bottom w:val="none" w:sz="0" w:space="0" w:color="auto"/>
            <w:right w:val="none" w:sz="0" w:space="0" w:color="auto"/>
          </w:divBdr>
        </w:div>
        <w:div w:id="1226836814">
          <w:marLeft w:val="0"/>
          <w:marRight w:val="0"/>
          <w:marTop w:val="0"/>
          <w:marBottom w:val="0"/>
          <w:divBdr>
            <w:top w:val="none" w:sz="0" w:space="0" w:color="auto"/>
            <w:left w:val="none" w:sz="0" w:space="0" w:color="auto"/>
            <w:bottom w:val="none" w:sz="0" w:space="0" w:color="auto"/>
            <w:right w:val="none" w:sz="0" w:space="0" w:color="auto"/>
          </w:divBdr>
        </w:div>
        <w:div w:id="1289043608">
          <w:marLeft w:val="0"/>
          <w:marRight w:val="0"/>
          <w:marTop w:val="0"/>
          <w:marBottom w:val="0"/>
          <w:divBdr>
            <w:top w:val="none" w:sz="0" w:space="0" w:color="auto"/>
            <w:left w:val="none" w:sz="0" w:space="0" w:color="auto"/>
            <w:bottom w:val="none" w:sz="0" w:space="0" w:color="auto"/>
            <w:right w:val="none" w:sz="0" w:space="0" w:color="auto"/>
          </w:divBdr>
        </w:div>
        <w:div w:id="1383286915">
          <w:marLeft w:val="0"/>
          <w:marRight w:val="0"/>
          <w:marTop w:val="0"/>
          <w:marBottom w:val="0"/>
          <w:divBdr>
            <w:top w:val="none" w:sz="0" w:space="0" w:color="auto"/>
            <w:left w:val="none" w:sz="0" w:space="0" w:color="auto"/>
            <w:bottom w:val="none" w:sz="0" w:space="0" w:color="auto"/>
            <w:right w:val="none" w:sz="0" w:space="0" w:color="auto"/>
          </w:divBdr>
        </w:div>
        <w:div w:id="1447584113">
          <w:marLeft w:val="0"/>
          <w:marRight w:val="0"/>
          <w:marTop w:val="0"/>
          <w:marBottom w:val="0"/>
          <w:divBdr>
            <w:top w:val="none" w:sz="0" w:space="0" w:color="auto"/>
            <w:left w:val="none" w:sz="0" w:space="0" w:color="auto"/>
            <w:bottom w:val="none" w:sz="0" w:space="0" w:color="auto"/>
            <w:right w:val="none" w:sz="0" w:space="0" w:color="auto"/>
          </w:divBdr>
        </w:div>
        <w:div w:id="1460613083">
          <w:marLeft w:val="0"/>
          <w:marRight w:val="0"/>
          <w:marTop w:val="0"/>
          <w:marBottom w:val="0"/>
          <w:divBdr>
            <w:top w:val="none" w:sz="0" w:space="0" w:color="auto"/>
            <w:left w:val="none" w:sz="0" w:space="0" w:color="auto"/>
            <w:bottom w:val="none" w:sz="0" w:space="0" w:color="auto"/>
            <w:right w:val="none" w:sz="0" w:space="0" w:color="auto"/>
          </w:divBdr>
        </w:div>
        <w:div w:id="1524858017">
          <w:marLeft w:val="0"/>
          <w:marRight w:val="0"/>
          <w:marTop w:val="0"/>
          <w:marBottom w:val="0"/>
          <w:divBdr>
            <w:top w:val="none" w:sz="0" w:space="0" w:color="auto"/>
            <w:left w:val="none" w:sz="0" w:space="0" w:color="auto"/>
            <w:bottom w:val="none" w:sz="0" w:space="0" w:color="auto"/>
            <w:right w:val="none" w:sz="0" w:space="0" w:color="auto"/>
          </w:divBdr>
        </w:div>
        <w:div w:id="1551455878">
          <w:marLeft w:val="0"/>
          <w:marRight w:val="0"/>
          <w:marTop w:val="0"/>
          <w:marBottom w:val="0"/>
          <w:divBdr>
            <w:top w:val="none" w:sz="0" w:space="0" w:color="auto"/>
            <w:left w:val="none" w:sz="0" w:space="0" w:color="auto"/>
            <w:bottom w:val="none" w:sz="0" w:space="0" w:color="auto"/>
            <w:right w:val="none" w:sz="0" w:space="0" w:color="auto"/>
          </w:divBdr>
        </w:div>
        <w:div w:id="1700625595">
          <w:marLeft w:val="0"/>
          <w:marRight w:val="0"/>
          <w:marTop w:val="0"/>
          <w:marBottom w:val="0"/>
          <w:divBdr>
            <w:top w:val="none" w:sz="0" w:space="0" w:color="auto"/>
            <w:left w:val="none" w:sz="0" w:space="0" w:color="auto"/>
            <w:bottom w:val="none" w:sz="0" w:space="0" w:color="auto"/>
            <w:right w:val="none" w:sz="0" w:space="0" w:color="auto"/>
          </w:divBdr>
        </w:div>
        <w:div w:id="1704132890">
          <w:marLeft w:val="0"/>
          <w:marRight w:val="0"/>
          <w:marTop w:val="0"/>
          <w:marBottom w:val="0"/>
          <w:divBdr>
            <w:top w:val="none" w:sz="0" w:space="0" w:color="auto"/>
            <w:left w:val="none" w:sz="0" w:space="0" w:color="auto"/>
            <w:bottom w:val="none" w:sz="0" w:space="0" w:color="auto"/>
            <w:right w:val="none" w:sz="0" w:space="0" w:color="auto"/>
          </w:divBdr>
        </w:div>
        <w:div w:id="1833252853">
          <w:marLeft w:val="0"/>
          <w:marRight w:val="0"/>
          <w:marTop w:val="0"/>
          <w:marBottom w:val="0"/>
          <w:divBdr>
            <w:top w:val="none" w:sz="0" w:space="0" w:color="auto"/>
            <w:left w:val="none" w:sz="0" w:space="0" w:color="auto"/>
            <w:bottom w:val="none" w:sz="0" w:space="0" w:color="auto"/>
            <w:right w:val="none" w:sz="0" w:space="0" w:color="auto"/>
          </w:divBdr>
        </w:div>
        <w:div w:id="2069186300">
          <w:marLeft w:val="0"/>
          <w:marRight w:val="0"/>
          <w:marTop w:val="0"/>
          <w:marBottom w:val="0"/>
          <w:divBdr>
            <w:top w:val="none" w:sz="0" w:space="0" w:color="auto"/>
            <w:left w:val="none" w:sz="0" w:space="0" w:color="auto"/>
            <w:bottom w:val="none" w:sz="0" w:space="0" w:color="auto"/>
            <w:right w:val="none" w:sz="0" w:space="0" w:color="auto"/>
          </w:divBdr>
        </w:div>
      </w:divsChild>
    </w:div>
    <w:div w:id="1592398170">
      <w:bodyDiv w:val="1"/>
      <w:marLeft w:val="0"/>
      <w:marRight w:val="0"/>
      <w:marTop w:val="0"/>
      <w:marBottom w:val="0"/>
      <w:divBdr>
        <w:top w:val="none" w:sz="0" w:space="0" w:color="auto"/>
        <w:left w:val="none" w:sz="0" w:space="0" w:color="auto"/>
        <w:bottom w:val="none" w:sz="0" w:space="0" w:color="auto"/>
        <w:right w:val="none" w:sz="0" w:space="0" w:color="auto"/>
      </w:divBdr>
    </w:div>
    <w:div w:id="1595092708">
      <w:bodyDiv w:val="1"/>
      <w:marLeft w:val="0"/>
      <w:marRight w:val="0"/>
      <w:marTop w:val="0"/>
      <w:marBottom w:val="0"/>
      <w:divBdr>
        <w:top w:val="none" w:sz="0" w:space="0" w:color="auto"/>
        <w:left w:val="none" w:sz="0" w:space="0" w:color="auto"/>
        <w:bottom w:val="none" w:sz="0" w:space="0" w:color="auto"/>
        <w:right w:val="none" w:sz="0" w:space="0" w:color="auto"/>
      </w:divBdr>
    </w:div>
    <w:div w:id="1596130613">
      <w:bodyDiv w:val="1"/>
      <w:marLeft w:val="0"/>
      <w:marRight w:val="0"/>
      <w:marTop w:val="0"/>
      <w:marBottom w:val="0"/>
      <w:divBdr>
        <w:top w:val="none" w:sz="0" w:space="0" w:color="auto"/>
        <w:left w:val="none" w:sz="0" w:space="0" w:color="auto"/>
        <w:bottom w:val="none" w:sz="0" w:space="0" w:color="auto"/>
        <w:right w:val="none" w:sz="0" w:space="0" w:color="auto"/>
      </w:divBdr>
    </w:div>
    <w:div w:id="1607422675">
      <w:bodyDiv w:val="1"/>
      <w:marLeft w:val="0"/>
      <w:marRight w:val="0"/>
      <w:marTop w:val="0"/>
      <w:marBottom w:val="0"/>
      <w:divBdr>
        <w:top w:val="none" w:sz="0" w:space="0" w:color="auto"/>
        <w:left w:val="none" w:sz="0" w:space="0" w:color="auto"/>
        <w:bottom w:val="none" w:sz="0" w:space="0" w:color="auto"/>
        <w:right w:val="none" w:sz="0" w:space="0" w:color="auto"/>
      </w:divBdr>
    </w:div>
    <w:div w:id="1612861585">
      <w:bodyDiv w:val="1"/>
      <w:marLeft w:val="0"/>
      <w:marRight w:val="0"/>
      <w:marTop w:val="0"/>
      <w:marBottom w:val="0"/>
      <w:divBdr>
        <w:top w:val="none" w:sz="0" w:space="0" w:color="auto"/>
        <w:left w:val="none" w:sz="0" w:space="0" w:color="auto"/>
        <w:bottom w:val="none" w:sz="0" w:space="0" w:color="auto"/>
        <w:right w:val="none" w:sz="0" w:space="0" w:color="auto"/>
      </w:divBdr>
    </w:div>
    <w:div w:id="1614021257">
      <w:bodyDiv w:val="1"/>
      <w:marLeft w:val="0"/>
      <w:marRight w:val="0"/>
      <w:marTop w:val="0"/>
      <w:marBottom w:val="0"/>
      <w:divBdr>
        <w:top w:val="none" w:sz="0" w:space="0" w:color="auto"/>
        <w:left w:val="none" w:sz="0" w:space="0" w:color="auto"/>
        <w:bottom w:val="none" w:sz="0" w:space="0" w:color="auto"/>
        <w:right w:val="none" w:sz="0" w:space="0" w:color="auto"/>
      </w:divBdr>
    </w:div>
    <w:div w:id="1619723149">
      <w:bodyDiv w:val="1"/>
      <w:marLeft w:val="0"/>
      <w:marRight w:val="0"/>
      <w:marTop w:val="0"/>
      <w:marBottom w:val="0"/>
      <w:divBdr>
        <w:top w:val="none" w:sz="0" w:space="0" w:color="auto"/>
        <w:left w:val="none" w:sz="0" w:space="0" w:color="auto"/>
        <w:bottom w:val="none" w:sz="0" w:space="0" w:color="auto"/>
        <w:right w:val="none" w:sz="0" w:space="0" w:color="auto"/>
      </w:divBdr>
    </w:div>
    <w:div w:id="1628927155">
      <w:bodyDiv w:val="1"/>
      <w:marLeft w:val="0"/>
      <w:marRight w:val="0"/>
      <w:marTop w:val="0"/>
      <w:marBottom w:val="0"/>
      <w:divBdr>
        <w:top w:val="none" w:sz="0" w:space="0" w:color="auto"/>
        <w:left w:val="none" w:sz="0" w:space="0" w:color="auto"/>
        <w:bottom w:val="none" w:sz="0" w:space="0" w:color="auto"/>
        <w:right w:val="none" w:sz="0" w:space="0" w:color="auto"/>
      </w:divBdr>
    </w:div>
    <w:div w:id="1631285161">
      <w:bodyDiv w:val="1"/>
      <w:marLeft w:val="0"/>
      <w:marRight w:val="0"/>
      <w:marTop w:val="0"/>
      <w:marBottom w:val="0"/>
      <w:divBdr>
        <w:top w:val="none" w:sz="0" w:space="0" w:color="auto"/>
        <w:left w:val="none" w:sz="0" w:space="0" w:color="auto"/>
        <w:bottom w:val="none" w:sz="0" w:space="0" w:color="auto"/>
        <w:right w:val="none" w:sz="0" w:space="0" w:color="auto"/>
      </w:divBdr>
    </w:div>
    <w:div w:id="1635255617">
      <w:bodyDiv w:val="1"/>
      <w:marLeft w:val="0"/>
      <w:marRight w:val="0"/>
      <w:marTop w:val="0"/>
      <w:marBottom w:val="0"/>
      <w:divBdr>
        <w:top w:val="none" w:sz="0" w:space="0" w:color="auto"/>
        <w:left w:val="none" w:sz="0" w:space="0" w:color="auto"/>
        <w:bottom w:val="none" w:sz="0" w:space="0" w:color="auto"/>
        <w:right w:val="none" w:sz="0" w:space="0" w:color="auto"/>
      </w:divBdr>
      <w:divsChild>
        <w:div w:id="2029063945">
          <w:marLeft w:val="0"/>
          <w:marRight w:val="0"/>
          <w:marTop w:val="150"/>
          <w:marBottom w:val="0"/>
          <w:divBdr>
            <w:top w:val="none" w:sz="0" w:space="0" w:color="auto"/>
            <w:left w:val="none" w:sz="0" w:space="0" w:color="auto"/>
            <w:bottom w:val="none" w:sz="0" w:space="0" w:color="auto"/>
            <w:right w:val="none" w:sz="0" w:space="0" w:color="auto"/>
          </w:divBdr>
        </w:div>
      </w:divsChild>
    </w:div>
    <w:div w:id="1639532271">
      <w:bodyDiv w:val="1"/>
      <w:marLeft w:val="0"/>
      <w:marRight w:val="0"/>
      <w:marTop w:val="0"/>
      <w:marBottom w:val="0"/>
      <w:divBdr>
        <w:top w:val="none" w:sz="0" w:space="0" w:color="auto"/>
        <w:left w:val="none" w:sz="0" w:space="0" w:color="auto"/>
        <w:bottom w:val="none" w:sz="0" w:space="0" w:color="auto"/>
        <w:right w:val="none" w:sz="0" w:space="0" w:color="auto"/>
      </w:divBdr>
    </w:div>
    <w:div w:id="1658531919">
      <w:bodyDiv w:val="1"/>
      <w:marLeft w:val="0"/>
      <w:marRight w:val="0"/>
      <w:marTop w:val="0"/>
      <w:marBottom w:val="0"/>
      <w:divBdr>
        <w:top w:val="none" w:sz="0" w:space="0" w:color="auto"/>
        <w:left w:val="none" w:sz="0" w:space="0" w:color="auto"/>
        <w:bottom w:val="none" w:sz="0" w:space="0" w:color="auto"/>
        <w:right w:val="none" w:sz="0" w:space="0" w:color="auto"/>
      </w:divBdr>
    </w:div>
    <w:div w:id="1659453996">
      <w:bodyDiv w:val="1"/>
      <w:marLeft w:val="0"/>
      <w:marRight w:val="0"/>
      <w:marTop w:val="0"/>
      <w:marBottom w:val="0"/>
      <w:divBdr>
        <w:top w:val="none" w:sz="0" w:space="0" w:color="auto"/>
        <w:left w:val="none" w:sz="0" w:space="0" w:color="auto"/>
        <w:bottom w:val="none" w:sz="0" w:space="0" w:color="auto"/>
        <w:right w:val="none" w:sz="0" w:space="0" w:color="auto"/>
      </w:divBdr>
    </w:div>
    <w:div w:id="1664626547">
      <w:bodyDiv w:val="1"/>
      <w:marLeft w:val="0"/>
      <w:marRight w:val="0"/>
      <w:marTop w:val="0"/>
      <w:marBottom w:val="0"/>
      <w:divBdr>
        <w:top w:val="none" w:sz="0" w:space="0" w:color="auto"/>
        <w:left w:val="none" w:sz="0" w:space="0" w:color="auto"/>
        <w:bottom w:val="none" w:sz="0" w:space="0" w:color="auto"/>
        <w:right w:val="none" w:sz="0" w:space="0" w:color="auto"/>
      </w:divBdr>
    </w:div>
    <w:div w:id="1675452457">
      <w:bodyDiv w:val="1"/>
      <w:marLeft w:val="0"/>
      <w:marRight w:val="0"/>
      <w:marTop w:val="0"/>
      <w:marBottom w:val="0"/>
      <w:divBdr>
        <w:top w:val="none" w:sz="0" w:space="0" w:color="auto"/>
        <w:left w:val="none" w:sz="0" w:space="0" w:color="auto"/>
        <w:bottom w:val="none" w:sz="0" w:space="0" w:color="auto"/>
        <w:right w:val="none" w:sz="0" w:space="0" w:color="auto"/>
      </w:divBdr>
    </w:div>
    <w:div w:id="1688484763">
      <w:bodyDiv w:val="1"/>
      <w:marLeft w:val="0"/>
      <w:marRight w:val="0"/>
      <w:marTop w:val="0"/>
      <w:marBottom w:val="0"/>
      <w:divBdr>
        <w:top w:val="none" w:sz="0" w:space="0" w:color="auto"/>
        <w:left w:val="none" w:sz="0" w:space="0" w:color="auto"/>
        <w:bottom w:val="none" w:sz="0" w:space="0" w:color="auto"/>
        <w:right w:val="none" w:sz="0" w:space="0" w:color="auto"/>
      </w:divBdr>
    </w:div>
    <w:div w:id="1696031684">
      <w:bodyDiv w:val="1"/>
      <w:marLeft w:val="0"/>
      <w:marRight w:val="0"/>
      <w:marTop w:val="0"/>
      <w:marBottom w:val="0"/>
      <w:divBdr>
        <w:top w:val="none" w:sz="0" w:space="0" w:color="auto"/>
        <w:left w:val="none" w:sz="0" w:space="0" w:color="auto"/>
        <w:bottom w:val="none" w:sz="0" w:space="0" w:color="auto"/>
        <w:right w:val="none" w:sz="0" w:space="0" w:color="auto"/>
      </w:divBdr>
    </w:div>
    <w:div w:id="1703093458">
      <w:bodyDiv w:val="1"/>
      <w:marLeft w:val="0"/>
      <w:marRight w:val="0"/>
      <w:marTop w:val="0"/>
      <w:marBottom w:val="0"/>
      <w:divBdr>
        <w:top w:val="none" w:sz="0" w:space="0" w:color="auto"/>
        <w:left w:val="none" w:sz="0" w:space="0" w:color="auto"/>
        <w:bottom w:val="none" w:sz="0" w:space="0" w:color="auto"/>
        <w:right w:val="none" w:sz="0" w:space="0" w:color="auto"/>
      </w:divBdr>
    </w:div>
    <w:div w:id="1704014467">
      <w:bodyDiv w:val="1"/>
      <w:marLeft w:val="0"/>
      <w:marRight w:val="0"/>
      <w:marTop w:val="0"/>
      <w:marBottom w:val="0"/>
      <w:divBdr>
        <w:top w:val="none" w:sz="0" w:space="0" w:color="auto"/>
        <w:left w:val="none" w:sz="0" w:space="0" w:color="auto"/>
        <w:bottom w:val="none" w:sz="0" w:space="0" w:color="auto"/>
        <w:right w:val="none" w:sz="0" w:space="0" w:color="auto"/>
      </w:divBdr>
    </w:div>
    <w:div w:id="1704161832">
      <w:bodyDiv w:val="1"/>
      <w:marLeft w:val="0"/>
      <w:marRight w:val="0"/>
      <w:marTop w:val="0"/>
      <w:marBottom w:val="0"/>
      <w:divBdr>
        <w:top w:val="none" w:sz="0" w:space="0" w:color="auto"/>
        <w:left w:val="none" w:sz="0" w:space="0" w:color="auto"/>
        <w:bottom w:val="none" w:sz="0" w:space="0" w:color="auto"/>
        <w:right w:val="none" w:sz="0" w:space="0" w:color="auto"/>
      </w:divBdr>
      <w:divsChild>
        <w:div w:id="1481733367">
          <w:marLeft w:val="0"/>
          <w:marRight w:val="0"/>
          <w:marTop w:val="150"/>
          <w:marBottom w:val="0"/>
          <w:divBdr>
            <w:top w:val="none" w:sz="0" w:space="0" w:color="auto"/>
            <w:left w:val="none" w:sz="0" w:space="0" w:color="auto"/>
            <w:bottom w:val="none" w:sz="0" w:space="0" w:color="auto"/>
            <w:right w:val="none" w:sz="0" w:space="0" w:color="auto"/>
          </w:divBdr>
          <w:divsChild>
            <w:div w:id="1999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526">
      <w:bodyDiv w:val="1"/>
      <w:marLeft w:val="0"/>
      <w:marRight w:val="0"/>
      <w:marTop w:val="0"/>
      <w:marBottom w:val="0"/>
      <w:divBdr>
        <w:top w:val="none" w:sz="0" w:space="0" w:color="auto"/>
        <w:left w:val="none" w:sz="0" w:space="0" w:color="auto"/>
        <w:bottom w:val="none" w:sz="0" w:space="0" w:color="auto"/>
        <w:right w:val="none" w:sz="0" w:space="0" w:color="auto"/>
      </w:divBdr>
    </w:div>
    <w:div w:id="1724257700">
      <w:bodyDiv w:val="1"/>
      <w:marLeft w:val="0"/>
      <w:marRight w:val="0"/>
      <w:marTop w:val="0"/>
      <w:marBottom w:val="0"/>
      <w:divBdr>
        <w:top w:val="none" w:sz="0" w:space="0" w:color="auto"/>
        <w:left w:val="none" w:sz="0" w:space="0" w:color="auto"/>
        <w:bottom w:val="none" w:sz="0" w:space="0" w:color="auto"/>
        <w:right w:val="none" w:sz="0" w:space="0" w:color="auto"/>
      </w:divBdr>
      <w:divsChild>
        <w:div w:id="18089797">
          <w:marLeft w:val="0"/>
          <w:marRight w:val="0"/>
          <w:marTop w:val="0"/>
          <w:marBottom w:val="0"/>
          <w:divBdr>
            <w:top w:val="none" w:sz="0" w:space="0" w:color="auto"/>
            <w:left w:val="none" w:sz="0" w:space="0" w:color="auto"/>
            <w:bottom w:val="none" w:sz="0" w:space="0" w:color="auto"/>
            <w:right w:val="none" w:sz="0" w:space="0" w:color="auto"/>
          </w:divBdr>
        </w:div>
      </w:divsChild>
    </w:div>
    <w:div w:id="1724599847">
      <w:bodyDiv w:val="1"/>
      <w:marLeft w:val="0"/>
      <w:marRight w:val="0"/>
      <w:marTop w:val="0"/>
      <w:marBottom w:val="0"/>
      <w:divBdr>
        <w:top w:val="none" w:sz="0" w:space="0" w:color="auto"/>
        <w:left w:val="none" w:sz="0" w:space="0" w:color="auto"/>
        <w:bottom w:val="none" w:sz="0" w:space="0" w:color="auto"/>
        <w:right w:val="none" w:sz="0" w:space="0" w:color="auto"/>
      </w:divBdr>
    </w:div>
    <w:div w:id="1729693297">
      <w:bodyDiv w:val="1"/>
      <w:marLeft w:val="0"/>
      <w:marRight w:val="0"/>
      <w:marTop w:val="0"/>
      <w:marBottom w:val="0"/>
      <w:divBdr>
        <w:top w:val="none" w:sz="0" w:space="0" w:color="auto"/>
        <w:left w:val="none" w:sz="0" w:space="0" w:color="auto"/>
        <w:bottom w:val="none" w:sz="0" w:space="0" w:color="auto"/>
        <w:right w:val="none" w:sz="0" w:space="0" w:color="auto"/>
      </w:divBdr>
    </w:div>
    <w:div w:id="1730685858">
      <w:bodyDiv w:val="1"/>
      <w:marLeft w:val="0"/>
      <w:marRight w:val="0"/>
      <w:marTop w:val="0"/>
      <w:marBottom w:val="0"/>
      <w:divBdr>
        <w:top w:val="none" w:sz="0" w:space="0" w:color="auto"/>
        <w:left w:val="none" w:sz="0" w:space="0" w:color="auto"/>
        <w:bottom w:val="none" w:sz="0" w:space="0" w:color="auto"/>
        <w:right w:val="none" w:sz="0" w:space="0" w:color="auto"/>
      </w:divBdr>
      <w:divsChild>
        <w:div w:id="142431231">
          <w:marLeft w:val="0"/>
          <w:marRight w:val="0"/>
          <w:marTop w:val="0"/>
          <w:marBottom w:val="0"/>
          <w:divBdr>
            <w:top w:val="none" w:sz="0" w:space="0" w:color="auto"/>
            <w:left w:val="none" w:sz="0" w:space="0" w:color="auto"/>
            <w:bottom w:val="none" w:sz="0" w:space="0" w:color="auto"/>
            <w:right w:val="none" w:sz="0" w:space="0" w:color="auto"/>
          </w:divBdr>
        </w:div>
        <w:div w:id="1934824219">
          <w:marLeft w:val="0"/>
          <w:marRight w:val="0"/>
          <w:marTop w:val="0"/>
          <w:marBottom w:val="0"/>
          <w:divBdr>
            <w:top w:val="none" w:sz="0" w:space="0" w:color="auto"/>
            <w:left w:val="none" w:sz="0" w:space="0" w:color="auto"/>
            <w:bottom w:val="none" w:sz="0" w:space="0" w:color="auto"/>
            <w:right w:val="none" w:sz="0" w:space="0" w:color="auto"/>
          </w:divBdr>
        </w:div>
        <w:div w:id="1967734448">
          <w:marLeft w:val="0"/>
          <w:marRight w:val="0"/>
          <w:marTop w:val="0"/>
          <w:marBottom w:val="0"/>
          <w:divBdr>
            <w:top w:val="none" w:sz="0" w:space="0" w:color="auto"/>
            <w:left w:val="none" w:sz="0" w:space="0" w:color="auto"/>
            <w:bottom w:val="none" w:sz="0" w:space="0" w:color="auto"/>
            <w:right w:val="none" w:sz="0" w:space="0" w:color="auto"/>
          </w:divBdr>
        </w:div>
        <w:div w:id="77479570">
          <w:marLeft w:val="0"/>
          <w:marRight w:val="0"/>
          <w:marTop w:val="0"/>
          <w:marBottom w:val="0"/>
          <w:divBdr>
            <w:top w:val="none" w:sz="0" w:space="0" w:color="auto"/>
            <w:left w:val="none" w:sz="0" w:space="0" w:color="auto"/>
            <w:bottom w:val="none" w:sz="0" w:space="0" w:color="auto"/>
            <w:right w:val="none" w:sz="0" w:space="0" w:color="auto"/>
          </w:divBdr>
        </w:div>
      </w:divsChild>
    </w:div>
    <w:div w:id="1733893289">
      <w:bodyDiv w:val="1"/>
      <w:marLeft w:val="0"/>
      <w:marRight w:val="0"/>
      <w:marTop w:val="0"/>
      <w:marBottom w:val="0"/>
      <w:divBdr>
        <w:top w:val="none" w:sz="0" w:space="0" w:color="auto"/>
        <w:left w:val="none" w:sz="0" w:space="0" w:color="auto"/>
        <w:bottom w:val="none" w:sz="0" w:space="0" w:color="auto"/>
        <w:right w:val="none" w:sz="0" w:space="0" w:color="auto"/>
      </w:divBdr>
      <w:divsChild>
        <w:div w:id="1935506443">
          <w:marLeft w:val="0"/>
          <w:marRight w:val="0"/>
          <w:marTop w:val="150"/>
          <w:marBottom w:val="0"/>
          <w:divBdr>
            <w:top w:val="none" w:sz="0" w:space="0" w:color="auto"/>
            <w:left w:val="none" w:sz="0" w:space="0" w:color="auto"/>
            <w:bottom w:val="none" w:sz="0" w:space="0" w:color="auto"/>
            <w:right w:val="none" w:sz="0" w:space="0" w:color="auto"/>
          </w:divBdr>
        </w:div>
      </w:divsChild>
    </w:div>
    <w:div w:id="1740903510">
      <w:bodyDiv w:val="1"/>
      <w:marLeft w:val="0"/>
      <w:marRight w:val="0"/>
      <w:marTop w:val="0"/>
      <w:marBottom w:val="0"/>
      <w:divBdr>
        <w:top w:val="none" w:sz="0" w:space="0" w:color="auto"/>
        <w:left w:val="none" w:sz="0" w:space="0" w:color="auto"/>
        <w:bottom w:val="none" w:sz="0" w:space="0" w:color="auto"/>
        <w:right w:val="none" w:sz="0" w:space="0" w:color="auto"/>
      </w:divBdr>
    </w:div>
    <w:div w:id="1745879647">
      <w:bodyDiv w:val="1"/>
      <w:marLeft w:val="0"/>
      <w:marRight w:val="0"/>
      <w:marTop w:val="0"/>
      <w:marBottom w:val="0"/>
      <w:divBdr>
        <w:top w:val="none" w:sz="0" w:space="0" w:color="auto"/>
        <w:left w:val="none" w:sz="0" w:space="0" w:color="auto"/>
        <w:bottom w:val="none" w:sz="0" w:space="0" w:color="auto"/>
        <w:right w:val="none" w:sz="0" w:space="0" w:color="auto"/>
      </w:divBdr>
      <w:divsChild>
        <w:div w:id="1275482958">
          <w:marLeft w:val="0"/>
          <w:marRight w:val="0"/>
          <w:marTop w:val="0"/>
          <w:marBottom w:val="0"/>
          <w:divBdr>
            <w:top w:val="none" w:sz="0" w:space="0" w:color="auto"/>
            <w:left w:val="none" w:sz="0" w:space="0" w:color="auto"/>
            <w:bottom w:val="none" w:sz="0" w:space="0" w:color="auto"/>
            <w:right w:val="none" w:sz="0" w:space="0" w:color="auto"/>
          </w:divBdr>
        </w:div>
      </w:divsChild>
    </w:div>
    <w:div w:id="1750231866">
      <w:bodyDiv w:val="1"/>
      <w:marLeft w:val="0"/>
      <w:marRight w:val="0"/>
      <w:marTop w:val="0"/>
      <w:marBottom w:val="0"/>
      <w:divBdr>
        <w:top w:val="none" w:sz="0" w:space="0" w:color="auto"/>
        <w:left w:val="none" w:sz="0" w:space="0" w:color="auto"/>
        <w:bottom w:val="none" w:sz="0" w:space="0" w:color="auto"/>
        <w:right w:val="none" w:sz="0" w:space="0" w:color="auto"/>
      </w:divBdr>
      <w:divsChild>
        <w:div w:id="49118941">
          <w:marLeft w:val="0"/>
          <w:marRight w:val="0"/>
          <w:marTop w:val="0"/>
          <w:marBottom w:val="0"/>
          <w:divBdr>
            <w:top w:val="none" w:sz="0" w:space="0" w:color="auto"/>
            <w:left w:val="none" w:sz="0" w:space="0" w:color="auto"/>
            <w:bottom w:val="none" w:sz="0" w:space="0" w:color="auto"/>
            <w:right w:val="none" w:sz="0" w:space="0" w:color="auto"/>
          </w:divBdr>
        </w:div>
      </w:divsChild>
    </w:div>
    <w:div w:id="1754812697">
      <w:bodyDiv w:val="1"/>
      <w:marLeft w:val="0"/>
      <w:marRight w:val="0"/>
      <w:marTop w:val="0"/>
      <w:marBottom w:val="0"/>
      <w:divBdr>
        <w:top w:val="none" w:sz="0" w:space="0" w:color="auto"/>
        <w:left w:val="none" w:sz="0" w:space="0" w:color="auto"/>
        <w:bottom w:val="none" w:sz="0" w:space="0" w:color="auto"/>
        <w:right w:val="none" w:sz="0" w:space="0" w:color="auto"/>
      </w:divBdr>
    </w:div>
    <w:div w:id="1764763555">
      <w:bodyDiv w:val="1"/>
      <w:marLeft w:val="0"/>
      <w:marRight w:val="0"/>
      <w:marTop w:val="0"/>
      <w:marBottom w:val="0"/>
      <w:divBdr>
        <w:top w:val="none" w:sz="0" w:space="0" w:color="auto"/>
        <w:left w:val="none" w:sz="0" w:space="0" w:color="auto"/>
        <w:bottom w:val="none" w:sz="0" w:space="0" w:color="auto"/>
        <w:right w:val="none" w:sz="0" w:space="0" w:color="auto"/>
      </w:divBdr>
    </w:div>
    <w:div w:id="1767653689">
      <w:bodyDiv w:val="1"/>
      <w:marLeft w:val="0"/>
      <w:marRight w:val="0"/>
      <w:marTop w:val="0"/>
      <w:marBottom w:val="0"/>
      <w:divBdr>
        <w:top w:val="none" w:sz="0" w:space="0" w:color="auto"/>
        <w:left w:val="none" w:sz="0" w:space="0" w:color="auto"/>
        <w:bottom w:val="none" w:sz="0" w:space="0" w:color="auto"/>
        <w:right w:val="none" w:sz="0" w:space="0" w:color="auto"/>
      </w:divBdr>
    </w:div>
    <w:div w:id="1772429524">
      <w:bodyDiv w:val="1"/>
      <w:marLeft w:val="0"/>
      <w:marRight w:val="0"/>
      <w:marTop w:val="0"/>
      <w:marBottom w:val="0"/>
      <w:divBdr>
        <w:top w:val="none" w:sz="0" w:space="0" w:color="auto"/>
        <w:left w:val="none" w:sz="0" w:space="0" w:color="auto"/>
        <w:bottom w:val="none" w:sz="0" w:space="0" w:color="auto"/>
        <w:right w:val="none" w:sz="0" w:space="0" w:color="auto"/>
      </w:divBdr>
    </w:div>
    <w:div w:id="1775128557">
      <w:bodyDiv w:val="1"/>
      <w:marLeft w:val="0"/>
      <w:marRight w:val="0"/>
      <w:marTop w:val="0"/>
      <w:marBottom w:val="0"/>
      <w:divBdr>
        <w:top w:val="none" w:sz="0" w:space="0" w:color="auto"/>
        <w:left w:val="none" w:sz="0" w:space="0" w:color="auto"/>
        <w:bottom w:val="none" w:sz="0" w:space="0" w:color="auto"/>
        <w:right w:val="none" w:sz="0" w:space="0" w:color="auto"/>
      </w:divBdr>
      <w:divsChild>
        <w:div w:id="1067342707">
          <w:marLeft w:val="0"/>
          <w:marRight w:val="0"/>
          <w:marTop w:val="150"/>
          <w:marBottom w:val="0"/>
          <w:divBdr>
            <w:top w:val="none" w:sz="0" w:space="0" w:color="auto"/>
            <w:left w:val="none" w:sz="0" w:space="0" w:color="auto"/>
            <w:bottom w:val="none" w:sz="0" w:space="0" w:color="auto"/>
            <w:right w:val="none" w:sz="0" w:space="0" w:color="auto"/>
          </w:divBdr>
          <w:divsChild>
            <w:div w:id="1395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49333">
      <w:bodyDiv w:val="1"/>
      <w:marLeft w:val="0"/>
      <w:marRight w:val="0"/>
      <w:marTop w:val="0"/>
      <w:marBottom w:val="0"/>
      <w:divBdr>
        <w:top w:val="none" w:sz="0" w:space="0" w:color="auto"/>
        <w:left w:val="none" w:sz="0" w:space="0" w:color="auto"/>
        <w:bottom w:val="none" w:sz="0" w:space="0" w:color="auto"/>
        <w:right w:val="none" w:sz="0" w:space="0" w:color="auto"/>
      </w:divBdr>
    </w:div>
    <w:div w:id="1789926944">
      <w:bodyDiv w:val="1"/>
      <w:marLeft w:val="0"/>
      <w:marRight w:val="0"/>
      <w:marTop w:val="0"/>
      <w:marBottom w:val="0"/>
      <w:divBdr>
        <w:top w:val="none" w:sz="0" w:space="0" w:color="auto"/>
        <w:left w:val="none" w:sz="0" w:space="0" w:color="auto"/>
        <w:bottom w:val="none" w:sz="0" w:space="0" w:color="auto"/>
        <w:right w:val="none" w:sz="0" w:space="0" w:color="auto"/>
      </w:divBdr>
    </w:div>
    <w:div w:id="1797290142">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
    <w:div w:id="1805583394">
      <w:bodyDiv w:val="1"/>
      <w:marLeft w:val="0"/>
      <w:marRight w:val="0"/>
      <w:marTop w:val="0"/>
      <w:marBottom w:val="0"/>
      <w:divBdr>
        <w:top w:val="none" w:sz="0" w:space="0" w:color="auto"/>
        <w:left w:val="none" w:sz="0" w:space="0" w:color="auto"/>
        <w:bottom w:val="none" w:sz="0" w:space="0" w:color="auto"/>
        <w:right w:val="none" w:sz="0" w:space="0" w:color="auto"/>
      </w:divBdr>
      <w:divsChild>
        <w:div w:id="1775129801">
          <w:marLeft w:val="0"/>
          <w:marRight w:val="0"/>
          <w:marTop w:val="0"/>
          <w:marBottom w:val="0"/>
          <w:divBdr>
            <w:top w:val="none" w:sz="0" w:space="0" w:color="auto"/>
            <w:left w:val="none" w:sz="0" w:space="0" w:color="auto"/>
            <w:bottom w:val="none" w:sz="0" w:space="0" w:color="auto"/>
            <w:right w:val="none" w:sz="0" w:space="0" w:color="auto"/>
          </w:divBdr>
        </w:div>
      </w:divsChild>
    </w:div>
    <w:div w:id="1823542977">
      <w:bodyDiv w:val="1"/>
      <w:marLeft w:val="0"/>
      <w:marRight w:val="0"/>
      <w:marTop w:val="0"/>
      <w:marBottom w:val="0"/>
      <w:divBdr>
        <w:top w:val="none" w:sz="0" w:space="0" w:color="auto"/>
        <w:left w:val="none" w:sz="0" w:space="0" w:color="auto"/>
        <w:bottom w:val="none" w:sz="0" w:space="0" w:color="auto"/>
        <w:right w:val="none" w:sz="0" w:space="0" w:color="auto"/>
      </w:divBdr>
      <w:divsChild>
        <w:div w:id="1006246476">
          <w:marLeft w:val="0"/>
          <w:marRight w:val="0"/>
          <w:marTop w:val="150"/>
          <w:marBottom w:val="0"/>
          <w:divBdr>
            <w:top w:val="none" w:sz="0" w:space="0" w:color="auto"/>
            <w:left w:val="none" w:sz="0" w:space="0" w:color="auto"/>
            <w:bottom w:val="none" w:sz="0" w:space="0" w:color="auto"/>
            <w:right w:val="none" w:sz="0" w:space="0" w:color="auto"/>
          </w:divBdr>
        </w:div>
      </w:divsChild>
    </w:div>
    <w:div w:id="1826775067">
      <w:bodyDiv w:val="1"/>
      <w:marLeft w:val="0"/>
      <w:marRight w:val="0"/>
      <w:marTop w:val="0"/>
      <w:marBottom w:val="0"/>
      <w:divBdr>
        <w:top w:val="none" w:sz="0" w:space="0" w:color="auto"/>
        <w:left w:val="none" w:sz="0" w:space="0" w:color="auto"/>
        <w:bottom w:val="none" w:sz="0" w:space="0" w:color="auto"/>
        <w:right w:val="none" w:sz="0" w:space="0" w:color="auto"/>
      </w:divBdr>
    </w:div>
    <w:div w:id="1832210781">
      <w:bodyDiv w:val="1"/>
      <w:marLeft w:val="0"/>
      <w:marRight w:val="0"/>
      <w:marTop w:val="0"/>
      <w:marBottom w:val="0"/>
      <w:divBdr>
        <w:top w:val="none" w:sz="0" w:space="0" w:color="auto"/>
        <w:left w:val="none" w:sz="0" w:space="0" w:color="auto"/>
        <w:bottom w:val="none" w:sz="0" w:space="0" w:color="auto"/>
        <w:right w:val="none" w:sz="0" w:space="0" w:color="auto"/>
      </w:divBdr>
    </w:div>
    <w:div w:id="1832745683">
      <w:bodyDiv w:val="1"/>
      <w:marLeft w:val="0"/>
      <w:marRight w:val="0"/>
      <w:marTop w:val="0"/>
      <w:marBottom w:val="0"/>
      <w:divBdr>
        <w:top w:val="none" w:sz="0" w:space="0" w:color="auto"/>
        <w:left w:val="none" w:sz="0" w:space="0" w:color="auto"/>
        <w:bottom w:val="none" w:sz="0" w:space="0" w:color="auto"/>
        <w:right w:val="none" w:sz="0" w:space="0" w:color="auto"/>
      </w:divBdr>
    </w:div>
    <w:div w:id="1836915626">
      <w:bodyDiv w:val="1"/>
      <w:marLeft w:val="0"/>
      <w:marRight w:val="0"/>
      <w:marTop w:val="0"/>
      <w:marBottom w:val="0"/>
      <w:divBdr>
        <w:top w:val="none" w:sz="0" w:space="0" w:color="auto"/>
        <w:left w:val="none" w:sz="0" w:space="0" w:color="auto"/>
        <w:bottom w:val="none" w:sz="0" w:space="0" w:color="auto"/>
        <w:right w:val="none" w:sz="0" w:space="0" w:color="auto"/>
      </w:divBdr>
    </w:div>
    <w:div w:id="1842889412">
      <w:bodyDiv w:val="1"/>
      <w:marLeft w:val="0"/>
      <w:marRight w:val="0"/>
      <w:marTop w:val="0"/>
      <w:marBottom w:val="0"/>
      <w:divBdr>
        <w:top w:val="none" w:sz="0" w:space="0" w:color="auto"/>
        <w:left w:val="none" w:sz="0" w:space="0" w:color="auto"/>
        <w:bottom w:val="none" w:sz="0" w:space="0" w:color="auto"/>
        <w:right w:val="none" w:sz="0" w:space="0" w:color="auto"/>
      </w:divBdr>
      <w:divsChild>
        <w:div w:id="506486406">
          <w:marLeft w:val="0"/>
          <w:marRight w:val="0"/>
          <w:marTop w:val="150"/>
          <w:marBottom w:val="0"/>
          <w:divBdr>
            <w:top w:val="none" w:sz="0" w:space="0" w:color="auto"/>
            <w:left w:val="none" w:sz="0" w:space="0" w:color="auto"/>
            <w:bottom w:val="none" w:sz="0" w:space="0" w:color="auto"/>
            <w:right w:val="none" w:sz="0" w:space="0" w:color="auto"/>
          </w:divBdr>
          <w:divsChild>
            <w:div w:id="1468821072">
              <w:marLeft w:val="0"/>
              <w:marRight w:val="0"/>
              <w:marTop w:val="0"/>
              <w:marBottom w:val="0"/>
              <w:divBdr>
                <w:top w:val="none" w:sz="0" w:space="0" w:color="auto"/>
                <w:left w:val="none" w:sz="0" w:space="0" w:color="auto"/>
                <w:bottom w:val="none" w:sz="0" w:space="0" w:color="auto"/>
                <w:right w:val="none" w:sz="0" w:space="0" w:color="auto"/>
              </w:divBdr>
              <w:divsChild>
                <w:div w:id="1913193021">
                  <w:marLeft w:val="0"/>
                  <w:marRight w:val="0"/>
                  <w:marTop w:val="3"/>
                  <w:marBottom w:val="0"/>
                  <w:divBdr>
                    <w:top w:val="none" w:sz="0" w:space="0" w:color="auto"/>
                    <w:left w:val="none" w:sz="0" w:space="0" w:color="auto"/>
                    <w:bottom w:val="none" w:sz="0" w:space="0" w:color="auto"/>
                    <w:right w:val="none" w:sz="0" w:space="0" w:color="auto"/>
                  </w:divBdr>
                </w:div>
              </w:divsChild>
            </w:div>
            <w:div w:id="1327124910">
              <w:marLeft w:val="0"/>
              <w:marRight w:val="0"/>
              <w:marTop w:val="0"/>
              <w:marBottom w:val="0"/>
              <w:divBdr>
                <w:top w:val="none" w:sz="0" w:space="0" w:color="auto"/>
                <w:left w:val="none" w:sz="0" w:space="0" w:color="auto"/>
                <w:bottom w:val="none" w:sz="0" w:space="0" w:color="auto"/>
                <w:right w:val="none" w:sz="0" w:space="0" w:color="auto"/>
              </w:divBdr>
              <w:divsChild>
                <w:div w:id="2225707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849833866">
      <w:bodyDiv w:val="1"/>
      <w:marLeft w:val="0"/>
      <w:marRight w:val="0"/>
      <w:marTop w:val="0"/>
      <w:marBottom w:val="0"/>
      <w:divBdr>
        <w:top w:val="none" w:sz="0" w:space="0" w:color="auto"/>
        <w:left w:val="none" w:sz="0" w:space="0" w:color="auto"/>
        <w:bottom w:val="none" w:sz="0" w:space="0" w:color="auto"/>
        <w:right w:val="none" w:sz="0" w:space="0" w:color="auto"/>
      </w:divBdr>
    </w:div>
    <w:div w:id="1850099856">
      <w:bodyDiv w:val="1"/>
      <w:marLeft w:val="0"/>
      <w:marRight w:val="0"/>
      <w:marTop w:val="0"/>
      <w:marBottom w:val="0"/>
      <w:divBdr>
        <w:top w:val="none" w:sz="0" w:space="0" w:color="auto"/>
        <w:left w:val="none" w:sz="0" w:space="0" w:color="auto"/>
        <w:bottom w:val="none" w:sz="0" w:space="0" w:color="auto"/>
        <w:right w:val="none" w:sz="0" w:space="0" w:color="auto"/>
      </w:divBdr>
      <w:divsChild>
        <w:div w:id="2070225053">
          <w:marLeft w:val="0"/>
          <w:marRight w:val="0"/>
          <w:marTop w:val="0"/>
          <w:marBottom w:val="0"/>
          <w:divBdr>
            <w:top w:val="none" w:sz="0" w:space="0" w:color="auto"/>
            <w:left w:val="none" w:sz="0" w:space="0" w:color="auto"/>
            <w:bottom w:val="none" w:sz="0" w:space="0" w:color="auto"/>
            <w:right w:val="none" w:sz="0" w:space="0" w:color="auto"/>
          </w:divBdr>
        </w:div>
      </w:divsChild>
    </w:div>
    <w:div w:id="1853452571">
      <w:bodyDiv w:val="1"/>
      <w:marLeft w:val="0"/>
      <w:marRight w:val="0"/>
      <w:marTop w:val="0"/>
      <w:marBottom w:val="0"/>
      <w:divBdr>
        <w:top w:val="none" w:sz="0" w:space="0" w:color="auto"/>
        <w:left w:val="none" w:sz="0" w:space="0" w:color="auto"/>
        <w:bottom w:val="none" w:sz="0" w:space="0" w:color="auto"/>
        <w:right w:val="none" w:sz="0" w:space="0" w:color="auto"/>
      </w:divBdr>
      <w:divsChild>
        <w:div w:id="1532189119">
          <w:marLeft w:val="0"/>
          <w:marRight w:val="0"/>
          <w:marTop w:val="0"/>
          <w:marBottom w:val="0"/>
          <w:divBdr>
            <w:top w:val="none" w:sz="0" w:space="0" w:color="auto"/>
            <w:left w:val="none" w:sz="0" w:space="0" w:color="auto"/>
            <w:bottom w:val="none" w:sz="0" w:space="0" w:color="auto"/>
            <w:right w:val="none" w:sz="0" w:space="0" w:color="auto"/>
          </w:divBdr>
          <w:divsChild>
            <w:div w:id="826243556">
              <w:marLeft w:val="0"/>
              <w:marRight w:val="0"/>
              <w:marTop w:val="3"/>
              <w:marBottom w:val="0"/>
              <w:divBdr>
                <w:top w:val="none" w:sz="0" w:space="0" w:color="auto"/>
                <w:left w:val="none" w:sz="0" w:space="0" w:color="auto"/>
                <w:bottom w:val="none" w:sz="0" w:space="0" w:color="auto"/>
                <w:right w:val="none" w:sz="0" w:space="0" w:color="auto"/>
              </w:divBdr>
            </w:div>
          </w:divsChild>
        </w:div>
        <w:div w:id="1767650199">
          <w:marLeft w:val="0"/>
          <w:marRight w:val="0"/>
          <w:marTop w:val="0"/>
          <w:marBottom w:val="0"/>
          <w:divBdr>
            <w:top w:val="none" w:sz="0" w:space="0" w:color="auto"/>
            <w:left w:val="none" w:sz="0" w:space="0" w:color="auto"/>
            <w:bottom w:val="none" w:sz="0" w:space="0" w:color="auto"/>
            <w:right w:val="none" w:sz="0" w:space="0" w:color="auto"/>
          </w:divBdr>
          <w:divsChild>
            <w:div w:id="427894582">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56726309">
      <w:bodyDiv w:val="1"/>
      <w:marLeft w:val="0"/>
      <w:marRight w:val="0"/>
      <w:marTop w:val="0"/>
      <w:marBottom w:val="0"/>
      <w:divBdr>
        <w:top w:val="none" w:sz="0" w:space="0" w:color="auto"/>
        <w:left w:val="none" w:sz="0" w:space="0" w:color="auto"/>
        <w:bottom w:val="none" w:sz="0" w:space="0" w:color="auto"/>
        <w:right w:val="none" w:sz="0" w:space="0" w:color="auto"/>
      </w:divBdr>
    </w:div>
    <w:div w:id="1860050210">
      <w:bodyDiv w:val="1"/>
      <w:marLeft w:val="0"/>
      <w:marRight w:val="0"/>
      <w:marTop w:val="0"/>
      <w:marBottom w:val="0"/>
      <w:divBdr>
        <w:top w:val="none" w:sz="0" w:space="0" w:color="auto"/>
        <w:left w:val="none" w:sz="0" w:space="0" w:color="auto"/>
        <w:bottom w:val="none" w:sz="0" w:space="0" w:color="auto"/>
        <w:right w:val="none" w:sz="0" w:space="0" w:color="auto"/>
      </w:divBdr>
    </w:div>
    <w:div w:id="1860776659">
      <w:bodyDiv w:val="1"/>
      <w:marLeft w:val="0"/>
      <w:marRight w:val="0"/>
      <w:marTop w:val="0"/>
      <w:marBottom w:val="0"/>
      <w:divBdr>
        <w:top w:val="none" w:sz="0" w:space="0" w:color="auto"/>
        <w:left w:val="none" w:sz="0" w:space="0" w:color="auto"/>
        <w:bottom w:val="none" w:sz="0" w:space="0" w:color="auto"/>
        <w:right w:val="none" w:sz="0" w:space="0" w:color="auto"/>
      </w:divBdr>
    </w:div>
    <w:div w:id="1868173999">
      <w:bodyDiv w:val="1"/>
      <w:marLeft w:val="0"/>
      <w:marRight w:val="0"/>
      <w:marTop w:val="0"/>
      <w:marBottom w:val="0"/>
      <w:divBdr>
        <w:top w:val="none" w:sz="0" w:space="0" w:color="auto"/>
        <w:left w:val="none" w:sz="0" w:space="0" w:color="auto"/>
        <w:bottom w:val="none" w:sz="0" w:space="0" w:color="auto"/>
        <w:right w:val="none" w:sz="0" w:space="0" w:color="auto"/>
      </w:divBdr>
    </w:div>
    <w:div w:id="1873809736">
      <w:bodyDiv w:val="1"/>
      <w:marLeft w:val="0"/>
      <w:marRight w:val="0"/>
      <w:marTop w:val="0"/>
      <w:marBottom w:val="0"/>
      <w:divBdr>
        <w:top w:val="none" w:sz="0" w:space="0" w:color="auto"/>
        <w:left w:val="none" w:sz="0" w:space="0" w:color="auto"/>
        <w:bottom w:val="none" w:sz="0" w:space="0" w:color="auto"/>
        <w:right w:val="none" w:sz="0" w:space="0" w:color="auto"/>
      </w:divBdr>
    </w:div>
    <w:div w:id="1884053323">
      <w:bodyDiv w:val="1"/>
      <w:marLeft w:val="0"/>
      <w:marRight w:val="0"/>
      <w:marTop w:val="0"/>
      <w:marBottom w:val="0"/>
      <w:divBdr>
        <w:top w:val="none" w:sz="0" w:space="0" w:color="auto"/>
        <w:left w:val="none" w:sz="0" w:space="0" w:color="auto"/>
        <w:bottom w:val="none" w:sz="0" w:space="0" w:color="auto"/>
        <w:right w:val="none" w:sz="0" w:space="0" w:color="auto"/>
      </w:divBdr>
      <w:divsChild>
        <w:div w:id="427384891">
          <w:marLeft w:val="0"/>
          <w:marRight w:val="0"/>
          <w:marTop w:val="0"/>
          <w:marBottom w:val="0"/>
          <w:divBdr>
            <w:top w:val="none" w:sz="0" w:space="0" w:color="auto"/>
            <w:left w:val="none" w:sz="0" w:space="0" w:color="auto"/>
            <w:bottom w:val="none" w:sz="0" w:space="0" w:color="auto"/>
            <w:right w:val="none" w:sz="0" w:space="0" w:color="auto"/>
          </w:divBdr>
          <w:divsChild>
            <w:div w:id="30542819">
              <w:marLeft w:val="0"/>
              <w:marRight w:val="0"/>
              <w:marTop w:val="3"/>
              <w:marBottom w:val="0"/>
              <w:divBdr>
                <w:top w:val="none" w:sz="0" w:space="0" w:color="auto"/>
                <w:left w:val="none" w:sz="0" w:space="0" w:color="auto"/>
                <w:bottom w:val="none" w:sz="0" w:space="0" w:color="auto"/>
                <w:right w:val="none" w:sz="0" w:space="0" w:color="auto"/>
              </w:divBdr>
            </w:div>
          </w:divsChild>
        </w:div>
        <w:div w:id="2015836610">
          <w:marLeft w:val="0"/>
          <w:marRight w:val="0"/>
          <w:marTop w:val="0"/>
          <w:marBottom w:val="0"/>
          <w:divBdr>
            <w:top w:val="none" w:sz="0" w:space="0" w:color="auto"/>
            <w:left w:val="none" w:sz="0" w:space="0" w:color="auto"/>
            <w:bottom w:val="none" w:sz="0" w:space="0" w:color="auto"/>
            <w:right w:val="none" w:sz="0" w:space="0" w:color="auto"/>
          </w:divBdr>
          <w:divsChild>
            <w:div w:id="151106529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95390525">
      <w:bodyDiv w:val="1"/>
      <w:marLeft w:val="0"/>
      <w:marRight w:val="0"/>
      <w:marTop w:val="0"/>
      <w:marBottom w:val="0"/>
      <w:divBdr>
        <w:top w:val="none" w:sz="0" w:space="0" w:color="auto"/>
        <w:left w:val="none" w:sz="0" w:space="0" w:color="auto"/>
        <w:bottom w:val="none" w:sz="0" w:space="0" w:color="auto"/>
        <w:right w:val="none" w:sz="0" w:space="0" w:color="auto"/>
      </w:divBdr>
      <w:divsChild>
        <w:div w:id="1305236959">
          <w:marLeft w:val="0"/>
          <w:marRight w:val="0"/>
          <w:marTop w:val="0"/>
          <w:marBottom w:val="0"/>
          <w:divBdr>
            <w:top w:val="none" w:sz="0" w:space="0" w:color="auto"/>
            <w:left w:val="none" w:sz="0" w:space="0" w:color="auto"/>
            <w:bottom w:val="none" w:sz="0" w:space="0" w:color="auto"/>
            <w:right w:val="none" w:sz="0" w:space="0" w:color="auto"/>
          </w:divBdr>
        </w:div>
      </w:divsChild>
    </w:div>
    <w:div w:id="1895510109">
      <w:bodyDiv w:val="1"/>
      <w:marLeft w:val="0"/>
      <w:marRight w:val="0"/>
      <w:marTop w:val="0"/>
      <w:marBottom w:val="0"/>
      <w:divBdr>
        <w:top w:val="none" w:sz="0" w:space="0" w:color="auto"/>
        <w:left w:val="none" w:sz="0" w:space="0" w:color="auto"/>
        <w:bottom w:val="none" w:sz="0" w:space="0" w:color="auto"/>
        <w:right w:val="none" w:sz="0" w:space="0" w:color="auto"/>
      </w:divBdr>
    </w:div>
    <w:div w:id="1909414340">
      <w:bodyDiv w:val="1"/>
      <w:marLeft w:val="0"/>
      <w:marRight w:val="0"/>
      <w:marTop w:val="0"/>
      <w:marBottom w:val="0"/>
      <w:divBdr>
        <w:top w:val="none" w:sz="0" w:space="0" w:color="auto"/>
        <w:left w:val="none" w:sz="0" w:space="0" w:color="auto"/>
        <w:bottom w:val="none" w:sz="0" w:space="0" w:color="auto"/>
        <w:right w:val="none" w:sz="0" w:space="0" w:color="auto"/>
      </w:divBdr>
      <w:divsChild>
        <w:div w:id="128672958">
          <w:marLeft w:val="0"/>
          <w:marRight w:val="0"/>
          <w:marTop w:val="150"/>
          <w:marBottom w:val="0"/>
          <w:divBdr>
            <w:top w:val="none" w:sz="0" w:space="0" w:color="auto"/>
            <w:left w:val="none" w:sz="0" w:space="0" w:color="auto"/>
            <w:bottom w:val="none" w:sz="0" w:space="0" w:color="auto"/>
            <w:right w:val="none" w:sz="0" w:space="0" w:color="auto"/>
          </w:divBdr>
          <w:divsChild>
            <w:div w:id="297295936">
              <w:marLeft w:val="0"/>
              <w:marRight w:val="0"/>
              <w:marTop w:val="0"/>
              <w:marBottom w:val="0"/>
              <w:divBdr>
                <w:top w:val="none" w:sz="0" w:space="0" w:color="auto"/>
                <w:left w:val="none" w:sz="0" w:space="0" w:color="auto"/>
                <w:bottom w:val="none" w:sz="0" w:space="0" w:color="auto"/>
                <w:right w:val="none" w:sz="0" w:space="0" w:color="auto"/>
              </w:divBdr>
            </w:div>
            <w:div w:id="6933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0167">
      <w:bodyDiv w:val="1"/>
      <w:marLeft w:val="0"/>
      <w:marRight w:val="0"/>
      <w:marTop w:val="0"/>
      <w:marBottom w:val="0"/>
      <w:divBdr>
        <w:top w:val="none" w:sz="0" w:space="0" w:color="auto"/>
        <w:left w:val="none" w:sz="0" w:space="0" w:color="auto"/>
        <w:bottom w:val="none" w:sz="0" w:space="0" w:color="auto"/>
        <w:right w:val="none" w:sz="0" w:space="0" w:color="auto"/>
      </w:divBdr>
    </w:div>
    <w:div w:id="1912040193">
      <w:bodyDiv w:val="1"/>
      <w:marLeft w:val="0"/>
      <w:marRight w:val="0"/>
      <w:marTop w:val="0"/>
      <w:marBottom w:val="0"/>
      <w:divBdr>
        <w:top w:val="none" w:sz="0" w:space="0" w:color="auto"/>
        <w:left w:val="none" w:sz="0" w:space="0" w:color="auto"/>
        <w:bottom w:val="none" w:sz="0" w:space="0" w:color="auto"/>
        <w:right w:val="none" w:sz="0" w:space="0" w:color="auto"/>
      </w:divBdr>
    </w:div>
    <w:div w:id="1912152421">
      <w:bodyDiv w:val="1"/>
      <w:marLeft w:val="0"/>
      <w:marRight w:val="0"/>
      <w:marTop w:val="0"/>
      <w:marBottom w:val="0"/>
      <w:divBdr>
        <w:top w:val="none" w:sz="0" w:space="0" w:color="auto"/>
        <w:left w:val="none" w:sz="0" w:space="0" w:color="auto"/>
        <w:bottom w:val="none" w:sz="0" w:space="0" w:color="auto"/>
        <w:right w:val="none" w:sz="0" w:space="0" w:color="auto"/>
      </w:divBdr>
    </w:div>
    <w:div w:id="1923877020">
      <w:bodyDiv w:val="1"/>
      <w:marLeft w:val="0"/>
      <w:marRight w:val="0"/>
      <w:marTop w:val="0"/>
      <w:marBottom w:val="0"/>
      <w:divBdr>
        <w:top w:val="none" w:sz="0" w:space="0" w:color="auto"/>
        <w:left w:val="none" w:sz="0" w:space="0" w:color="auto"/>
        <w:bottom w:val="none" w:sz="0" w:space="0" w:color="auto"/>
        <w:right w:val="none" w:sz="0" w:space="0" w:color="auto"/>
      </w:divBdr>
    </w:div>
    <w:div w:id="1941140027">
      <w:bodyDiv w:val="1"/>
      <w:marLeft w:val="0"/>
      <w:marRight w:val="0"/>
      <w:marTop w:val="0"/>
      <w:marBottom w:val="0"/>
      <w:divBdr>
        <w:top w:val="none" w:sz="0" w:space="0" w:color="auto"/>
        <w:left w:val="none" w:sz="0" w:space="0" w:color="auto"/>
        <w:bottom w:val="none" w:sz="0" w:space="0" w:color="auto"/>
        <w:right w:val="none" w:sz="0" w:space="0" w:color="auto"/>
      </w:divBdr>
    </w:div>
    <w:div w:id="1958026002">
      <w:bodyDiv w:val="1"/>
      <w:marLeft w:val="0"/>
      <w:marRight w:val="0"/>
      <w:marTop w:val="0"/>
      <w:marBottom w:val="0"/>
      <w:divBdr>
        <w:top w:val="none" w:sz="0" w:space="0" w:color="auto"/>
        <w:left w:val="none" w:sz="0" w:space="0" w:color="auto"/>
        <w:bottom w:val="none" w:sz="0" w:space="0" w:color="auto"/>
        <w:right w:val="none" w:sz="0" w:space="0" w:color="auto"/>
      </w:divBdr>
    </w:div>
    <w:div w:id="1974940440">
      <w:bodyDiv w:val="1"/>
      <w:marLeft w:val="0"/>
      <w:marRight w:val="0"/>
      <w:marTop w:val="0"/>
      <w:marBottom w:val="0"/>
      <w:divBdr>
        <w:top w:val="none" w:sz="0" w:space="0" w:color="auto"/>
        <w:left w:val="none" w:sz="0" w:space="0" w:color="auto"/>
        <w:bottom w:val="none" w:sz="0" w:space="0" w:color="auto"/>
        <w:right w:val="none" w:sz="0" w:space="0" w:color="auto"/>
      </w:divBdr>
    </w:div>
    <w:div w:id="1975939048">
      <w:bodyDiv w:val="1"/>
      <w:marLeft w:val="0"/>
      <w:marRight w:val="0"/>
      <w:marTop w:val="0"/>
      <w:marBottom w:val="0"/>
      <w:divBdr>
        <w:top w:val="none" w:sz="0" w:space="0" w:color="auto"/>
        <w:left w:val="none" w:sz="0" w:space="0" w:color="auto"/>
        <w:bottom w:val="none" w:sz="0" w:space="0" w:color="auto"/>
        <w:right w:val="none" w:sz="0" w:space="0" w:color="auto"/>
      </w:divBdr>
    </w:div>
    <w:div w:id="1976182587">
      <w:bodyDiv w:val="1"/>
      <w:marLeft w:val="0"/>
      <w:marRight w:val="0"/>
      <w:marTop w:val="0"/>
      <w:marBottom w:val="0"/>
      <w:divBdr>
        <w:top w:val="none" w:sz="0" w:space="0" w:color="auto"/>
        <w:left w:val="none" w:sz="0" w:space="0" w:color="auto"/>
        <w:bottom w:val="none" w:sz="0" w:space="0" w:color="auto"/>
        <w:right w:val="none" w:sz="0" w:space="0" w:color="auto"/>
      </w:divBdr>
    </w:div>
    <w:div w:id="1977878186">
      <w:bodyDiv w:val="1"/>
      <w:marLeft w:val="0"/>
      <w:marRight w:val="0"/>
      <w:marTop w:val="0"/>
      <w:marBottom w:val="0"/>
      <w:divBdr>
        <w:top w:val="none" w:sz="0" w:space="0" w:color="auto"/>
        <w:left w:val="none" w:sz="0" w:space="0" w:color="auto"/>
        <w:bottom w:val="none" w:sz="0" w:space="0" w:color="auto"/>
        <w:right w:val="none" w:sz="0" w:space="0" w:color="auto"/>
      </w:divBdr>
    </w:div>
    <w:div w:id="1978103718">
      <w:bodyDiv w:val="1"/>
      <w:marLeft w:val="0"/>
      <w:marRight w:val="0"/>
      <w:marTop w:val="0"/>
      <w:marBottom w:val="0"/>
      <w:divBdr>
        <w:top w:val="none" w:sz="0" w:space="0" w:color="auto"/>
        <w:left w:val="none" w:sz="0" w:space="0" w:color="auto"/>
        <w:bottom w:val="none" w:sz="0" w:space="0" w:color="auto"/>
        <w:right w:val="none" w:sz="0" w:space="0" w:color="auto"/>
      </w:divBdr>
    </w:div>
    <w:div w:id="1989284950">
      <w:bodyDiv w:val="1"/>
      <w:marLeft w:val="0"/>
      <w:marRight w:val="0"/>
      <w:marTop w:val="0"/>
      <w:marBottom w:val="0"/>
      <w:divBdr>
        <w:top w:val="none" w:sz="0" w:space="0" w:color="auto"/>
        <w:left w:val="none" w:sz="0" w:space="0" w:color="auto"/>
        <w:bottom w:val="none" w:sz="0" w:space="0" w:color="auto"/>
        <w:right w:val="none" w:sz="0" w:space="0" w:color="auto"/>
      </w:divBdr>
      <w:divsChild>
        <w:div w:id="1470977191">
          <w:marLeft w:val="0"/>
          <w:marRight w:val="0"/>
          <w:marTop w:val="0"/>
          <w:marBottom w:val="0"/>
          <w:divBdr>
            <w:top w:val="none" w:sz="0" w:space="0" w:color="auto"/>
            <w:left w:val="none" w:sz="0" w:space="0" w:color="auto"/>
            <w:bottom w:val="none" w:sz="0" w:space="0" w:color="auto"/>
            <w:right w:val="none" w:sz="0" w:space="0" w:color="auto"/>
          </w:divBdr>
        </w:div>
      </w:divsChild>
    </w:div>
    <w:div w:id="1996297611">
      <w:bodyDiv w:val="1"/>
      <w:marLeft w:val="0"/>
      <w:marRight w:val="0"/>
      <w:marTop w:val="0"/>
      <w:marBottom w:val="0"/>
      <w:divBdr>
        <w:top w:val="none" w:sz="0" w:space="0" w:color="auto"/>
        <w:left w:val="none" w:sz="0" w:space="0" w:color="auto"/>
        <w:bottom w:val="none" w:sz="0" w:space="0" w:color="auto"/>
        <w:right w:val="none" w:sz="0" w:space="0" w:color="auto"/>
      </w:divBdr>
    </w:div>
    <w:div w:id="2001692417">
      <w:bodyDiv w:val="1"/>
      <w:marLeft w:val="0"/>
      <w:marRight w:val="0"/>
      <w:marTop w:val="0"/>
      <w:marBottom w:val="0"/>
      <w:divBdr>
        <w:top w:val="none" w:sz="0" w:space="0" w:color="auto"/>
        <w:left w:val="none" w:sz="0" w:space="0" w:color="auto"/>
        <w:bottom w:val="none" w:sz="0" w:space="0" w:color="auto"/>
        <w:right w:val="none" w:sz="0" w:space="0" w:color="auto"/>
      </w:divBdr>
    </w:div>
    <w:div w:id="2003578047">
      <w:bodyDiv w:val="1"/>
      <w:marLeft w:val="0"/>
      <w:marRight w:val="0"/>
      <w:marTop w:val="0"/>
      <w:marBottom w:val="0"/>
      <w:divBdr>
        <w:top w:val="none" w:sz="0" w:space="0" w:color="auto"/>
        <w:left w:val="none" w:sz="0" w:space="0" w:color="auto"/>
        <w:bottom w:val="none" w:sz="0" w:space="0" w:color="auto"/>
        <w:right w:val="none" w:sz="0" w:space="0" w:color="auto"/>
      </w:divBdr>
    </w:div>
    <w:div w:id="2010793172">
      <w:bodyDiv w:val="1"/>
      <w:marLeft w:val="0"/>
      <w:marRight w:val="0"/>
      <w:marTop w:val="0"/>
      <w:marBottom w:val="0"/>
      <w:divBdr>
        <w:top w:val="none" w:sz="0" w:space="0" w:color="auto"/>
        <w:left w:val="none" w:sz="0" w:space="0" w:color="auto"/>
        <w:bottom w:val="none" w:sz="0" w:space="0" w:color="auto"/>
        <w:right w:val="none" w:sz="0" w:space="0" w:color="auto"/>
      </w:divBdr>
      <w:divsChild>
        <w:div w:id="194969937">
          <w:marLeft w:val="0"/>
          <w:marRight w:val="0"/>
          <w:marTop w:val="150"/>
          <w:marBottom w:val="0"/>
          <w:divBdr>
            <w:top w:val="none" w:sz="0" w:space="0" w:color="auto"/>
            <w:left w:val="none" w:sz="0" w:space="0" w:color="auto"/>
            <w:bottom w:val="none" w:sz="0" w:space="0" w:color="auto"/>
            <w:right w:val="none" w:sz="0" w:space="0" w:color="auto"/>
          </w:divBdr>
          <w:divsChild>
            <w:div w:id="837575797">
              <w:marLeft w:val="0"/>
              <w:marRight w:val="0"/>
              <w:marTop w:val="0"/>
              <w:marBottom w:val="0"/>
              <w:divBdr>
                <w:top w:val="none" w:sz="0" w:space="0" w:color="auto"/>
                <w:left w:val="none" w:sz="0" w:space="0" w:color="auto"/>
                <w:bottom w:val="none" w:sz="0" w:space="0" w:color="auto"/>
                <w:right w:val="none" w:sz="0" w:space="0" w:color="auto"/>
              </w:divBdr>
              <w:divsChild>
                <w:div w:id="1741633247">
                  <w:marLeft w:val="0"/>
                  <w:marRight w:val="0"/>
                  <w:marTop w:val="3"/>
                  <w:marBottom w:val="0"/>
                  <w:divBdr>
                    <w:top w:val="none" w:sz="0" w:space="0" w:color="auto"/>
                    <w:left w:val="none" w:sz="0" w:space="0" w:color="auto"/>
                    <w:bottom w:val="none" w:sz="0" w:space="0" w:color="auto"/>
                    <w:right w:val="none" w:sz="0" w:space="0" w:color="auto"/>
                  </w:divBdr>
                </w:div>
              </w:divsChild>
            </w:div>
            <w:div w:id="1783452622">
              <w:marLeft w:val="0"/>
              <w:marRight w:val="0"/>
              <w:marTop w:val="0"/>
              <w:marBottom w:val="0"/>
              <w:divBdr>
                <w:top w:val="none" w:sz="0" w:space="0" w:color="auto"/>
                <w:left w:val="none" w:sz="0" w:space="0" w:color="auto"/>
                <w:bottom w:val="none" w:sz="0" w:space="0" w:color="auto"/>
                <w:right w:val="none" w:sz="0" w:space="0" w:color="auto"/>
              </w:divBdr>
              <w:divsChild>
                <w:div w:id="20227816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317727714">
          <w:marLeft w:val="0"/>
          <w:marRight w:val="0"/>
          <w:marTop w:val="0"/>
          <w:marBottom w:val="0"/>
          <w:divBdr>
            <w:top w:val="none" w:sz="0" w:space="0" w:color="auto"/>
            <w:left w:val="none" w:sz="0" w:space="0" w:color="auto"/>
            <w:bottom w:val="none" w:sz="0" w:space="0" w:color="auto"/>
            <w:right w:val="none" w:sz="0" w:space="0" w:color="auto"/>
          </w:divBdr>
          <w:divsChild>
            <w:div w:id="306513407">
              <w:marLeft w:val="0"/>
              <w:marRight w:val="0"/>
              <w:marTop w:val="3"/>
              <w:marBottom w:val="0"/>
              <w:divBdr>
                <w:top w:val="none" w:sz="0" w:space="0" w:color="auto"/>
                <w:left w:val="none" w:sz="0" w:space="0" w:color="auto"/>
                <w:bottom w:val="none" w:sz="0" w:space="0" w:color="auto"/>
                <w:right w:val="none" w:sz="0" w:space="0" w:color="auto"/>
              </w:divBdr>
            </w:div>
          </w:divsChild>
        </w:div>
        <w:div w:id="368843880">
          <w:marLeft w:val="0"/>
          <w:marRight w:val="0"/>
          <w:marTop w:val="0"/>
          <w:marBottom w:val="0"/>
          <w:divBdr>
            <w:top w:val="none" w:sz="0" w:space="0" w:color="auto"/>
            <w:left w:val="none" w:sz="0" w:space="0" w:color="auto"/>
            <w:bottom w:val="none" w:sz="0" w:space="0" w:color="auto"/>
            <w:right w:val="none" w:sz="0" w:space="0" w:color="auto"/>
          </w:divBdr>
          <w:divsChild>
            <w:div w:id="675617781">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014184248">
      <w:bodyDiv w:val="1"/>
      <w:marLeft w:val="0"/>
      <w:marRight w:val="0"/>
      <w:marTop w:val="0"/>
      <w:marBottom w:val="0"/>
      <w:divBdr>
        <w:top w:val="none" w:sz="0" w:space="0" w:color="auto"/>
        <w:left w:val="none" w:sz="0" w:space="0" w:color="auto"/>
        <w:bottom w:val="none" w:sz="0" w:space="0" w:color="auto"/>
        <w:right w:val="none" w:sz="0" w:space="0" w:color="auto"/>
      </w:divBdr>
    </w:div>
    <w:div w:id="2015305227">
      <w:bodyDiv w:val="1"/>
      <w:marLeft w:val="0"/>
      <w:marRight w:val="0"/>
      <w:marTop w:val="0"/>
      <w:marBottom w:val="0"/>
      <w:divBdr>
        <w:top w:val="none" w:sz="0" w:space="0" w:color="auto"/>
        <w:left w:val="none" w:sz="0" w:space="0" w:color="auto"/>
        <w:bottom w:val="none" w:sz="0" w:space="0" w:color="auto"/>
        <w:right w:val="none" w:sz="0" w:space="0" w:color="auto"/>
      </w:divBdr>
    </w:div>
    <w:div w:id="2023817396">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26781887">
      <w:bodyDiv w:val="1"/>
      <w:marLeft w:val="0"/>
      <w:marRight w:val="0"/>
      <w:marTop w:val="0"/>
      <w:marBottom w:val="0"/>
      <w:divBdr>
        <w:top w:val="none" w:sz="0" w:space="0" w:color="auto"/>
        <w:left w:val="none" w:sz="0" w:space="0" w:color="auto"/>
        <w:bottom w:val="none" w:sz="0" w:space="0" w:color="auto"/>
        <w:right w:val="none" w:sz="0" w:space="0" w:color="auto"/>
      </w:divBdr>
      <w:divsChild>
        <w:div w:id="1153256983">
          <w:marLeft w:val="0"/>
          <w:marRight w:val="0"/>
          <w:marTop w:val="150"/>
          <w:marBottom w:val="0"/>
          <w:divBdr>
            <w:top w:val="none" w:sz="0" w:space="0" w:color="auto"/>
            <w:left w:val="none" w:sz="0" w:space="0" w:color="auto"/>
            <w:bottom w:val="none" w:sz="0" w:space="0" w:color="auto"/>
            <w:right w:val="none" w:sz="0" w:space="0" w:color="auto"/>
          </w:divBdr>
        </w:div>
      </w:divsChild>
    </w:div>
    <w:div w:id="2029065500">
      <w:bodyDiv w:val="1"/>
      <w:marLeft w:val="0"/>
      <w:marRight w:val="0"/>
      <w:marTop w:val="0"/>
      <w:marBottom w:val="0"/>
      <w:divBdr>
        <w:top w:val="none" w:sz="0" w:space="0" w:color="auto"/>
        <w:left w:val="none" w:sz="0" w:space="0" w:color="auto"/>
        <w:bottom w:val="none" w:sz="0" w:space="0" w:color="auto"/>
        <w:right w:val="none" w:sz="0" w:space="0" w:color="auto"/>
      </w:divBdr>
    </w:div>
    <w:div w:id="2034768015">
      <w:bodyDiv w:val="1"/>
      <w:marLeft w:val="0"/>
      <w:marRight w:val="0"/>
      <w:marTop w:val="0"/>
      <w:marBottom w:val="0"/>
      <w:divBdr>
        <w:top w:val="none" w:sz="0" w:space="0" w:color="auto"/>
        <w:left w:val="none" w:sz="0" w:space="0" w:color="auto"/>
        <w:bottom w:val="none" w:sz="0" w:space="0" w:color="auto"/>
        <w:right w:val="none" w:sz="0" w:space="0" w:color="auto"/>
      </w:divBdr>
    </w:div>
    <w:div w:id="2034843377">
      <w:bodyDiv w:val="1"/>
      <w:marLeft w:val="0"/>
      <w:marRight w:val="0"/>
      <w:marTop w:val="0"/>
      <w:marBottom w:val="0"/>
      <w:divBdr>
        <w:top w:val="none" w:sz="0" w:space="0" w:color="auto"/>
        <w:left w:val="none" w:sz="0" w:space="0" w:color="auto"/>
        <w:bottom w:val="none" w:sz="0" w:space="0" w:color="auto"/>
        <w:right w:val="none" w:sz="0" w:space="0" w:color="auto"/>
      </w:divBdr>
    </w:div>
    <w:div w:id="2038390134">
      <w:bodyDiv w:val="1"/>
      <w:marLeft w:val="0"/>
      <w:marRight w:val="0"/>
      <w:marTop w:val="0"/>
      <w:marBottom w:val="0"/>
      <w:divBdr>
        <w:top w:val="none" w:sz="0" w:space="0" w:color="auto"/>
        <w:left w:val="none" w:sz="0" w:space="0" w:color="auto"/>
        <w:bottom w:val="none" w:sz="0" w:space="0" w:color="auto"/>
        <w:right w:val="none" w:sz="0" w:space="0" w:color="auto"/>
      </w:divBdr>
    </w:div>
    <w:div w:id="2039626010">
      <w:bodyDiv w:val="1"/>
      <w:marLeft w:val="0"/>
      <w:marRight w:val="0"/>
      <w:marTop w:val="0"/>
      <w:marBottom w:val="0"/>
      <w:divBdr>
        <w:top w:val="none" w:sz="0" w:space="0" w:color="auto"/>
        <w:left w:val="none" w:sz="0" w:space="0" w:color="auto"/>
        <w:bottom w:val="none" w:sz="0" w:space="0" w:color="auto"/>
        <w:right w:val="none" w:sz="0" w:space="0" w:color="auto"/>
      </w:divBdr>
      <w:divsChild>
        <w:div w:id="192428292">
          <w:marLeft w:val="0"/>
          <w:marRight w:val="0"/>
          <w:marTop w:val="150"/>
          <w:marBottom w:val="0"/>
          <w:divBdr>
            <w:top w:val="none" w:sz="0" w:space="0" w:color="auto"/>
            <w:left w:val="none" w:sz="0" w:space="0" w:color="auto"/>
            <w:bottom w:val="none" w:sz="0" w:space="0" w:color="auto"/>
            <w:right w:val="none" w:sz="0" w:space="0" w:color="auto"/>
          </w:divBdr>
          <w:divsChild>
            <w:div w:id="218052899">
              <w:marLeft w:val="0"/>
              <w:marRight w:val="0"/>
              <w:marTop w:val="0"/>
              <w:marBottom w:val="0"/>
              <w:divBdr>
                <w:top w:val="none" w:sz="0" w:space="0" w:color="auto"/>
                <w:left w:val="none" w:sz="0" w:space="0" w:color="auto"/>
                <w:bottom w:val="none" w:sz="0" w:space="0" w:color="auto"/>
                <w:right w:val="none" w:sz="0" w:space="0" w:color="auto"/>
              </w:divBdr>
            </w:div>
            <w:div w:id="2054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186">
      <w:bodyDiv w:val="1"/>
      <w:marLeft w:val="0"/>
      <w:marRight w:val="0"/>
      <w:marTop w:val="0"/>
      <w:marBottom w:val="0"/>
      <w:divBdr>
        <w:top w:val="none" w:sz="0" w:space="0" w:color="auto"/>
        <w:left w:val="none" w:sz="0" w:space="0" w:color="auto"/>
        <w:bottom w:val="none" w:sz="0" w:space="0" w:color="auto"/>
        <w:right w:val="none" w:sz="0" w:space="0" w:color="auto"/>
      </w:divBdr>
    </w:div>
    <w:div w:id="2060205272">
      <w:bodyDiv w:val="1"/>
      <w:marLeft w:val="0"/>
      <w:marRight w:val="0"/>
      <w:marTop w:val="0"/>
      <w:marBottom w:val="0"/>
      <w:divBdr>
        <w:top w:val="none" w:sz="0" w:space="0" w:color="auto"/>
        <w:left w:val="none" w:sz="0" w:space="0" w:color="auto"/>
        <w:bottom w:val="none" w:sz="0" w:space="0" w:color="auto"/>
        <w:right w:val="none" w:sz="0" w:space="0" w:color="auto"/>
      </w:divBdr>
      <w:divsChild>
        <w:div w:id="11762279">
          <w:marLeft w:val="446"/>
          <w:marRight w:val="0"/>
          <w:marTop w:val="0"/>
          <w:marBottom w:val="0"/>
          <w:divBdr>
            <w:top w:val="none" w:sz="0" w:space="0" w:color="auto"/>
            <w:left w:val="none" w:sz="0" w:space="0" w:color="auto"/>
            <w:bottom w:val="none" w:sz="0" w:space="0" w:color="auto"/>
            <w:right w:val="none" w:sz="0" w:space="0" w:color="auto"/>
          </w:divBdr>
        </w:div>
        <w:div w:id="259408749">
          <w:marLeft w:val="446"/>
          <w:marRight w:val="0"/>
          <w:marTop w:val="0"/>
          <w:marBottom w:val="0"/>
          <w:divBdr>
            <w:top w:val="none" w:sz="0" w:space="0" w:color="auto"/>
            <w:left w:val="none" w:sz="0" w:space="0" w:color="auto"/>
            <w:bottom w:val="none" w:sz="0" w:space="0" w:color="auto"/>
            <w:right w:val="none" w:sz="0" w:space="0" w:color="auto"/>
          </w:divBdr>
        </w:div>
        <w:div w:id="1556893469">
          <w:marLeft w:val="446"/>
          <w:marRight w:val="0"/>
          <w:marTop w:val="0"/>
          <w:marBottom w:val="0"/>
          <w:divBdr>
            <w:top w:val="none" w:sz="0" w:space="0" w:color="auto"/>
            <w:left w:val="none" w:sz="0" w:space="0" w:color="auto"/>
            <w:bottom w:val="none" w:sz="0" w:space="0" w:color="auto"/>
            <w:right w:val="none" w:sz="0" w:space="0" w:color="auto"/>
          </w:divBdr>
        </w:div>
      </w:divsChild>
    </w:div>
    <w:div w:id="2063403617">
      <w:bodyDiv w:val="1"/>
      <w:marLeft w:val="0"/>
      <w:marRight w:val="0"/>
      <w:marTop w:val="0"/>
      <w:marBottom w:val="0"/>
      <w:divBdr>
        <w:top w:val="none" w:sz="0" w:space="0" w:color="auto"/>
        <w:left w:val="none" w:sz="0" w:space="0" w:color="auto"/>
        <w:bottom w:val="none" w:sz="0" w:space="0" w:color="auto"/>
        <w:right w:val="none" w:sz="0" w:space="0" w:color="auto"/>
      </w:divBdr>
    </w:div>
    <w:div w:id="2067409655">
      <w:bodyDiv w:val="1"/>
      <w:marLeft w:val="0"/>
      <w:marRight w:val="0"/>
      <w:marTop w:val="0"/>
      <w:marBottom w:val="0"/>
      <w:divBdr>
        <w:top w:val="none" w:sz="0" w:space="0" w:color="auto"/>
        <w:left w:val="none" w:sz="0" w:space="0" w:color="auto"/>
        <w:bottom w:val="none" w:sz="0" w:space="0" w:color="auto"/>
        <w:right w:val="none" w:sz="0" w:space="0" w:color="auto"/>
      </w:divBdr>
    </w:div>
    <w:div w:id="2073307881">
      <w:bodyDiv w:val="1"/>
      <w:marLeft w:val="0"/>
      <w:marRight w:val="0"/>
      <w:marTop w:val="0"/>
      <w:marBottom w:val="0"/>
      <w:divBdr>
        <w:top w:val="none" w:sz="0" w:space="0" w:color="auto"/>
        <w:left w:val="none" w:sz="0" w:space="0" w:color="auto"/>
        <w:bottom w:val="none" w:sz="0" w:space="0" w:color="auto"/>
        <w:right w:val="none" w:sz="0" w:space="0" w:color="auto"/>
      </w:divBdr>
    </w:div>
    <w:div w:id="2073964901">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078938075">
      <w:bodyDiv w:val="1"/>
      <w:marLeft w:val="0"/>
      <w:marRight w:val="0"/>
      <w:marTop w:val="0"/>
      <w:marBottom w:val="0"/>
      <w:divBdr>
        <w:top w:val="none" w:sz="0" w:space="0" w:color="auto"/>
        <w:left w:val="none" w:sz="0" w:space="0" w:color="auto"/>
        <w:bottom w:val="none" w:sz="0" w:space="0" w:color="auto"/>
        <w:right w:val="none" w:sz="0" w:space="0" w:color="auto"/>
      </w:divBdr>
    </w:div>
    <w:div w:id="2081444355">
      <w:bodyDiv w:val="1"/>
      <w:marLeft w:val="0"/>
      <w:marRight w:val="0"/>
      <w:marTop w:val="0"/>
      <w:marBottom w:val="0"/>
      <w:divBdr>
        <w:top w:val="none" w:sz="0" w:space="0" w:color="auto"/>
        <w:left w:val="none" w:sz="0" w:space="0" w:color="auto"/>
        <w:bottom w:val="none" w:sz="0" w:space="0" w:color="auto"/>
        <w:right w:val="none" w:sz="0" w:space="0" w:color="auto"/>
      </w:divBdr>
      <w:divsChild>
        <w:div w:id="2087607136">
          <w:marLeft w:val="0"/>
          <w:marRight w:val="0"/>
          <w:marTop w:val="0"/>
          <w:marBottom w:val="0"/>
          <w:divBdr>
            <w:top w:val="none" w:sz="0" w:space="0" w:color="auto"/>
            <w:left w:val="none" w:sz="0" w:space="0" w:color="auto"/>
            <w:bottom w:val="none" w:sz="0" w:space="0" w:color="auto"/>
            <w:right w:val="none" w:sz="0" w:space="0" w:color="auto"/>
          </w:divBdr>
        </w:div>
      </w:divsChild>
    </w:div>
    <w:div w:id="2083985939">
      <w:bodyDiv w:val="1"/>
      <w:marLeft w:val="0"/>
      <w:marRight w:val="0"/>
      <w:marTop w:val="0"/>
      <w:marBottom w:val="0"/>
      <w:divBdr>
        <w:top w:val="none" w:sz="0" w:space="0" w:color="auto"/>
        <w:left w:val="none" w:sz="0" w:space="0" w:color="auto"/>
        <w:bottom w:val="none" w:sz="0" w:space="0" w:color="auto"/>
        <w:right w:val="none" w:sz="0" w:space="0" w:color="auto"/>
      </w:divBdr>
    </w:div>
    <w:div w:id="2084331030">
      <w:bodyDiv w:val="1"/>
      <w:marLeft w:val="0"/>
      <w:marRight w:val="0"/>
      <w:marTop w:val="0"/>
      <w:marBottom w:val="0"/>
      <w:divBdr>
        <w:top w:val="none" w:sz="0" w:space="0" w:color="auto"/>
        <w:left w:val="none" w:sz="0" w:space="0" w:color="auto"/>
        <w:bottom w:val="none" w:sz="0" w:space="0" w:color="auto"/>
        <w:right w:val="none" w:sz="0" w:space="0" w:color="auto"/>
      </w:divBdr>
    </w:div>
    <w:div w:id="2085255216">
      <w:bodyDiv w:val="1"/>
      <w:marLeft w:val="0"/>
      <w:marRight w:val="0"/>
      <w:marTop w:val="0"/>
      <w:marBottom w:val="0"/>
      <w:divBdr>
        <w:top w:val="none" w:sz="0" w:space="0" w:color="auto"/>
        <w:left w:val="none" w:sz="0" w:space="0" w:color="auto"/>
        <w:bottom w:val="none" w:sz="0" w:space="0" w:color="auto"/>
        <w:right w:val="none" w:sz="0" w:space="0" w:color="auto"/>
      </w:divBdr>
      <w:divsChild>
        <w:div w:id="1220093391">
          <w:marLeft w:val="0"/>
          <w:marRight w:val="0"/>
          <w:marTop w:val="150"/>
          <w:marBottom w:val="0"/>
          <w:divBdr>
            <w:top w:val="none" w:sz="0" w:space="0" w:color="auto"/>
            <w:left w:val="none" w:sz="0" w:space="0" w:color="auto"/>
            <w:bottom w:val="none" w:sz="0" w:space="0" w:color="auto"/>
            <w:right w:val="none" w:sz="0" w:space="0" w:color="auto"/>
          </w:divBdr>
          <w:divsChild>
            <w:div w:id="16452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0810">
      <w:bodyDiv w:val="1"/>
      <w:marLeft w:val="0"/>
      <w:marRight w:val="0"/>
      <w:marTop w:val="0"/>
      <w:marBottom w:val="0"/>
      <w:divBdr>
        <w:top w:val="none" w:sz="0" w:space="0" w:color="auto"/>
        <w:left w:val="none" w:sz="0" w:space="0" w:color="auto"/>
        <w:bottom w:val="none" w:sz="0" w:space="0" w:color="auto"/>
        <w:right w:val="none" w:sz="0" w:space="0" w:color="auto"/>
      </w:divBdr>
    </w:div>
    <w:div w:id="2089574264">
      <w:bodyDiv w:val="1"/>
      <w:marLeft w:val="0"/>
      <w:marRight w:val="0"/>
      <w:marTop w:val="0"/>
      <w:marBottom w:val="0"/>
      <w:divBdr>
        <w:top w:val="none" w:sz="0" w:space="0" w:color="auto"/>
        <w:left w:val="none" w:sz="0" w:space="0" w:color="auto"/>
        <w:bottom w:val="none" w:sz="0" w:space="0" w:color="auto"/>
        <w:right w:val="none" w:sz="0" w:space="0" w:color="auto"/>
      </w:divBdr>
      <w:divsChild>
        <w:div w:id="131562094">
          <w:marLeft w:val="0"/>
          <w:marRight w:val="0"/>
          <w:marTop w:val="150"/>
          <w:marBottom w:val="0"/>
          <w:divBdr>
            <w:top w:val="none" w:sz="0" w:space="0" w:color="auto"/>
            <w:left w:val="none" w:sz="0" w:space="0" w:color="auto"/>
            <w:bottom w:val="none" w:sz="0" w:space="0" w:color="auto"/>
            <w:right w:val="none" w:sz="0" w:space="0" w:color="auto"/>
          </w:divBdr>
          <w:divsChild>
            <w:div w:id="20174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8407">
      <w:bodyDiv w:val="1"/>
      <w:marLeft w:val="0"/>
      <w:marRight w:val="0"/>
      <w:marTop w:val="0"/>
      <w:marBottom w:val="0"/>
      <w:divBdr>
        <w:top w:val="none" w:sz="0" w:space="0" w:color="auto"/>
        <w:left w:val="none" w:sz="0" w:space="0" w:color="auto"/>
        <w:bottom w:val="none" w:sz="0" w:space="0" w:color="auto"/>
        <w:right w:val="none" w:sz="0" w:space="0" w:color="auto"/>
      </w:divBdr>
      <w:divsChild>
        <w:div w:id="1168591667">
          <w:marLeft w:val="0"/>
          <w:marRight w:val="0"/>
          <w:marTop w:val="150"/>
          <w:marBottom w:val="0"/>
          <w:divBdr>
            <w:top w:val="none" w:sz="0" w:space="0" w:color="auto"/>
            <w:left w:val="none" w:sz="0" w:space="0" w:color="auto"/>
            <w:bottom w:val="none" w:sz="0" w:space="0" w:color="auto"/>
            <w:right w:val="none" w:sz="0" w:space="0" w:color="auto"/>
          </w:divBdr>
        </w:div>
      </w:divsChild>
    </w:div>
    <w:div w:id="2101095902">
      <w:bodyDiv w:val="1"/>
      <w:marLeft w:val="0"/>
      <w:marRight w:val="0"/>
      <w:marTop w:val="0"/>
      <w:marBottom w:val="0"/>
      <w:divBdr>
        <w:top w:val="none" w:sz="0" w:space="0" w:color="auto"/>
        <w:left w:val="none" w:sz="0" w:space="0" w:color="auto"/>
        <w:bottom w:val="none" w:sz="0" w:space="0" w:color="auto"/>
        <w:right w:val="none" w:sz="0" w:space="0" w:color="auto"/>
      </w:divBdr>
    </w:div>
    <w:div w:id="2115633233">
      <w:bodyDiv w:val="1"/>
      <w:marLeft w:val="0"/>
      <w:marRight w:val="0"/>
      <w:marTop w:val="0"/>
      <w:marBottom w:val="0"/>
      <w:divBdr>
        <w:top w:val="none" w:sz="0" w:space="0" w:color="auto"/>
        <w:left w:val="none" w:sz="0" w:space="0" w:color="auto"/>
        <w:bottom w:val="none" w:sz="0" w:space="0" w:color="auto"/>
        <w:right w:val="none" w:sz="0" w:space="0" w:color="auto"/>
      </w:divBdr>
      <w:divsChild>
        <w:div w:id="461265358">
          <w:marLeft w:val="0"/>
          <w:marRight w:val="0"/>
          <w:marTop w:val="0"/>
          <w:marBottom w:val="0"/>
          <w:divBdr>
            <w:top w:val="none" w:sz="0" w:space="0" w:color="auto"/>
            <w:left w:val="none" w:sz="0" w:space="0" w:color="auto"/>
            <w:bottom w:val="none" w:sz="0" w:space="0" w:color="auto"/>
            <w:right w:val="none" w:sz="0" w:space="0" w:color="auto"/>
          </w:divBdr>
        </w:div>
      </w:divsChild>
    </w:div>
    <w:div w:id="2119716656">
      <w:bodyDiv w:val="1"/>
      <w:marLeft w:val="0"/>
      <w:marRight w:val="0"/>
      <w:marTop w:val="0"/>
      <w:marBottom w:val="0"/>
      <w:divBdr>
        <w:top w:val="none" w:sz="0" w:space="0" w:color="auto"/>
        <w:left w:val="none" w:sz="0" w:space="0" w:color="auto"/>
        <w:bottom w:val="none" w:sz="0" w:space="0" w:color="auto"/>
        <w:right w:val="none" w:sz="0" w:space="0" w:color="auto"/>
      </w:divBdr>
      <w:divsChild>
        <w:div w:id="308168875">
          <w:marLeft w:val="0"/>
          <w:marRight w:val="0"/>
          <w:marTop w:val="0"/>
          <w:marBottom w:val="0"/>
          <w:divBdr>
            <w:top w:val="none" w:sz="0" w:space="0" w:color="auto"/>
            <w:left w:val="none" w:sz="0" w:space="0" w:color="auto"/>
            <w:bottom w:val="none" w:sz="0" w:space="0" w:color="auto"/>
            <w:right w:val="none" w:sz="0" w:space="0" w:color="auto"/>
          </w:divBdr>
        </w:div>
        <w:div w:id="1426918444">
          <w:marLeft w:val="0"/>
          <w:marRight w:val="0"/>
          <w:marTop w:val="0"/>
          <w:marBottom w:val="0"/>
          <w:divBdr>
            <w:top w:val="none" w:sz="0" w:space="0" w:color="auto"/>
            <w:left w:val="none" w:sz="0" w:space="0" w:color="auto"/>
            <w:bottom w:val="none" w:sz="0" w:space="0" w:color="auto"/>
            <w:right w:val="none" w:sz="0" w:space="0" w:color="auto"/>
          </w:divBdr>
        </w:div>
      </w:divsChild>
    </w:div>
    <w:div w:id="2125030553">
      <w:bodyDiv w:val="1"/>
      <w:marLeft w:val="0"/>
      <w:marRight w:val="0"/>
      <w:marTop w:val="0"/>
      <w:marBottom w:val="0"/>
      <w:divBdr>
        <w:top w:val="none" w:sz="0" w:space="0" w:color="auto"/>
        <w:left w:val="none" w:sz="0" w:space="0" w:color="auto"/>
        <w:bottom w:val="none" w:sz="0" w:space="0" w:color="auto"/>
        <w:right w:val="none" w:sz="0" w:space="0" w:color="auto"/>
      </w:divBdr>
      <w:divsChild>
        <w:div w:id="902567598">
          <w:marLeft w:val="0"/>
          <w:marRight w:val="0"/>
          <w:marTop w:val="0"/>
          <w:marBottom w:val="0"/>
          <w:divBdr>
            <w:top w:val="none" w:sz="0" w:space="0" w:color="auto"/>
            <w:left w:val="none" w:sz="0" w:space="0" w:color="auto"/>
            <w:bottom w:val="none" w:sz="0" w:space="0" w:color="auto"/>
            <w:right w:val="none" w:sz="0" w:space="0" w:color="auto"/>
          </w:divBdr>
        </w:div>
        <w:div w:id="242646969">
          <w:marLeft w:val="0"/>
          <w:marRight w:val="0"/>
          <w:marTop w:val="0"/>
          <w:marBottom w:val="0"/>
          <w:divBdr>
            <w:top w:val="none" w:sz="0" w:space="0" w:color="auto"/>
            <w:left w:val="none" w:sz="0" w:space="0" w:color="auto"/>
            <w:bottom w:val="none" w:sz="0" w:space="0" w:color="auto"/>
            <w:right w:val="none" w:sz="0" w:space="0" w:color="auto"/>
          </w:divBdr>
        </w:div>
      </w:divsChild>
    </w:div>
    <w:div w:id="2139755507">
      <w:bodyDiv w:val="1"/>
      <w:marLeft w:val="0"/>
      <w:marRight w:val="0"/>
      <w:marTop w:val="0"/>
      <w:marBottom w:val="0"/>
      <w:divBdr>
        <w:top w:val="none" w:sz="0" w:space="0" w:color="auto"/>
        <w:left w:val="none" w:sz="0" w:space="0" w:color="auto"/>
        <w:bottom w:val="none" w:sz="0" w:space="0" w:color="auto"/>
        <w:right w:val="none" w:sz="0" w:space="0" w:color="auto"/>
      </w:divBdr>
      <w:divsChild>
        <w:div w:id="159010504">
          <w:marLeft w:val="0"/>
          <w:marRight w:val="0"/>
          <w:marTop w:val="0"/>
          <w:marBottom w:val="0"/>
          <w:divBdr>
            <w:top w:val="none" w:sz="0" w:space="0" w:color="auto"/>
            <w:left w:val="none" w:sz="0" w:space="0" w:color="auto"/>
            <w:bottom w:val="none" w:sz="0" w:space="0" w:color="auto"/>
            <w:right w:val="none" w:sz="0" w:space="0" w:color="auto"/>
          </w:divBdr>
        </w:div>
      </w:divsChild>
    </w:div>
    <w:div w:id="2141605155">
      <w:bodyDiv w:val="1"/>
      <w:marLeft w:val="0"/>
      <w:marRight w:val="0"/>
      <w:marTop w:val="0"/>
      <w:marBottom w:val="0"/>
      <w:divBdr>
        <w:top w:val="none" w:sz="0" w:space="0" w:color="auto"/>
        <w:left w:val="none" w:sz="0" w:space="0" w:color="auto"/>
        <w:bottom w:val="none" w:sz="0" w:space="0" w:color="auto"/>
        <w:right w:val="none" w:sz="0" w:space="0" w:color="auto"/>
      </w:divBdr>
      <w:divsChild>
        <w:div w:id="1016275053">
          <w:marLeft w:val="0"/>
          <w:marRight w:val="0"/>
          <w:marTop w:val="0"/>
          <w:marBottom w:val="0"/>
          <w:divBdr>
            <w:top w:val="none" w:sz="0" w:space="0" w:color="auto"/>
            <w:left w:val="none" w:sz="0" w:space="0" w:color="auto"/>
            <w:bottom w:val="none" w:sz="0" w:space="0" w:color="auto"/>
            <w:right w:val="none" w:sz="0" w:space="0" w:color="auto"/>
          </w:divBdr>
        </w:div>
      </w:divsChild>
    </w:div>
    <w:div w:id="2141721520">
      <w:bodyDiv w:val="1"/>
      <w:marLeft w:val="0"/>
      <w:marRight w:val="0"/>
      <w:marTop w:val="0"/>
      <w:marBottom w:val="0"/>
      <w:divBdr>
        <w:top w:val="none" w:sz="0" w:space="0" w:color="auto"/>
        <w:left w:val="none" w:sz="0" w:space="0" w:color="auto"/>
        <w:bottom w:val="none" w:sz="0" w:space="0" w:color="auto"/>
        <w:right w:val="none" w:sz="0" w:space="0" w:color="auto"/>
      </w:divBdr>
    </w:div>
    <w:div w:id="2143303562">
      <w:bodyDiv w:val="1"/>
      <w:marLeft w:val="0"/>
      <w:marRight w:val="0"/>
      <w:marTop w:val="0"/>
      <w:marBottom w:val="0"/>
      <w:divBdr>
        <w:top w:val="none" w:sz="0" w:space="0" w:color="auto"/>
        <w:left w:val="none" w:sz="0" w:space="0" w:color="auto"/>
        <w:bottom w:val="none" w:sz="0" w:space="0" w:color="auto"/>
        <w:right w:val="none" w:sz="0" w:space="0" w:color="auto"/>
      </w:divBdr>
    </w:div>
    <w:div w:id="2144810627">
      <w:bodyDiv w:val="1"/>
      <w:marLeft w:val="0"/>
      <w:marRight w:val="0"/>
      <w:marTop w:val="0"/>
      <w:marBottom w:val="0"/>
      <w:divBdr>
        <w:top w:val="none" w:sz="0" w:space="0" w:color="auto"/>
        <w:left w:val="none" w:sz="0" w:space="0" w:color="auto"/>
        <w:bottom w:val="none" w:sz="0" w:space="0" w:color="auto"/>
        <w:right w:val="none" w:sz="0" w:space="0" w:color="auto"/>
      </w:divBdr>
    </w:div>
    <w:div w:id="214612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ort.loqate.com/2020q1-1-resolved-cases/"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mailto:support@loqate.com" TargetMode="External"/><Relationship Id="rId3" Type="http://schemas.openxmlformats.org/officeDocument/2006/relationships/styles" Target="styles.xml"/><Relationship Id="rId21" Type="http://schemas.openxmlformats.org/officeDocument/2006/relationships/hyperlink" Target="mailto:support@loqate.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upport.loqate.com/getting-start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pport.loqate.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upport.loqate.com/country-improvement-progra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upport@loqate.com" TargetMode="External"/><Relationship Id="rId14" Type="http://schemas.openxmlformats.org/officeDocument/2006/relationships/image" Target="media/image5.jpg"/><Relationship Id="rId22" Type="http://schemas.openxmlformats.org/officeDocument/2006/relationships/hyperlink" Target="mailto:support@loqate.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0.png"/><Relationship Id="rId13" Type="http://schemas.openxmlformats.org/officeDocument/2006/relationships/image" Target="media/image210.png"/><Relationship Id="rId3" Type="http://schemas.openxmlformats.org/officeDocument/2006/relationships/hyperlink" Target="https://www.linkedin.com/showcase/gbg-loqate/" TargetMode="External"/><Relationship Id="rId7" Type="http://schemas.openxmlformats.org/officeDocument/2006/relationships/hyperlink" Target="https://www.linkedin.com/showcase/gbg-loqate/" TargetMode="External"/><Relationship Id="rId12" Type="http://schemas.openxmlformats.org/officeDocument/2006/relationships/image" Target="media/image200.png"/><Relationship Id="rId17" Type="http://schemas.openxmlformats.org/officeDocument/2006/relationships/image" Target="media/image18.png"/><Relationship Id="rId2" Type="http://schemas.openxmlformats.org/officeDocument/2006/relationships/image" Target="media/image13.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130.png"/><Relationship Id="rId11" Type="http://schemas.openxmlformats.org/officeDocument/2006/relationships/image" Target="media/image17.png"/><Relationship Id="rId5" Type="http://schemas.openxmlformats.org/officeDocument/2006/relationships/hyperlink" Target="https://twitter.com/GBG_Loqate" TargetMode="External"/><Relationship Id="rId15" Type="http://schemas.openxmlformats.org/officeDocument/2006/relationships/hyperlink" Target="mailto:support@loqate.com" TargetMode="External"/><Relationship Id="rId10" Type="http://schemas.openxmlformats.org/officeDocument/2006/relationships/image" Target="media/image16.png"/><Relationship Id="rId4" Type="http://schemas.openxmlformats.org/officeDocument/2006/relationships/image" Target="media/image14.png"/><Relationship Id="rId9" Type="http://schemas.openxmlformats.org/officeDocument/2006/relationships/image" Target="media/image15.png"/><Relationship Id="rId14" Type="http://schemas.openxmlformats.org/officeDocument/2006/relationships/image" Target="media/image2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78AF4-1CAB-4C2E-8C84-8C05FF6F7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Loqate</dc:creator>
  <cp:keywords/>
  <dc:description/>
  <cp:lastModifiedBy>Dominic Kemball</cp:lastModifiedBy>
  <cp:revision>3</cp:revision>
  <cp:lastPrinted>2019-10-11T18:57:00Z</cp:lastPrinted>
  <dcterms:created xsi:type="dcterms:W3CDTF">2020-02-27T19:34:00Z</dcterms:created>
  <dcterms:modified xsi:type="dcterms:W3CDTF">2020-02-28T18:51:00Z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2015-08-07T00:00:00Z</vt:filetime>
  </property>
  <property fmtid="{D5CDD505-2E9C-101B-9397-08002B2CF9AE}" pid="3" name="Creator">
    <vt:lpwstr>Adobe InDesign CC 2014 (Macintosh)</vt:lpwstr>
  </property>
  <property fmtid="{D5CDD505-2E9C-101B-9397-08002B2CF9AE}" pid="4" name="LastSaved">
    <vt:filetime>2015-09-03T00:00:00Z</vt:filetime>
  </property>
</Properties>
</file>