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52C2C" w14:textId="77777777" w:rsidR="006B01A4" w:rsidRPr="0077750A" w:rsidRDefault="006B01A4" w:rsidP="006B01A4">
      <w:pPr>
        <w:rPr>
          <w:sz w:val="36"/>
          <w:szCs w:val="36"/>
        </w:rPr>
      </w:pPr>
      <w:bookmarkStart w:id="0" w:name="_GoBack"/>
      <w:bookmarkEnd w:id="0"/>
    </w:p>
    <w:p w14:paraId="2CFC5CBE" w14:textId="77777777" w:rsidR="006B01A4" w:rsidRPr="0077750A" w:rsidRDefault="006B01A4" w:rsidP="006B01A4">
      <w:pPr>
        <w:rPr>
          <w:sz w:val="36"/>
          <w:szCs w:val="36"/>
        </w:rPr>
      </w:pPr>
    </w:p>
    <w:p w14:paraId="687EA6CF" w14:textId="77777777" w:rsidR="006B01A4" w:rsidRPr="0077750A" w:rsidRDefault="006B01A4" w:rsidP="006B01A4">
      <w:pPr>
        <w:rPr>
          <w:sz w:val="36"/>
          <w:szCs w:val="36"/>
        </w:rPr>
      </w:pPr>
    </w:p>
    <w:p w14:paraId="5DD23F78" w14:textId="77777777" w:rsidR="006B01A4" w:rsidRPr="0077750A" w:rsidRDefault="006B01A4" w:rsidP="006B01A4">
      <w:pPr>
        <w:rPr>
          <w:sz w:val="36"/>
          <w:szCs w:val="36"/>
        </w:rPr>
      </w:pPr>
    </w:p>
    <w:p w14:paraId="65D9CA7D" w14:textId="77777777" w:rsidR="006B01A4" w:rsidRPr="0077750A" w:rsidRDefault="006B01A4" w:rsidP="006B01A4">
      <w:pPr>
        <w:jc w:val="right"/>
        <w:rPr>
          <w:rFonts w:eastAsia="Times New Roman" w:cs="Times New Roman"/>
          <w:b/>
          <w:sz w:val="36"/>
          <w:szCs w:val="36"/>
        </w:rPr>
      </w:pPr>
      <w:r w:rsidRPr="0077750A">
        <w:rPr>
          <w:rFonts w:eastAsia="Times New Roman" w:cs="Times New Roman"/>
          <w:b/>
          <w:color w:val="00C4BF"/>
          <w:sz w:val="36"/>
          <w:szCs w:val="36"/>
        </w:rPr>
        <w:t>Loqate</w:t>
      </w:r>
      <w:r w:rsidR="00590BAD" w:rsidRPr="0077750A">
        <w:rPr>
          <w:rFonts w:eastAsia="Times New Roman" w:cs="Times New Roman"/>
          <w:b/>
          <w:color w:val="00C4BF"/>
          <w:sz w:val="36"/>
          <w:szCs w:val="36"/>
        </w:rPr>
        <w:t>, A GBG Solution</w:t>
      </w:r>
      <w:r w:rsidRPr="0077750A">
        <w:rPr>
          <w:rFonts w:eastAsia="Times New Roman" w:cs="Times New Roman"/>
          <w:b/>
          <w:color w:val="00D7D2"/>
          <w:sz w:val="36"/>
          <w:szCs w:val="36"/>
        </w:rPr>
        <w:t xml:space="preserve"> </w:t>
      </w:r>
      <w:r w:rsidRPr="0077750A">
        <w:rPr>
          <w:rFonts w:eastAsia="Times New Roman" w:cs="Times New Roman"/>
          <w:b/>
          <w:sz w:val="36"/>
          <w:szCs w:val="36"/>
        </w:rPr>
        <w:t>Release Notes</w:t>
      </w:r>
    </w:p>
    <w:p w14:paraId="6F3A0CD3" w14:textId="3F6176EC" w:rsidR="006B01A4" w:rsidRPr="0077750A" w:rsidRDefault="00691EAD" w:rsidP="00DB7DC7">
      <w:pPr>
        <w:ind w:left="6390"/>
      </w:pPr>
      <w:r w:rsidRPr="0077750A">
        <w:rPr>
          <w:rFonts w:eastAsia="Times New Roman" w:cs="Times New Roman"/>
          <w:sz w:val="36"/>
          <w:szCs w:val="36"/>
        </w:rPr>
        <w:t>2019Q</w:t>
      </w:r>
      <w:r w:rsidR="00A17324" w:rsidRPr="0077750A">
        <w:rPr>
          <w:rFonts w:eastAsia="Times New Roman" w:cs="Times New Roman"/>
          <w:sz w:val="36"/>
          <w:szCs w:val="36"/>
        </w:rPr>
        <w:t>3</w:t>
      </w:r>
      <w:r w:rsidR="00DB7DC7" w:rsidRPr="0077750A">
        <w:rPr>
          <w:rFonts w:eastAsia="Times New Roman" w:cs="Times New Roman"/>
          <w:sz w:val="36"/>
          <w:szCs w:val="36"/>
        </w:rPr>
        <w:t>.0 Major Release</w:t>
      </w:r>
      <w:r w:rsidR="006B01A4" w:rsidRPr="0077750A">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210AFEAE" w14:textId="77777777" w:rsidR="006B01A4" w:rsidRPr="0077750A" w:rsidRDefault="006B01A4" w:rsidP="006B01A4">
          <w:pPr>
            <w:pStyle w:val="TOCHeading"/>
            <w:rPr>
              <w:rFonts w:ascii="Verdana" w:hAnsi="Verdana"/>
              <w:color w:val="00D7D2"/>
              <w:sz w:val="24"/>
              <w:szCs w:val="24"/>
            </w:rPr>
          </w:pPr>
          <w:r w:rsidRPr="0077750A">
            <w:rPr>
              <w:rFonts w:ascii="Verdana" w:hAnsi="Verdana"/>
              <w:color w:val="00D7D2"/>
              <w:sz w:val="24"/>
              <w:szCs w:val="24"/>
            </w:rPr>
            <w:t>Table of Contents</w:t>
          </w:r>
        </w:p>
        <w:p w14:paraId="4DE60B07" w14:textId="4D511C1E" w:rsidR="00C76FE0" w:rsidRPr="0077750A" w:rsidRDefault="006B01A4">
          <w:pPr>
            <w:pStyle w:val="TOC1"/>
            <w:rPr>
              <w:rFonts w:eastAsiaTheme="minorEastAsia"/>
              <w:b w:val="0"/>
              <w:bCs w:val="0"/>
              <w:sz w:val="22"/>
              <w:szCs w:val="22"/>
            </w:rPr>
          </w:pPr>
          <w:r w:rsidRPr="0077750A">
            <w:rPr>
              <w:b w:val="0"/>
              <w:bCs w:val="0"/>
              <w:noProof w:val="0"/>
            </w:rPr>
            <w:fldChar w:fldCharType="begin"/>
          </w:r>
          <w:r w:rsidRPr="0077750A">
            <w:instrText xml:space="preserve"> TOC \o "1-3" \h \z \u </w:instrText>
          </w:r>
          <w:r w:rsidRPr="0077750A">
            <w:rPr>
              <w:b w:val="0"/>
              <w:bCs w:val="0"/>
              <w:noProof w:val="0"/>
            </w:rPr>
            <w:fldChar w:fldCharType="separate"/>
          </w:r>
          <w:hyperlink w:anchor="_Toc13659625" w:history="1">
            <w:r w:rsidR="00C76FE0" w:rsidRPr="0077750A">
              <w:rPr>
                <w:rStyle w:val="Hyperlink"/>
              </w:rPr>
              <w:t>Case Resolutions</w:t>
            </w:r>
            <w:r w:rsidR="00C76FE0" w:rsidRPr="0077750A">
              <w:rPr>
                <w:webHidden/>
              </w:rPr>
              <w:tab/>
            </w:r>
            <w:r w:rsidR="00C76FE0" w:rsidRPr="0077750A">
              <w:rPr>
                <w:webHidden/>
              </w:rPr>
              <w:fldChar w:fldCharType="begin"/>
            </w:r>
            <w:r w:rsidR="00C76FE0" w:rsidRPr="0077750A">
              <w:rPr>
                <w:webHidden/>
              </w:rPr>
              <w:instrText xml:space="preserve"> PAGEREF _Toc13659625 \h </w:instrText>
            </w:r>
            <w:r w:rsidR="00C76FE0" w:rsidRPr="0077750A">
              <w:rPr>
                <w:webHidden/>
              </w:rPr>
            </w:r>
            <w:r w:rsidR="00C76FE0" w:rsidRPr="0077750A">
              <w:rPr>
                <w:webHidden/>
              </w:rPr>
              <w:fldChar w:fldCharType="separate"/>
            </w:r>
            <w:r w:rsidR="00C76FE0" w:rsidRPr="0077750A">
              <w:rPr>
                <w:webHidden/>
              </w:rPr>
              <w:t>3</w:t>
            </w:r>
            <w:r w:rsidR="00C76FE0" w:rsidRPr="0077750A">
              <w:rPr>
                <w:webHidden/>
              </w:rPr>
              <w:fldChar w:fldCharType="end"/>
            </w:r>
          </w:hyperlink>
        </w:p>
        <w:p w14:paraId="0D41E47C" w14:textId="7C477EF2" w:rsidR="00C76FE0" w:rsidRPr="0077750A" w:rsidRDefault="00AF55BB">
          <w:pPr>
            <w:pStyle w:val="TOC1"/>
            <w:rPr>
              <w:rFonts w:eastAsiaTheme="minorEastAsia"/>
              <w:b w:val="0"/>
              <w:bCs w:val="0"/>
              <w:sz w:val="22"/>
              <w:szCs w:val="22"/>
            </w:rPr>
          </w:pPr>
          <w:hyperlink w:anchor="_Toc13659626" w:history="1">
            <w:r w:rsidR="00C76FE0" w:rsidRPr="0077750A">
              <w:rPr>
                <w:rStyle w:val="Hyperlink"/>
              </w:rPr>
              <w:t>Local API Improvements</w:t>
            </w:r>
            <w:r w:rsidR="00C76FE0" w:rsidRPr="0077750A">
              <w:rPr>
                <w:webHidden/>
              </w:rPr>
              <w:tab/>
            </w:r>
            <w:r w:rsidR="00C76FE0" w:rsidRPr="0077750A">
              <w:rPr>
                <w:webHidden/>
              </w:rPr>
              <w:fldChar w:fldCharType="begin"/>
            </w:r>
            <w:r w:rsidR="00C76FE0" w:rsidRPr="0077750A">
              <w:rPr>
                <w:webHidden/>
              </w:rPr>
              <w:instrText xml:space="preserve"> PAGEREF _Toc13659626 \h </w:instrText>
            </w:r>
            <w:r w:rsidR="00C76FE0" w:rsidRPr="0077750A">
              <w:rPr>
                <w:webHidden/>
              </w:rPr>
            </w:r>
            <w:r w:rsidR="00C76FE0" w:rsidRPr="0077750A">
              <w:rPr>
                <w:webHidden/>
              </w:rPr>
              <w:fldChar w:fldCharType="separate"/>
            </w:r>
            <w:r w:rsidR="00C76FE0" w:rsidRPr="0077750A">
              <w:rPr>
                <w:webHidden/>
              </w:rPr>
              <w:t>3</w:t>
            </w:r>
            <w:r w:rsidR="00C76FE0" w:rsidRPr="0077750A">
              <w:rPr>
                <w:webHidden/>
              </w:rPr>
              <w:fldChar w:fldCharType="end"/>
            </w:r>
          </w:hyperlink>
        </w:p>
        <w:p w14:paraId="33E733D4" w14:textId="22E333CA" w:rsidR="00C76FE0" w:rsidRPr="0077750A" w:rsidRDefault="00AF55BB">
          <w:pPr>
            <w:pStyle w:val="TOC1"/>
            <w:rPr>
              <w:rFonts w:eastAsiaTheme="minorEastAsia"/>
              <w:b w:val="0"/>
              <w:bCs w:val="0"/>
              <w:sz w:val="22"/>
              <w:szCs w:val="22"/>
            </w:rPr>
          </w:pPr>
          <w:hyperlink w:anchor="_Toc13659627" w:history="1">
            <w:r w:rsidR="00C76FE0" w:rsidRPr="0077750A">
              <w:rPr>
                <w:rStyle w:val="Hyperlink"/>
              </w:rPr>
              <w:t>Certification Expiration Dates</w:t>
            </w:r>
            <w:r w:rsidR="00C76FE0" w:rsidRPr="0077750A">
              <w:rPr>
                <w:webHidden/>
              </w:rPr>
              <w:tab/>
            </w:r>
            <w:r w:rsidR="00C76FE0" w:rsidRPr="0077750A">
              <w:rPr>
                <w:webHidden/>
              </w:rPr>
              <w:fldChar w:fldCharType="begin"/>
            </w:r>
            <w:r w:rsidR="00C76FE0" w:rsidRPr="0077750A">
              <w:rPr>
                <w:webHidden/>
              </w:rPr>
              <w:instrText xml:space="preserve"> PAGEREF _Toc13659627 \h </w:instrText>
            </w:r>
            <w:r w:rsidR="00C76FE0" w:rsidRPr="0077750A">
              <w:rPr>
                <w:webHidden/>
              </w:rPr>
            </w:r>
            <w:r w:rsidR="00C76FE0" w:rsidRPr="0077750A">
              <w:rPr>
                <w:webHidden/>
              </w:rPr>
              <w:fldChar w:fldCharType="separate"/>
            </w:r>
            <w:r w:rsidR="00C76FE0" w:rsidRPr="0077750A">
              <w:rPr>
                <w:webHidden/>
              </w:rPr>
              <w:t>4</w:t>
            </w:r>
            <w:r w:rsidR="00C76FE0" w:rsidRPr="0077750A">
              <w:rPr>
                <w:webHidden/>
              </w:rPr>
              <w:fldChar w:fldCharType="end"/>
            </w:r>
          </w:hyperlink>
        </w:p>
        <w:p w14:paraId="47BC0A22" w14:textId="00FD4D98" w:rsidR="00C76FE0" w:rsidRPr="0077750A" w:rsidRDefault="00AF55BB">
          <w:pPr>
            <w:pStyle w:val="TOC1"/>
            <w:rPr>
              <w:rFonts w:eastAsiaTheme="minorEastAsia"/>
              <w:b w:val="0"/>
              <w:bCs w:val="0"/>
              <w:sz w:val="22"/>
              <w:szCs w:val="22"/>
            </w:rPr>
          </w:pPr>
          <w:hyperlink w:anchor="_Toc13659628" w:history="1">
            <w:r w:rsidR="00C76FE0" w:rsidRPr="0077750A">
              <w:rPr>
                <w:rStyle w:val="Hyperlink"/>
              </w:rPr>
              <w:t>Country Improvement Program (PDH)</w:t>
            </w:r>
            <w:r w:rsidR="00C76FE0" w:rsidRPr="0077750A">
              <w:rPr>
                <w:webHidden/>
              </w:rPr>
              <w:tab/>
            </w:r>
            <w:r w:rsidR="00C76FE0" w:rsidRPr="0077750A">
              <w:rPr>
                <w:webHidden/>
              </w:rPr>
              <w:fldChar w:fldCharType="begin"/>
            </w:r>
            <w:r w:rsidR="00C76FE0" w:rsidRPr="0077750A">
              <w:rPr>
                <w:webHidden/>
              </w:rPr>
              <w:instrText xml:space="preserve"> PAGEREF _Toc13659628 \h </w:instrText>
            </w:r>
            <w:r w:rsidR="00C76FE0" w:rsidRPr="0077750A">
              <w:rPr>
                <w:webHidden/>
              </w:rPr>
            </w:r>
            <w:r w:rsidR="00C76FE0" w:rsidRPr="0077750A">
              <w:rPr>
                <w:webHidden/>
              </w:rPr>
              <w:fldChar w:fldCharType="separate"/>
            </w:r>
            <w:r w:rsidR="00C76FE0" w:rsidRPr="0077750A">
              <w:rPr>
                <w:webHidden/>
              </w:rPr>
              <w:t>5</w:t>
            </w:r>
            <w:r w:rsidR="00C76FE0" w:rsidRPr="0077750A">
              <w:rPr>
                <w:webHidden/>
              </w:rPr>
              <w:fldChar w:fldCharType="end"/>
            </w:r>
          </w:hyperlink>
        </w:p>
        <w:p w14:paraId="13DD8416" w14:textId="0D1C1F95" w:rsidR="00C76FE0" w:rsidRPr="0077750A" w:rsidRDefault="00AF55BB">
          <w:pPr>
            <w:pStyle w:val="TOC2"/>
            <w:rPr>
              <w:rFonts w:eastAsiaTheme="minorEastAsia"/>
              <w:bCs w:val="0"/>
              <w:sz w:val="22"/>
              <w:szCs w:val="22"/>
            </w:rPr>
          </w:pPr>
          <w:hyperlink w:anchor="_Toc13659629" w:history="1">
            <w:r w:rsidR="00C76FE0" w:rsidRPr="0077750A">
              <w:rPr>
                <w:rStyle w:val="Hyperlink"/>
              </w:rPr>
              <w:t>Argentina</w:t>
            </w:r>
            <w:r w:rsidR="00C76FE0" w:rsidRPr="0077750A">
              <w:rPr>
                <w:webHidden/>
              </w:rPr>
              <w:tab/>
            </w:r>
            <w:r w:rsidR="00C76FE0" w:rsidRPr="0077750A">
              <w:rPr>
                <w:webHidden/>
              </w:rPr>
              <w:fldChar w:fldCharType="begin"/>
            </w:r>
            <w:r w:rsidR="00C76FE0" w:rsidRPr="0077750A">
              <w:rPr>
                <w:webHidden/>
              </w:rPr>
              <w:instrText xml:space="preserve"> PAGEREF _Toc13659629 \h </w:instrText>
            </w:r>
            <w:r w:rsidR="00C76FE0" w:rsidRPr="0077750A">
              <w:rPr>
                <w:webHidden/>
              </w:rPr>
            </w:r>
            <w:r w:rsidR="00C76FE0" w:rsidRPr="0077750A">
              <w:rPr>
                <w:webHidden/>
              </w:rPr>
              <w:fldChar w:fldCharType="separate"/>
            </w:r>
            <w:r w:rsidR="00C76FE0" w:rsidRPr="0077750A">
              <w:rPr>
                <w:webHidden/>
              </w:rPr>
              <w:t>6</w:t>
            </w:r>
            <w:r w:rsidR="00C76FE0" w:rsidRPr="0077750A">
              <w:rPr>
                <w:webHidden/>
              </w:rPr>
              <w:fldChar w:fldCharType="end"/>
            </w:r>
          </w:hyperlink>
        </w:p>
        <w:p w14:paraId="3420E947" w14:textId="667C2AC2" w:rsidR="00C76FE0" w:rsidRPr="0077750A" w:rsidRDefault="00AF55BB">
          <w:pPr>
            <w:pStyle w:val="TOC2"/>
            <w:rPr>
              <w:rFonts w:eastAsiaTheme="minorEastAsia"/>
              <w:bCs w:val="0"/>
              <w:sz w:val="22"/>
              <w:szCs w:val="22"/>
            </w:rPr>
          </w:pPr>
          <w:hyperlink w:anchor="_Toc13659630" w:history="1">
            <w:r w:rsidR="00C76FE0" w:rsidRPr="0077750A">
              <w:rPr>
                <w:rStyle w:val="Hyperlink"/>
              </w:rPr>
              <w:t>Colombia</w:t>
            </w:r>
            <w:r w:rsidR="00C76FE0" w:rsidRPr="0077750A">
              <w:rPr>
                <w:webHidden/>
              </w:rPr>
              <w:tab/>
            </w:r>
            <w:r w:rsidR="00C76FE0" w:rsidRPr="0077750A">
              <w:rPr>
                <w:webHidden/>
              </w:rPr>
              <w:fldChar w:fldCharType="begin"/>
            </w:r>
            <w:r w:rsidR="00C76FE0" w:rsidRPr="0077750A">
              <w:rPr>
                <w:webHidden/>
              </w:rPr>
              <w:instrText xml:space="preserve"> PAGEREF _Toc13659630 \h </w:instrText>
            </w:r>
            <w:r w:rsidR="00C76FE0" w:rsidRPr="0077750A">
              <w:rPr>
                <w:webHidden/>
              </w:rPr>
            </w:r>
            <w:r w:rsidR="00C76FE0" w:rsidRPr="0077750A">
              <w:rPr>
                <w:webHidden/>
              </w:rPr>
              <w:fldChar w:fldCharType="separate"/>
            </w:r>
            <w:r w:rsidR="00C76FE0" w:rsidRPr="0077750A">
              <w:rPr>
                <w:webHidden/>
              </w:rPr>
              <w:t>7</w:t>
            </w:r>
            <w:r w:rsidR="00C76FE0" w:rsidRPr="0077750A">
              <w:rPr>
                <w:webHidden/>
              </w:rPr>
              <w:fldChar w:fldCharType="end"/>
            </w:r>
          </w:hyperlink>
        </w:p>
        <w:p w14:paraId="6DA225DA" w14:textId="3CC45CD6" w:rsidR="00C76FE0" w:rsidRPr="0077750A" w:rsidRDefault="00AF55BB">
          <w:pPr>
            <w:pStyle w:val="TOC2"/>
            <w:rPr>
              <w:rFonts w:eastAsiaTheme="minorEastAsia"/>
              <w:bCs w:val="0"/>
              <w:sz w:val="22"/>
              <w:szCs w:val="22"/>
            </w:rPr>
          </w:pPr>
          <w:hyperlink w:anchor="_Toc13659631" w:history="1">
            <w:r w:rsidR="00C76FE0" w:rsidRPr="0077750A">
              <w:rPr>
                <w:rStyle w:val="Hyperlink"/>
              </w:rPr>
              <w:t>Italy</w:t>
            </w:r>
            <w:r w:rsidR="00C76FE0" w:rsidRPr="0077750A">
              <w:rPr>
                <w:webHidden/>
              </w:rPr>
              <w:tab/>
            </w:r>
            <w:r w:rsidR="00C76FE0" w:rsidRPr="0077750A">
              <w:rPr>
                <w:webHidden/>
              </w:rPr>
              <w:fldChar w:fldCharType="begin"/>
            </w:r>
            <w:r w:rsidR="00C76FE0" w:rsidRPr="0077750A">
              <w:rPr>
                <w:webHidden/>
              </w:rPr>
              <w:instrText xml:space="preserve"> PAGEREF _Toc13659631 \h </w:instrText>
            </w:r>
            <w:r w:rsidR="00C76FE0" w:rsidRPr="0077750A">
              <w:rPr>
                <w:webHidden/>
              </w:rPr>
            </w:r>
            <w:r w:rsidR="00C76FE0" w:rsidRPr="0077750A">
              <w:rPr>
                <w:webHidden/>
              </w:rPr>
              <w:fldChar w:fldCharType="separate"/>
            </w:r>
            <w:r w:rsidR="00C76FE0" w:rsidRPr="0077750A">
              <w:rPr>
                <w:webHidden/>
              </w:rPr>
              <w:t>8</w:t>
            </w:r>
            <w:r w:rsidR="00C76FE0" w:rsidRPr="0077750A">
              <w:rPr>
                <w:webHidden/>
              </w:rPr>
              <w:fldChar w:fldCharType="end"/>
            </w:r>
          </w:hyperlink>
        </w:p>
        <w:p w14:paraId="00930CF7" w14:textId="7E00B5E9" w:rsidR="00C76FE0" w:rsidRPr="0077750A" w:rsidRDefault="00AF55BB">
          <w:pPr>
            <w:pStyle w:val="TOC2"/>
            <w:rPr>
              <w:rFonts w:eastAsiaTheme="minorEastAsia"/>
              <w:bCs w:val="0"/>
              <w:sz w:val="22"/>
              <w:szCs w:val="22"/>
            </w:rPr>
          </w:pPr>
          <w:hyperlink w:anchor="_Toc13659632" w:history="1">
            <w:r w:rsidR="00C76FE0" w:rsidRPr="0077750A">
              <w:rPr>
                <w:rStyle w:val="Hyperlink"/>
              </w:rPr>
              <w:t>Thailand</w:t>
            </w:r>
            <w:r w:rsidR="00C76FE0" w:rsidRPr="0077750A">
              <w:rPr>
                <w:webHidden/>
              </w:rPr>
              <w:tab/>
            </w:r>
            <w:r w:rsidR="00C76FE0" w:rsidRPr="0077750A">
              <w:rPr>
                <w:webHidden/>
              </w:rPr>
              <w:fldChar w:fldCharType="begin"/>
            </w:r>
            <w:r w:rsidR="00C76FE0" w:rsidRPr="0077750A">
              <w:rPr>
                <w:webHidden/>
              </w:rPr>
              <w:instrText xml:space="preserve"> PAGEREF _Toc13659632 \h </w:instrText>
            </w:r>
            <w:r w:rsidR="00C76FE0" w:rsidRPr="0077750A">
              <w:rPr>
                <w:webHidden/>
              </w:rPr>
            </w:r>
            <w:r w:rsidR="00C76FE0" w:rsidRPr="0077750A">
              <w:rPr>
                <w:webHidden/>
              </w:rPr>
              <w:fldChar w:fldCharType="separate"/>
            </w:r>
            <w:r w:rsidR="00C76FE0" w:rsidRPr="0077750A">
              <w:rPr>
                <w:webHidden/>
              </w:rPr>
              <w:t>10</w:t>
            </w:r>
            <w:r w:rsidR="00C76FE0" w:rsidRPr="0077750A">
              <w:rPr>
                <w:webHidden/>
              </w:rPr>
              <w:fldChar w:fldCharType="end"/>
            </w:r>
          </w:hyperlink>
        </w:p>
        <w:p w14:paraId="24652172" w14:textId="55F1D790" w:rsidR="00C76FE0" w:rsidRPr="0077750A" w:rsidRDefault="00AF55BB">
          <w:pPr>
            <w:pStyle w:val="TOC2"/>
            <w:rPr>
              <w:rFonts w:eastAsiaTheme="minorEastAsia"/>
              <w:bCs w:val="0"/>
              <w:sz w:val="22"/>
              <w:szCs w:val="22"/>
            </w:rPr>
          </w:pPr>
          <w:hyperlink w:anchor="_Toc13659633" w:history="1">
            <w:r w:rsidR="00C76FE0" w:rsidRPr="0077750A">
              <w:rPr>
                <w:rStyle w:val="Hyperlink"/>
              </w:rPr>
              <w:t>Haiti</w:t>
            </w:r>
            <w:r w:rsidR="00C76FE0" w:rsidRPr="0077750A">
              <w:rPr>
                <w:webHidden/>
              </w:rPr>
              <w:tab/>
            </w:r>
            <w:r w:rsidR="00C76FE0" w:rsidRPr="0077750A">
              <w:rPr>
                <w:webHidden/>
              </w:rPr>
              <w:fldChar w:fldCharType="begin"/>
            </w:r>
            <w:r w:rsidR="00C76FE0" w:rsidRPr="0077750A">
              <w:rPr>
                <w:webHidden/>
              </w:rPr>
              <w:instrText xml:space="preserve"> PAGEREF _Toc13659633 \h </w:instrText>
            </w:r>
            <w:r w:rsidR="00C76FE0" w:rsidRPr="0077750A">
              <w:rPr>
                <w:webHidden/>
              </w:rPr>
            </w:r>
            <w:r w:rsidR="00C76FE0" w:rsidRPr="0077750A">
              <w:rPr>
                <w:webHidden/>
              </w:rPr>
              <w:fldChar w:fldCharType="separate"/>
            </w:r>
            <w:r w:rsidR="00C76FE0" w:rsidRPr="0077750A">
              <w:rPr>
                <w:webHidden/>
              </w:rPr>
              <w:t>12</w:t>
            </w:r>
            <w:r w:rsidR="00C76FE0" w:rsidRPr="0077750A">
              <w:rPr>
                <w:webHidden/>
              </w:rPr>
              <w:fldChar w:fldCharType="end"/>
            </w:r>
          </w:hyperlink>
        </w:p>
        <w:p w14:paraId="56C0D15B" w14:textId="3C6423FB" w:rsidR="00C76FE0" w:rsidRPr="0077750A" w:rsidRDefault="00AF55BB">
          <w:pPr>
            <w:pStyle w:val="TOC2"/>
            <w:rPr>
              <w:rFonts w:eastAsiaTheme="minorEastAsia"/>
              <w:bCs w:val="0"/>
              <w:sz w:val="22"/>
              <w:szCs w:val="22"/>
            </w:rPr>
          </w:pPr>
          <w:hyperlink w:anchor="_Toc13659634" w:history="1">
            <w:r w:rsidR="00C76FE0" w:rsidRPr="0077750A">
              <w:rPr>
                <w:rStyle w:val="Hyperlink"/>
              </w:rPr>
              <w:t>Nicaragua</w:t>
            </w:r>
            <w:r w:rsidR="00C76FE0" w:rsidRPr="0077750A">
              <w:rPr>
                <w:webHidden/>
              </w:rPr>
              <w:tab/>
            </w:r>
            <w:r w:rsidR="00C76FE0" w:rsidRPr="0077750A">
              <w:rPr>
                <w:webHidden/>
              </w:rPr>
              <w:fldChar w:fldCharType="begin"/>
            </w:r>
            <w:r w:rsidR="00C76FE0" w:rsidRPr="0077750A">
              <w:rPr>
                <w:webHidden/>
              </w:rPr>
              <w:instrText xml:space="preserve"> PAGEREF _Toc13659634 \h </w:instrText>
            </w:r>
            <w:r w:rsidR="00C76FE0" w:rsidRPr="0077750A">
              <w:rPr>
                <w:webHidden/>
              </w:rPr>
            </w:r>
            <w:r w:rsidR="00C76FE0" w:rsidRPr="0077750A">
              <w:rPr>
                <w:webHidden/>
              </w:rPr>
              <w:fldChar w:fldCharType="separate"/>
            </w:r>
            <w:r w:rsidR="00C76FE0" w:rsidRPr="0077750A">
              <w:rPr>
                <w:webHidden/>
              </w:rPr>
              <w:t>12</w:t>
            </w:r>
            <w:r w:rsidR="00C76FE0" w:rsidRPr="0077750A">
              <w:rPr>
                <w:webHidden/>
              </w:rPr>
              <w:fldChar w:fldCharType="end"/>
            </w:r>
          </w:hyperlink>
        </w:p>
        <w:p w14:paraId="3E2C6537" w14:textId="08CE338E" w:rsidR="00C76FE0" w:rsidRPr="0077750A" w:rsidRDefault="00AF55BB">
          <w:pPr>
            <w:pStyle w:val="TOC2"/>
            <w:rPr>
              <w:rFonts w:eastAsiaTheme="minorEastAsia"/>
              <w:bCs w:val="0"/>
              <w:sz w:val="22"/>
              <w:szCs w:val="22"/>
            </w:rPr>
          </w:pPr>
          <w:hyperlink w:anchor="_Toc13659635" w:history="1">
            <w:r w:rsidR="00C76FE0" w:rsidRPr="0077750A">
              <w:rPr>
                <w:rStyle w:val="Hyperlink"/>
              </w:rPr>
              <w:t>San Marino</w:t>
            </w:r>
            <w:r w:rsidR="00C76FE0" w:rsidRPr="0077750A">
              <w:rPr>
                <w:webHidden/>
              </w:rPr>
              <w:tab/>
            </w:r>
            <w:r w:rsidR="00C76FE0" w:rsidRPr="0077750A">
              <w:rPr>
                <w:webHidden/>
              </w:rPr>
              <w:fldChar w:fldCharType="begin"/>
            </w:r>
            <w:r w:rsidR="00C76FE0" w:rsidRPr="0077750A">
              <w:rPr>
                <w:webHidden/>
              </w:rPr>
              <w:instrText xml:space="preserve"> PAGEREF _Toc13659635 \h </w:instrText>
            </w:r>
            <w:r w:rsidR="00C76FE0" w:rsidRPr="0077750A">
              <w:rPr>
                <w:webHidden/>
              </w:rPr>
            </w:r>
            <w:r w:rsidR="00C76FE0" w:rsidRPr="0077750A">
              <w:rPr>
                <w:webHidden/>
              </w:rPr>
              <w:fldChar w:fldCharType="separate"/>
            </w:r>
            <w:r w:rsidR="00C76FE0" w:rsidRPr="0077750A">
              <w:rPr>
                <w:webHidden/>
              </w:rPr>
              <w:t>13</w:t>
            </w:r>
            <w:r w:rsidR="00C76FE0" w:rsidRPr="0077750A">
              <w:rPr>
                <w:webHidden/>
              </w:rPr>
              <w:fldChar w:fldCharType="end"/>
            </w:r>
          </w:hyperlink>
        </w:p>
        <w:p w14:paraId="4833C659" w14:textId="2DC0ECF6" w:rsidR="00C76FE0" w:rsidRPr="0077750A" w:rsidRDefault="00AF55BB">
          <w:pPr>
            <w:pStyle w:val="TOC2"/>
            <w:rPr>
              <w:rFonts w:eastAsiaTheme="minorEastAsia"/>
              <w:bCs w:val="0"/>
              <w:sz w:val="22"/>
              <w:szCs w:val="22"/>
            </w:rPr>
          </w:pPr>
          <w:hyperlink w:anchor="_Toc13659636" w:history="1">
            <w:r w:rsidR="00C76FE0" w:rsidRPr="0077750A">
              <w:rPr>
                <w:rStyle w:val="Hyperlink"/>
              </w:rPr>
              <w:t>Sint Marteen</w:t>
            </w:r>
            <w:r w:rsidR="00C76FE0" w:rsidRPr="0077750A">
              <w:rPr>
                <w:webHidden/>
              </w:rPr>
              <w:tab/>
            </w:r>
            <w:r w:rsidR="00C76FE0" w:rsidRPr="0077750A">
              <w:rPr>
                <w:webHidden/>
              </w:rPr>
              <w:fldChar w:fldCharType="begin"/>
            </w:r>
            <w:r w:rsidR="00C76FE0" w:rsidRPr="0077750A">
              <w:rPr>
                <w:webHidden/>
              </w:rPr>
              <w:instrText xml:space="preserve"> PAGEREF _Toc13659636 \h </w:instrText>
            </w:r>
            <w:r w:rsidR="00C76FE0" w:rsidRPr="0077750A">
              <w:rPr>
                <w:webHidden/>
              </w:rPr>
            </w:r>
            <w:r w:rsidR="00C76FE0" w:rsidRPr="0077750A">
              <w:rPr>
                <w:webHidden/>
              </w:rPr>
              <w:fldChar w:fldCharType="separate"/>
            </w:r>
            <w:r w:rsidR="00C76FE0" w:rsidRPr="0077750A">
              <w:rPr>
                <w:webHidden/>
              </w:rPr>
              <w:t>14</w:t>
            </w:r>
            <w:r w:rsidR="00C76FE0" w:rsidRPr="0077750A">
              <w:rPr>
                <w:webHidden/>
              </w:rPr>
              <w:fldChar w:fldCharType="end"/>
            </w:r>
          </w:hyperlink>
        </w:p>
        <w:p w14:paraId="054D163C" w14:textId="00D024B7" w:rsidR="00C76FE0" w:rsidRPr="0077750A" w:rsidRDefault="00AF55BB">
          <w:pPr>
            <w:pStyle w:val="TOC2"/>
            <w:rPr>
              <w:rFonts w:eastAsiaTheme="minorEastAsia"/>
              <w:bCs w:val="0"/>
              <w:sz w:val="22"/>
              <w:szCs w:val="22"/>
            </w:rPr>
          </w:pPr>
          <w:hyperlink w:anchor="_Toc13659637" w:history="1">
            <w:r w:rsidR="00C76FE0" w:rsidRPr="0077750A">
              <w:rPr>
                <w:rStyle w:val="Hyperlink"/>
              </w:rPr>
              <w:t>Qatar</w:t>
            </w:r>
            <w:r w:rsidR="00C76FE0" w:rsidRPr="0077750A">
              <w:rPr>
                <w:webHidden/>
              </w:rPr>
              <w:tab/>
            </w:r>
            <w:r w:rsidR="00C76FE0" w:rsidRPr="0077750A">
              <w:rPr>
                <w:webHidden/>
              </w:rPr>
              <w:fldChar w:fldCharType="begin"/>
            </w:r>
            <w:r w:rsidR="00C76FE0" w:rsidRPr="0077750A">
              <w:rPr>
                <w:webHidden/>
              </w:rPr>
              <w:instrText xml:space="preserve"> PAGEREF _Toc13659637 \h </w:instrText>
            </w:r>
            <w:r w:rsidR="00C76FE0" w:rsidRPr="0077750A">
              <w:rPr>
                <w:webHidden/>
              </w:rPr>
            </w:r>
            <w:r w:rsidR="00C76FE0" w:rsidRPr="0077750A">
              <w:rPr>
                <w:webHidden/>
              </w:rPr>
              <w:fldChar w:fldCharType="separate"/>
            </w:r>
            <w:r w:rsidR="00C76FE0" w:rsidRPr="0077750A">
              <w:rPr>
                <w:webHidden/>
              </w:rPr>
              <w:t>14</w:t>
            </w:r>
            <w:r w:rsidR="00C76FE0" w:rsidRPr="0077750A">
              <w:rPr>
                <w:webHidden/>
              </w:rPr>
              <w:fldChar w:fldCharType="end"/>
            </w:r>
          </w:hyperlink>
        </w:p>
        <w:p w14:paraId="795A9D5D" w14:textId="611BC7BC" w:rsidR="00C76FE0" w:rsidRPr="0077750A" w:rsidRDefault="00AF55BB">
          <w:pPr>
            <w:pStyle w:val="TOC2"/>
            <w:rPr>
              <w:rFonts w:eastAsiaTheme="minorEastAsia"/>
              <w:bCs w:val="0"/>
              <w:sz w:val="22"/>
              <w:szCs w:val="22"/>
            </w:rPr>
          </w:pPr>
          <w:hyperlink w:anchor="_Toc13659638" w:history="1">
            <w:r w:rsidR="00C76FE0" w:rsidRPr="0077750A">
              <w:rPr>
                <w:rStyle w:val="Hyperlink"/>
              </w:rPr>
              <w:t>United Arab Emirates</w:t>
            </w:r>
            <w:r w:rsidR="00C76FE0" w:rsidRPr="0077750A">
              <w:rPr>
                <w:webHidden/>
              </w:rPr>
              <w:tab/>
            </w:r>
            <w:r w:rsidR="00C76FE0" w:rsidRPr="0077750A">
              <w:rPr>
                <w:webHidden/>
              </w:rPr>
              <w:fldChar w:fldCharType="begin"/>
            </w:r>
            <w:r w:rsidR="00C76FE0" w:rsidRPr="0077750A">
              <w:rPr>
                <w:webHidden/>
              </w:rPr>
              <w:instrText xml:space="preserve"> PAGEREF _Toc13659638 \h </w:instrText>
            </w:r>
            <w:r w:rsidR="00C76FE0" w:rsidRPr="0077750A">
              <w:rPr>
                <w:webHidden/>
              </w:rPr>
            </w:r>
            <w:r w:rsidR="00C76FE0" w:rsidRPr="0077750A">
              <w:rPr>
                <w:webHidden/>
              </w:rPr>
              <w:fldChar w:fldCharType="separate"/>
            </w:r>
            <w:r w:rsidR="00C76FE0" w:rsidRPr="0077750A">
              <w:rPr>
                <w:webHidden/>
              </w:rPr>
              <w:t>15</w:t>
            </w:r>
            <w:r w:rsidR="00C76FE0" w:rsidRPr="0077750A">
              <w:rPr>
                <w:webHidden/>
              </w:rPr>
              <w:fldChar w:fldCharType="end"/>
            </w:r>
          </w:hyperlink>
        </w:p>
        <w:p w14:paraId="2453E103" w14:textId="35FFA3EA" w:rsidR="00C76FE0" w:rsidRPr="0077750A" w:rsidRDefault="00AF55BB">
          <w:pPr>
            <w:pStyle w:val="TOC1"/>
            <w:rPr>
              <w:rFonts w:eastAsiaTheme="minorEastAsia"/>
              <w:b w:val="0"/>
              <w:bCs w:val="0"/>
              <w:sz w:val="22"/>
              <w:szCs w:val="22"/>
            </w:rPr>
          </w:pPr>
          <w:hyperlink w:anchor="_Toc13659639" w:history="1">
            <w:r w:rsidR="00C76FE0" w:rsidRPr="0077750A">
              <w:rPr>
                <w:rStyle w:val="Hyperlink"/>
              </w:rPr>
              <w:t>Knowledge Base &amp; Reference Data Updates</w:t>
            </w:r>
            <w:r w:rsidR="00C76FE0" w:rsidRPr="0077750A">
              <w:rPr>
                <w:webHidden/>
              </w:rPr>
              <w:tab/>
            </w:r>
            <w:r w:rsidR="00C76FE0" w:rsidRPr="0077750A">
              <w:rPr>
                <w:webHidden/>
              </w:rPr>
              <w:fldChar w:fldCharType="begin"/>
            </w:r>
            <w:r w:rsidR="00C76FE0" w:rsidRPr="0077750A">
              <w:rPr>
                <w:webHidden/>
              </w:rPr>
              <w:instrText xml:space="preserve"> PAGEREF _Toc13659639 \h </w:instrText>
            </w:r>
            <w:r w:rsidR="00C76FE0" w:rsidRPr="0077750A">
              <w:rPr>
                <w:webHidden/>
              </w:rPr>
            </w:r>
            <w:r w:rsidR="00C76FE0" w:rsidRPr="0077750A">
              <w:rPr>
                <w:webHidden/>
              </w:rPr>
              <w:fldChar w:fldCharType="separate"/>
            </w:r>
            <w:r w:rsidR="00C76FE0" w:rsidRPr="0077750A">
              <w:rPr>
                <w:webHidden/>
              </w:rPr>
              <w:t>16</w:t>
            </w:r>
            <w:r w:rsidR="00C76FE0" w:rsidRPr="0077750A">
              <w:rPr>
                <w:webHidden/>
              </w:rPr>
              <w:fldChar w:fldCharType="end"/>
            </w:r>
          </w:hyperlink>
        </w:p>
        <w:p w14:paraId="40EBFD0B" w14:textId="7F12B486" w:rsidR="00C76FE0" w:rsidRPr="0077750A" w:rsidRDefault="00AF55BB">
          <w:pPr>
            <w:pStyle w:val="TOC1"/>
            <w:rPr>
              <w:rFonts w:eastAsiaTheme="minorEastAsia"/>
              <w:b w:val="0"/>
              <w:bCs w:val="0"/>
              <w:sz w:val="22"/>
              <w:szCs w:val="22"/>
            </w:rPr>
          </w:pPr>
          <w:hyperlink w:anchor="_Toc13659640" w:history="1">
            <w:r w:rsidR="00C76FE0" w:rsidRPr="0077750A">
              <w:rPr>
                <w:rStyle w:val="Hyperlink"/>
              </w:rPr>
              <w:t>Installation Instructions</w:t>
            </w:r>
            <w:r w:rsidR="00C76FE0" w:rsidRPr="0077750A">
              <w:rPr>
                <w:webHidden/>
              </w:rPr>
              <w:tab/>
            </w:r>
            <w:r w:rsidR="00C76FE0" w:rsidRPr="0077750A">
              <w:rPr>
                <w:webHidden/>
              </w:rPr>
              <w:fldChar w:fldCharType="begin"/>
            </w:r>
            <w:r w:rsidR="00C76FE0" w:rsidRPr="0077750A">
              <w:rPr>
                <w:webHidden/>
              </w:rPr>
              <w:instrText xml:space="preserve"> PAGEREF _Toc13659640 \h </w:instrText>
            </w:r>
            <w:r w:rsidR="00C76FE0" w:rsidRPr="0077750A">
              <w:rPr>
                <w:webHidden/>
              </w:rPr>
            </w:r>
            <w:r w:rsidR="00C76FE0" w:rsidRPr="0077750A">
              <w:rPr>
                <w:webHidden/>
              </w:rPr>
              <w:fldChar w:fldCharType="separate"/>
            </w:r>
            <w:r w:rsidR="00C76FE0" w:rsidRPr="0077750A">
              <w:rPr>
                <w:webHidden/>
              </w:rPr>
              <w:t>22</w:t>
            </w:r>
            <w:r w:rsidR="00C76FE0" w:rsidRPr="0077750A">
              <w:rPr>
                <w:webHidden/>
              </w:rPr>
              <w:fldChar w:fldCharType="end"/>
            </w:r>
          </w:hyperlink>
        </w:p>
        <w:p w14:paraId="38575761" w14:textId="261770EA" w:rsidR="00C76FE0" w:rsidRPr="0077750A" w:rsidRDefault="00AF55BB">
          <w:pPr>
            <w:pStyle w:val="TOC2"/>
            <w:rPr>
              <w:rFonts w:eastAsiaTheme="minorEastAsia"/>
              <w:bCs w:val="0"/>
              <w:sz w:val="22"/>
              <w:szCs w:val="22"/>
            </w:rPr>
          </w:pPr>
          <w:hyperlink w:anchor="_Toc13659641" w:history="1">
            <w:r w:rsidR="00C76FE0" w:rsidRPr="0077750A">
              <w:rPr>
                <w:rStyle w:val="Hyperlink"/>
              </w:rPr>
              <w:t>Standard GBG Loqate Installation (Multi-threaded)</w:t>
            </w:r>
            <w:r w:rsidR="00C76FE0" w:rsidRPr="0077750A">
              <w:rPr>
                <w:webHidden/>
              </w:rPr>
              <w:tab/>
            </w:r>
            <w:r w:rsidR="00C76FE0" w:rsidRPr="0077750A">
              <w:rPr>
                <w:webHidden/>
              </w:rPr>
              <w:fldChar w:fldCharType="begin"/>
            </w:r>
            <w:r w:rsidR="00C76FE0" w:rsidRPr="0077750A">
              <w:rPr>
                <w:webHidden/>
              </w:rPr>
              <w:instrText xml:space="preserve"> PAGEREF _Toc13659641 \h </w:instrText>
            </w:r>
            <w:r w:rsidR="00C76FE0" w:rsidRPr="0077750A">
              <w:rPr>
                <w:webHidden/>
              </w:rPr>
            </w:r>
            <w:r w:rsidR="00C76FE0" w:rsidRPr="0077750A">
              <w:rPr>
                <w:webHidden/>
              </w:rPr>
              <w:fldChar w:fldCharType="separate"/>
            </w:r>
            <w:r w:rsidR="00C76FE0" w:rsidRPr="0077750A">
              <w:rPr>
                <w:webHidden/>
              </w:rPr>
              <w:t>23</w:t>
            </w:r>
            <w:r w:rsidR="00C76FE0" w:rsidRPr="0077750A">
              <w:rPr>
                <w:webHidden/>
              </w:rPr>
              <w:fldChar w:fldCharType="end"/>
            </w:r>
          </w:hyperlink>
        </w:p>
        <w:p w14:paraId="09BFE98D" w14:textId="41B086BE" w:rsidR="00C76FE0" w:rsidRPr="0077750A" w:rsidRDefault="00AF55BB">
          <w:pPr>
            <w:pStyle w:val="TOC2"/>
            <w:rPr>
              <w:rFonts w:eastAsiaTheme="minorEastAsia"/>
              <w:bCs w:val="0"/>
              <w:sz w:val="22"/>
              <w:szCs w:val="22"/>
            </w:rPr>
          </w:pPr>
          <w:hyperlink w:anchor="_Toc13659642" w:history="1">
            <w:r w:rsidR="00C76FE0" w:rsidRPr="0077750A">
              <w:rPr>
                <w:rStyle w:val="Hyperlink"/>
              </w:rPr>
              <w:t>Single-threaded GBG Loqate Installation</w:t>
            </w:r>
            <w:r w:rsidR="00C76FE0" w:rsidRPr="0077750A">
              <w:rPr>
                <w:webHidden/>
              </w:rPr>
              <w:tab/>
            </w:r>
            <w:r w:rsidR="00C76FE0" w:rsidRPr="0077750A">
              <w:rPr>
                <w:webHidden/>
              </w:rPr>
              <w:fldChar w:fldCharType="begin"/>
            </w:r>
            <w:r w:rsidR="00C76FE0" w:rsidRPr="0077750A">
              <w:rPr>
                <w:webHidden/>
              </w:rPr>
              <w:instrText xml:space="preserve"> PAGEREF _Toc13659642 \h </w:instrText>
            </w:r>
            <w:r w:rsidR="00C76FE0" w:rsidRPr="0077750A">
              <w:rPr>
                <w:webHidden/>
              </w:rPr>
            </w:r>
            <w:r w:rsidR="00C76FE0" w:rsidRPr="0077750A">
              <w:rPr>
                <w:webHidden/>
              </w:rPr>
              <w:fldChar w:fldCharType="separate"/>
            </w:r>
            <w:r w:rsidR="00C76FE0" w:rsidRPr="0077750A">
              <w:rPr>
                <w:webHidden/>
              </w:rPr>
              <w:t>23</w:t>
            </w:r>
            <w:r w:rsidR="00C76FE0" w:rsidRPr="0077750A">
              <w:rPr>
                <w:webHidden/>
              </w:rPr>
              <w:fldChar w:fldCharType="end"/>
            </w:r>
          </w:hyperlink>
        </w:p>
        <w:p w14:paraId="226F7A60" w14:textId="3D16F5EA" w:rsidR="00C76FE0" w:rsidRPr="0077750A" w:rsidRDefault="00AF55BB">
          <w:pPr>
            <w:pStyle w:val="TOC2"/>
            <w:rPr>
              <w:rFonts w:eastAsiaTheme="minorEastAsia"/>
              <w:bCs w:val="0"/>
              <w:sz w:val="22"/>
              <w:szCs w:val="22"/>
            </w:rPr>
          </w:pPr>
          <w:hyperlink w:anchor="_Toc13659643" w:history="1">
            <w:r w:rsidR="00C76FE0" w:rsidRPr="0077750A">
              <w:rPr>
                <w:rStyle w:val="Hyperlink"/>
              </w:rPr>
              <w:t>SFTP Server Contents</w:t>
            </w:r>
            <w:r w:rsidR="00C76FE0" w:rsidRPr="0077750A">
              <w:rPr>
                <w:webHidden/>
              </w:rPr>
              <w:tab/>
            </w:r>
            <w:r w:rsidR="00C76FE0" w:rsidRPr="0077750A">
              <w:rPr>
                <w:webHidden/>
              </w:rPr>
              <w:fldChar w:fldCharType="begin"/>
            </w:r>
            <w:r w:rsidR="00C76FE0" w:rsidRPr="0077750A">
              <w:rPr>
                <w:webHidden/>
              </w:rPr>
              <w:instrText xml:space="preserve"> PAGEREF _Toc13659643 \h </w:instrText>
            </w:r>
            <w:r w:rsidR="00C76FE0" w:rsidRPr="0077750A">
              <w:rPr>
                <w:webHidden/>
              </w:rPr>
            </w:r>
            <w:r w:rsidR="00C76FE0" w:rsidRPr="0077750A">
              <w:rPr>
                <w:webHidden/>
              </w:rPr>
              <w:fldChar w:fldCharType="separate"/>
            </w:r>
            <w:r w:rsidR="00C76FE0" w:rsidRPr="0077750A">
              <w:rPr>
                <w:webHidden/>
              </w:rPr>
              <w:t>23</w:t>
            </w:r>
            <w:r w:rsidR="00C76FE0" w:rsidRPr="0077750A">
              <w:rPr>
                <w:webHidden/>
              </w:rPr>
              <w:fldChar w:fldCharType="end"/>
            </w:r>
          </w:hyperlink>
        </w:p>
        <w:p w14:paraId="29B67889" w14:textId="56F4A041" w:rsidR="00C76FE0" w:rsidRPr="0077750A" w:rsidRDefault="00AF55BB">
          <w:pPr>
            <w:pStyle w:val="TOC1"/>
            <w:rPr>
              <w:rFonts w:eastAsiaTheme="minorEastAsia"/>
              <w:b w:val="0"/>
              <w:bCs w:val="0"/>
              <w:sz w:val="22"/>
              <w:szCs w:val="22"/>
            </w:rPr>
          </w:pPr>
          <w:hyperlink w:anchor="_Toc13659644" w:history="1">
            <w:r w:rsidR="00C76FE0" w:rsidRPr="0077750A">
              <w:rPr>
                <w:rStyle w:val="Hyperlink"/>
              </w:rPr>
              <w:t>Need Help?</w:t>
            </w:r>
            <w:r w:rsidR="00C76FE0" w:rsidRPr="0077750A">
              <w:rPr>
                <w:webHidden/>
              </w:rPr>
              <w:tab/>
            </w:r>
            <w:r w:rsidR="00C76FE0" w:rsidRPr="0077750A">
              <w:rPr>
                <w:webHidden/>
              </w:rPr>
              <w:fldChar w:fldCharType="begin"/>
            </w:r>
            <w:r w:rsidR="00C76FE0" w:rsidRPr="0077750A">
              <w:rPr>
                <w:webHidden/>
              </w:rPr>
              <w:instrText xml:space="preserve"> PAGEREF _Toc13659644 \h </w:instrText>
            </w:r>
            <w:r w:rsidR="00C76FE0" w:rsidRPr="0077750A">
              <w:rPr>
                <w:webHidden/>
              </w:rPr>
            </w:r>
            <w:r w:rsidR="00C76FE0" w:rsidRPr="0077750A">
              <w:rPr>
                <w:webHidden/>
              </w:rPr>
              <w:fldChar w:fldCharType="separate"/>
            </w:r>
            <w:r w:rsidR="00C76FE0" w:rsidRPr="0077750A">
              <w:rPr>
                <w:webHidden/>
              </w:rPr>
              <w:t>25</w:t>
            </w:r>
            <w:r w:rsidR="00C76FE0" w:rsidRPr="0077750A">
              <w:rPr>
                <w:webHidden/>
              </w:rPr>
              <w:fldChar w:fldCharType="end"/>
            </w:r>
          </w:hyperlink>
        </w:p>
        <w:p w14:paraId="0A69FF08" w14:textId="4766CD7D" w:rsidR="006B01A4" w:rsidRPr="0077750A" w:rsidRDefault="006B01A4" w:rsidP="006B01A4">
          <w:r w:rsidRPr="0077750A">
            <w:rPr>
              <w:b/>
              <w:bCs/>
              <w:noProof/>
              <w:szCs w:val="20"/>
            </w:rPr>
            <w:fldChar w:fldCharType="end"/>
          </w:r>
        </w:p>
      </w:sdtContent>
    </w:sdt>
    <w:p w14:paraId="1F698E2E" w14:textId="77777777" w:rsidR="006B01A4" w:rsidRPr="0077750A" w:rsidRDefault="006B01A4" w:rsidP="006B01A4"/>
    <w:p w14:paraId="2F803DFF" w14:textId="66EE4A58" w:rsidR="00754694" w:rsidRPr="0077750A" w:rsidRDefault="00754694">
      <w:r w:rsidRPr="0077750A">
        <w:br w:type="page"/>
      </w:r>
    </w:p>
    <w:p w14:paraId="0945A2A0" w14:textId="03584562" w:rsidR="006B01A4" w:rsidRPr="0077750A" w:rsidRDefault="006B01A4" w:rsidP="00210DA6">
      <w:pPr>
        <w:pStyle w:val="SUBGEADINGRELEASENOTES"/>
      </w:pPr>
      <w:bookmarkStart w:id="1" w:name="_Toc13659625"/>
      <w:r w:rsidRPr="0077750A">
        <w:lastRenderedPageBreak/>
        <w:t>Case Resolutions</w:t>
      </w:r>
      <w:bookmarkEnd w:id="1"/>
    </w:p>
    <w:p w14:paraId="76797B7A" w14:textId="6D1409A5" w:rsidR="00353AB9" w:rsidRPr="0077750A" w:rsidRDefault="00353AB9" w:rsidP="00210DA6">
      <w:r w:rsidRPr="0077750A">
        <w:t xml:space="preserve">Please visit </w:t>
      </w:r>
      <w:hyperlink r:id="rId8" w:history="1">
        <w:r w:rsidR="00DF13F6" w:rsidRPr="0077750A">
          <w:rPr>
            <w:rStyle w:val="Hyperlink"/>
          </w:rPr>
          <w:t>http://support.loqate.com/2019q3-0-resolved-cases/</w:t>
        </w:r>
      </w:hyperlink>
      <w:r w:rsidR="00C574FC" w:rsidRPr="005032AC">
        <w:rPr>
          <w:rStyle w:val="Hyperlink"/>
          <w:u w:val="none"/>
        </w:rPr>
        <w:t xml:space="preserve"> </w:t>
      </w:r>
      <w:r w:rsidRPr="0077750A">
        <w:t xml:space="preserve">for a list of cases resolved in this release. </w:t>
      </w:r>
    </w:p>
    <w:p w14:paraId="5ACE8CE9" w14:textId="77777777" w:rsidR="0002758E" w:rsidRPr="0077750A" w:rsidRDefault="0002758E" w:rsidP="00210DA6"/>
    <w:p w14:paraId="17268BD3" w14:textId="2018AE77" w:rsidR="00F63ED8" w:rsidRPr="0077750A" w:rsidRDefault="00353AB9" w:rsidP="00210DA6">
      <w:r w:rsidRPr="0077750A">
        <w:t xml:space="preserve">If you would like more details on any of the solved cases, please </w:t>
      </w:r>
      <w:r w:rsidR="005032AC">
        <w:t>send a request to</w:t>
      </w:r>
      <w:r w:rsidRPr="0077750A">
        <w:t xml:space="preserve"> </w:t>
      </w:r>
      <w:hyperlink r:id="rId9" w:history="1">
        <w:r w:rsidRPr="0077750A">
          <w:rPr>
            <w:rStyle w:val="Hyperlink"/>
          </w:rPr>
          <w:t>support@loqate.com</w:t>
        </w:r>
      </w:hyperlink>
      <w:r w:rsidRPr="0077750A">
        <w:t xml:space="preserve">. </w:t>
      </w:r>
    </w:p>
    <w:p w14:paraId="1E76D1D3" w14:textId="055A0FB2" w:rsidR="00841F97" w:rsidRPr="0077750A" w:rsidRDefault="00841F97" w:rsidP="00210DA6">
      <w:pPr>
        <w:pStyle w:val="SUBGEADINGRELEASENOTES"/>
      </w:pPr>
      <w:bookmarkStart w:id="2" w:name="_Toc13659626"/>
      <w:r w:rsidRPr="0077750A">
        <w:t xml:space="preserve">Local API </w:t>
      </w:r>
      <w:r w:rsidR="002F650E" w:rsidRPr="0077750A">
        <w:t>Improvements</w:t>
      </w:r>
      <w:bookmarkEnd w:id="2"/>
    </w:p>
    <w:p w14:paraId="6B18D84F" w14:textId="54C8A97B" w:rsidR="00DE5924" w:rsidRPr="0077750A" w:rsidRDefault="00DE5924" w:rsidP="00210DA6">
      <w:r w:rsidRPr="0077750A">
        <w:t xml:space="preserve">In this release, the Loqate API includes a number of performance-related improvements. </w:t>
      </w:r>
      <w:r w:rsidR="005032AC">
        <w:t>In one change,</w:t>
      </w:r>
      <w:r w:rsidRPr="0077750A">
        <w:t xml:space="preserve"> </w:t>
      </w:r>
      <w:r w:rsidR="005032AC">
        <w:t xml:space="preserve">the </w:t>
      </w:r>
      <w:r w:rsidRPr="0077750A">
        <w:t xml:space="preserve">Verify </w:t>
      </w:r>
      <w:r w:rsidR="005032AC">
        <w:t>process</w:t>
      </w:r>
      <w:r w:rsidRPr="0077750A">
        <w:t xml:space="preserve"> will more efficiently handle input data that includes large amounts of indistinguishable or non-address information.</w:t>
      </w:r>
    </w:p>
    <w:p w14:paraId="417748D2" w14:textId="3F3296A2" w:rsidR="00DE5924" w:rsidRPr="0077750A" w:rsidRDefault="00DE5924" w:rsidP="00210DA6"/>
    <w:p w14:paraId="30CCBB9D" w14:textId="2EEBCC1C" w:rsidR="002F650E" w:rsidRPr="0077750A" w:rsidRDefault="00DE5924" w:rsidP="00210DA6">
      <w:r w:rsidRPr="0077750A">
        <w:t>Performance improvements have also been made to individual countries through the optimization of hash index tools.</w:t>
      </w:r>
      <w:r w:rsidR="004C2E7B" w:rsidRPr="0077750A">
        <w:t xml:space="preserve"> </w:t>
      </w:r>
    </w:p>
    <w:p w14:paraId="003753B4" w14:textId="609D0125" w:rsidR="00862B68" w:rsidRPr="0077750A" w:rsidRDefault="00862B68">
      <w:pPr>
        <w:rPr>
          <w:rFonts w:cs="Arial"/>
          <w:color w:val="333333"/>
          <w:sz w:val="21"/>
          <w:szCs w:val="21"/>
          <w:shd w:val="clear" w:color="auto" w:fill="FFFFFF"/>
        </w:rPr>
      </w:pPr>
      <w:bookmarkStart w:id="3" w:name="_Toc487216448"/>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65"/>
        <w:gridCol w:w="4590"/>
        <w:gridCol w:w="3162"/>
      </w:tblGrid>
      <w:tr w:rsidR="007453E3" w:rsidRPr="0077750A" w14:paraId="60DCBB93" w14:textId="77777777" w:rsidTr="00210DA6">
        <w:trPr>
          <w:trHeight w:val="360"/>
        </w:trPr>
        <w:tc>
          <w:tcPr>
            <w:tcW w:w="2965" w:type="dxa"/>
            <w:vAlign w:val="center"/>
          </w:tcPr>
          <w:p w14:paraId="7F579CB0" w14:textId="61DBF29D" w:rsidR="007453E3" w:rsidRPr="00210DA6" w:rsidRDefault="007453E3" w:rsidP="00210DA6">
            <w:pPr>
              <w:rPr>
                <w:b/>
                <w:shd w:val="clear" w:color="auto" w:fill="FFFFFF"/>
              </w:rPr>
            </w:pPr>
            <w:r w:rsidRPr="00210DA6">
              <w:rPr>
                <w:b/>
                <w:shd w:val="clear" w:color="auto" w:fill="FFFFFF"/>
              </w:rPr>
              <w:t>Change</w:t>
            </w:r>
          </w:p>
        </w:tc>
        <w:tc>
          <w:tcPr>
            <w:tcW w:w="4590" w:type="dxa"/>
            <w:vAlign w:val="center"/>
          </w:tcPr>
          <w:p w14:paraId="3918725E" w14:textId="18B553AC" w:rsidR="007453E3" w:rsidRPr="00210DA6" w:rsidRDefault="007453E3" w:rsidP="00210DA6">
            <w:pPr>
              <w:rPr>
                <w:b/>
                <w:shd w:val="clear" w:color="auto" w:fill="FFFFFF"/>
              </w:rPr>
            </w:pPr>
            <w:r w:rsidRPr="00210DA6">
              <w:rPr>
                <w:b/>
                <w:shd w:val="clear" w:color="auto" w:fill="FFFFFF"/>
              </w:rPr>
              <w:t>Description</w:t>
            </w:r>
          </w:p>
        </w:tc>
        <w:tc>
          <w:tcPr>
            <w:tcW w:w="3162" w:type="dxa"/>
            <w:vAlign w:val="center"/>
          </w:tcPr>
          <w:p w14:paraId="79E8539E" w14:textId="4AF68DEE" w:rsidR="007453E3" w:rsidRPr="00210DA6" w:rsidRDefault="007453E3" w:rsidP="00210DA6">
            <w:pPr>
              <w:rPr>
                <w:b/>
                <w:shd w:val="clear" w:color="auto" w:fill="FFFFFF"/>
              </w:rPr>
            </w:pPr>
            <w:r w:rsidRPr="00210DA6">
              <w:rPr>
                <w:b/>
                <w:shd w:val="clear" w:color="auto" w:fill="FFFFFF"/>
              </w:rPr>
              <w:t>Country</w:t>
            </w:r>
          </w:p>
        </w:tc>
      </w:tr>
      <w:tr w:rsidR="007453E3" w:rsidRPr="0077750A" w14:paraId="3BDB2962" w14:textId="77777777" w:rsidTr="00210DA6">
        <w:trPr>
          <w:trHeight w:val="360"/>
        </w:trPr>
        <w:tc>
          <w:tcPr>
            <w:tcW w:w="2965" w:type="dxa"/>
            <w:vAlign w:val="center"/>
          </w:tcPr>
          <w:p w14:paraId="51C0E416" w14:textId="0979FCE3" w:rsidR="007453E3" w:rsidRPr="0077750A" w:rsidRDefault="007453E3" w:rsidP="00210DA6">
            <w:pPr>
              <w:rPr>
                <w:shd w:val="clear" w:color="auto" w:fill="FFFFFF"/>
              </w:rPr>
            </w:pPr>
            <w:r w:rsidRPr="0077750A">
              <w:rPr>
                <w:shd w:val="clear" w:color="auto" w:fill="FFFFFF"/>
              </w:rPr>
              <w:t>HashIndex and HashNG </w:t>
            </w:r>
          </w:p>
        </w:tc>
        <w:tc>
          <w:tcPr>
            <w:tcW w:w="4590" w:type="dxa"/>
            <w:vAlign w:val="center"/>
          </w:tcPr>
          <w:p w14:paraId="2D37E42E" w14:textId="5063913D" w:rsidR="007453E3" w:rsidRPr="0077750A" w:rsidRDefault="007453E3" w:rsidP="00210DA6">
            <w:pPr>
              <w:rPr>
                <w:shd w:val="clear" w:color="auto" w:fill="FFFFFF"/>
              </w:rPr>
            </w:pPr>
            <w:r w:rsidRPr="0077750A">
              <w:rPr>
                <w:shd w:val="clear" w:color="auto" w:fill="FFFFFF"/>
              </w:rPr>
              <w:t xml:space="preserve">Improves speed in verify for GB addresses. </w:t>
            </w:r>
          </w:p>
        </w:tc>
        <w:tc>
          <w:tcPr>
            <w:tcW w:w="3162" w:type="dxa"/>
            <w:vAlign w:val="center"/>
          </w:tcPr>
          <w:p w14:paraId="543978C6" w14:textId="1DF08693" w:rsidR="007453E3" w:rsidRPr="0077750A" w:rsidRDefault="00D33305" w:rsidP="00210DA6">
            <w:pPr>
              <w:rPr>
                <w:shd w:val="clear" w:color="auto" w:fill="FFFFFF"/>
              </w:rPr>
            </w:pPr>
            <w:r w:rsidRPr="0077750A">
              <w:rPr>
                <w:shd w:val="clear" w:color="auto" w:fill="FFFFFF"/>
              </w:rPr>
              <w:t>GBR</w:t>
            </w:r>
          </w:p>
        </w:tc>
      </w:tr>
      <w:tr w:rsidR="007453E3" w:rsidRPr="0077750A" w14:paraId="3DB445CD" w14:textId="77777777" w:rsidTr="00210DA6">
        <w:trPr>
          <w:trHeight w:val="557"/>
        </w:trPr>
        <w:tc>
          <w:tcPr>
            <w:tcW w:w="2965" w:type="dxa"/>
            <w:vAlign w:val="center"/>
          </w:tcPr>
          <w:p w14:paraId="6E630A40" w14:textId="6E10662C" w:rsidR="007453E3" w:rsidRPr="0077750A" w:rsidRDefault="007453E3" w:rsidP="00210DA6">
            <w:pPr>
              <w:rPr>
                <w:shd w:val="clear" w:color="auto" w:fill="FFFFFF"/>
              </w:rPr>
            </w:pPr>
            <w:r w:rsidRPr="0077750A">
              <w:rPr>
                <w:shd w:val="clear" w:color="auto" w:fill="FFFFFF"/>
              </w:rPr>
              <w:t>Native output </w:t>
            </w:r>
          </w:p>
        </w:tc>
        <w:tc>
          <w:tcPr>
            <w:tcW w:w="4590" w:type="dxa"/>
            <w:vAlign w:val="center"/>
          </w:tcPr>
          <w:p w14:paraId="6D767A9A" w14:textId="4A6F430D" w:rsidR="007453E3" w:rsidRPr="0077750A" w:rsidRDefault="007453E3" w:rsidP="00210DA6">
            <w:pPr>
              <w:rPr>
                <w:shd w:val="clear" w:color="auto" w:fill="FFFFFF"/>
              </w:rPr>
            </w:pPr>
            <w:r w:rsidRPr="0077750A">
              <w:rPr>
                <w:shd w:val="clear" w:color="auto" w:fill="FFFFFF"/>
              </w:rPr>
              <w:t xml:space="preserve">Improves verification level when using transliteration. </w:t>
            </w:r>
          </w:p>
        </w:tc>
        <w:tc>
          <w:tcPr>
            <w:tcW w:w="3162" w:type="dxa"/>
            <w:vAlign w:val="center"/>
          </w:tcPr>
          <w:p w14:paraId="754A47E0" w14:textId="4A5C85FF" w:rsidR="007453E3" w:rsidRPr="0077750A" w:rsidRDefault="007453E3" w:rsidP="00210DA6">
            <w:pPr>
              <w:rPr>
                <w:shd w:val="clear" w:color="auto" w:fill="FFFFFF"/>
              </w:rPr>
            </w:pPr>
            <w:r w:rsidRPr="0077750A">
              <w:rPr>
                <w:shd w:val="clear" w:color="auto" w:fill="FFFFFF"/>
              </w:rPr>
              <w:t>GRC, ISR, ARE, KOR, RUS</w:t>
            </w:r>
          </w:p>
        </w:tc>
      </w:tr>
    </w:tbl>
    <w:p w14:paraId="7207BA6D" w14:textId="2F676C1A" w:rsidR="00862B68" w:rsidRPr="0077750A" w:rsidRDefault="00862B68" w:rsidP="00210DA6">
      <w:pPr>
        <w:rPr>
          <w:shd w:val="clear" w:color="auto" w:fill="FFFFFF"/>
        </w:rPr>
      </w:pPr>
    </w:p>
    <w:p w14:paraId="469D6694" w14:textId="776669B4" w:rsidR="00AD5AA1" w:rsidRPr="0077750A" w:rsidRDefault="00D33305" w:rsidP="00210DA6">
      <w:pPr>
        <w:rPr>
          <w:shd w:val="clear" w:color="auto" w:fill="FFFFFF"/>
        </w:rPr>
      </w:pPr>
      <w:r w:rsidRPr="0077750A">
        <w:rPr>
          <w:shd w:val="clear" w:color="auto" w:fill="FFFFFF"/>
        </w:rPr>
        <w:t>This change also contributes to a longer-term program to correct cases that "o</w:t>
      </w:r>
      <w:r w:rsidR="005032AC">
        <w:rPr>
          <w:shd w:val="clear" w:color="auto" w:fill="FFFFFF"/>
        </w:rPr>
        <w:t>ver-populate" component fields. F</w:t>
      </w:r>
      <w:r w:rsidRPr="0077750A">
        <w:rPr>
          <w:shd w:val="clear" w:color="auto" w:fill="FFFFFF"/>
        </w:rPr>
        <w:t xml:space="preserve">or example, </w:t>
      </w:r>
      <w:r w:rsidR="005032AC">
        <w:rPr>
          <w:shd w:val="clear" w:color="auto" w:fill="FFFFFF"/>
        </w:rPr>
        <w:t>Verify may be making unjustified additions to fields (such as Premise or SubBuilding).</w:t>
      </w:r>
    </w:p>
    <w:p w14:paraId="16E1FF0B" w14:textId="77777777" w:rsidR="00BF1B0D" w:rsidRDefault="00BF1B0D" w:rsidP="00210DA6"/>
    <w:p w14:paraId="00747264" w14:textId="159F0A46" w:rsidR="00B215FD" w:rsidRPr="0077750A" w:rsidRDefault="00AD5AA1" w:rsidP="00210DA6">
      <w:r w:rsidRPr="0077750A">
        <w:t>Finally, some tuning in the Japan match rules corrects a number of known Locality selection issues.</w:t>
      </w:r>
    </w:p>
    <w:p w14:paraId="1544DF1D" w14:textId="1332C5A6" w:rsidR="00B215FD" w:rsidRPr="0077750A" w:rsidRDefault="00B215FD" w:rsidP="00210DA6">
      <w:pPr>
        <w:pStyle w:val="SUBGEADINGRELEASENOTES"/>
      </w:pPr>
      <w:bookmarkStart w:id="4" w:name="_Toc13659627"/>
      <w:r w:rsidRPr="0077750A">
        <w:t>Certification Expiration Dates</w:t>
      </w:r>
      <w:bookmarkEnd w:id="4"/>
    </w:p>
    <w:p w14:paraId="0E30104A" w14:textId="77777777" w:rsidR="00B215FD" w:rsidRPr="0077750A" w:rsidRDefault="00B215FD" w:rsidP="00210DA6">
      <w:r w:rsidRPr="0077750A">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64ED9590" w14:textId="77777777" w:rsidR="00B215FD" w:rsidRPr="0077750A" w:rsidRDefault="00B215FD" w:rsidP="00B215FD">
      <w:pPr>
        <w:widowControl/>
        <w:rPr>
          <w:rFonts w:cs="Times New Roman"/>
          <w:sz w:val="22"/>
        </w:rPr>
      </w:pPr>
      <w:r w:rsidRPr="0077750A">
        <w:rPr>
          <w:rFonts w:cs="Times New Roman"/>
          <w:noProof/>
          <w:sz w:val="22"/>
        </w:rPr>
        <mc:AlternateContent>
          <mc:Choice Requires="wps">
            <w:drawing>
              <wp:anchor distT="0" distB="0" distL="114300" distR="114300" simplePos="0" relativeHeight="251660288" behindDoc="0" locked="0" layoutInCell="1" allowOverlap="1" wp14:anchorId="0850ED22" wp14:editId="201DDB6A">
                <wp:simplePos x="0" y="0"/>
                <wp:positionH relativeFrom="margin">
                  <wp:posOffset>5043170</wp:posOffset>
                </wp:positionH>
                <wp:positionV relativeFrom="paragraph">
                  <wp:posOffset>140335</wp:posOffset>
                </wp:positionV>
                <wp:extent cx="1947545"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1947545"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139CC" w14:textId="77777777" w:rsidR="005032AC" w:rsidRPr="003904E1" w:rsidRDefault="005032AC" w:rsidP="00B215FD">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0ED22" id="_x0000_t202" coordsize="21600,21600" o:spt="202" path="m,l,21600r21600,l21600,xe">
                <v:stroke joinstyle="miter"/>
                <v:path gradientshapeok="t" o:connecttype="rect"/>
              </v:shapetype>
              <v:shape id="Text Box 2062529291" o:spid="_x0000_s1026" type="#_x0000_t202" style="position:absolute;margin-left:397.1pt;margin-top:11.05pt;width:153.35pt;height:6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2hfgIAAGsFAAAOAAAAZHJzL2Uyb0RvYy54bWysVN1P2zAQf5+0/8Hy+0gbtbBWpKgDMU1C&#10;gAYTz65j02i2z7OvTbq/fmcnLR3bC9NekvN93+8+zi86a9hWhdiAq/j4ZMSZchLqxj1X/Nvj9YeP&#10;nEUUrhYGnKr4TkV+sXj/7rz1c1XCGkytAiMnLs5bX/E1op8XRZRrZUU8Aa8cCTUEK5Ce4bmog2jJ&#10;uzVFORqdFi2E2geQKkbiXvVCvsj+tVYS77SOCpmpOOWG+Rvyd5W+xeJczJ+D8OtGDmmIf8jCisZR&#10;0IOrK4GCbULzhyvbyAARNJ5IsAVo3UiVa6BqxqNX1TyshVe5FgIn+gNM8f+5lbfb+8CauuLl6LSc&#10;lrNyNubMCUu9elQdsk/QsSMR4dX6OCezB0+G2JGc+p5wTPxIzARDp4NNfyqQkZyQ3x3QTl5lMppN&#10;zqaTKWeSZGenk+kkt6N4sfYh4mcFliWi4oG6mUEW25uIFJFU9yopmIPrxpjcUeN+Y5Biz1F5JAbr&#10;l4QzhTujkpVxX5UmSHLeiZGHUV2awLaCxkhIqRzmkrNf0k5ammK/xXDQT6Z9Vm8xPljkyODwYGwb&#10;ByGj9Crt+vs+Zd3rE35HdScSu1U3NHIF9Y76G6DfmOjldUNNuBER70WgFaGW0trjHX20gbbiMFCc&#10;rSH8/Bs/6dPkkpSzllau4vHHRgTFmfniaKZn4wmNAMP8mEzPSnqEY8nqWOI29hKoHTSulF0mkz6a&#10;PakD2Ce6DssUlUTCSYpdcdyTl9gfArouUi2XWYm20gu8cQ9eJtcJ3jRij92TCH6YQ6QJvoX9cor5&#10;q3HsdZOlg+UGQTd5VhPAPaoD8LTReYSH65NOxvE7a73cyMUvAAAA//8DAFBLAwQUAAYACAAAACEA&#10;ZAnr2t4AAAALAQAADwAAAGRycy9kb3ducmV2LnhtbEyPTU/DMAyG70j8h8hI3FjSqANamk4IxBXE&#10;+JC4ZY3XVjRO1WRr+fd4J7jZ8qPXz1ttFj+II06xD2QgWykQSE1wPbUG3t+erm5BxGTJ2SEQGvjB&#10;CJv6/KyypQszveJxm1rBIRRLa6BLaSyljE2H3sZVGJH4tg+Tt4nXqZVusjOH+0Fqpa6ltz3xh86O&#10;+NBh8709eAMfz/uvz1y9tI9+Pc5hUZJ8IY25vFju70AkXNIfDCd9VoeanXbhQC6KwcBNkWtGDWid&#10;gTgBmVIFiB1PuV6DrCv5v0P9CwAA//8DAFBLAQItABQABgAIAAAAIQC2gziS/gAAAOEBAAATAAAA&#10;AAAAAAAAAAAAAAAAAABbQ29udGVudF9UeXBlc10ueG1sUEsBAi0AFAAGAAgAAAAhADj9If/WAAAA&#10;lAEAAAsAAAAAAAAAAAAAAAAALwEAAF9yZWxzLy5yZWxzUEsBAi0AFAAGAAgAAAAhAOQ+zaF+AgAA&#10;awUAAA4AAAAAAAAAAAAAAAAALgIAAGRycy9lMm9Eb2MueG1sUEsBAi0AFAAGAAgAAAAhAGQJ69re&#10;AAAACwEAAA8AAAAAAAAAAAAAAAAA2AQAAGRycy9kb3ducmV2LnhtbFBLBQYAAAAABAAEAPMAAADj&#10;BQAAAAA=&#10;" filled="f" stroked="f">
                <v:textbox>
                  <w:txbxContent>
                    <w:p w14:paraId="68E139CC" w14:textId="77777777" w:rsidR="005032AC" w:rsidRPr="003904E1" w:rsidRDefault="005032AC" w:rsidP="00B215FD">
                      <w:r w:rsidRPr="003904E1">
                        <w:t>Please check Install Manager for the latest versions of AMAS and CASS.</w:t>
                      </w:r>
                    </w:p>
                  </w:txbxContent>
                </v:textbox>
                <w10:wrap type="square" anchorx="margin"/>
              </v:shape>
            </w:pict>
          </mc:Fallback>
        </mc:AlternateContent>
      </w:r>
    </w:p>
    <w:tbl>
      <w:tblPr>
        <w:tblW w:w="7733"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23"/>
        <w:gridCol w:w="2700"/>
        <w:gridCol w:w="3510"/>
      </w:tblGrid>
      <w:tr w:rsidR="00B215FD" w:rsidRPr="0077750A" w14:paraId="10B48032" w14:textId="77777777" w:rsidTr="00210DA6">
        <w:trPr>
          <w:trHeight w:val="360"/>
        </w:trPr>
        <w:tc>
          <w:tcPr>
            <w:tcW w:w="1523" w:type="dxa"/>
            <w:noWrap/>
            <w:tcMar>
              <w:top w:w="0" w:type="dxa"/>
              <w:left w:w="108" w:type="dxa"/>
              <w:bottom w:w="0" w:type="dxa"/>
              <w:right w:w="108" w:type="dxa"/>
            </w:tcMar>
            <w:vAlign w:val="center"/>
            <w:hideMark/>
          </w:tcPr>
          <w:p w14:paraId="098F9560" w14:textId="77777777" w:rsidR="00B215FD" w:rsidRPr="0077750A" w:rsidRDefault="00B215FD" w:rsidP="00210DA6">
            <w:r w:rsidRPr="0077750A">
              <w:t> </w:t>
            </w:r>
          </w:p>
        </w:tc>
        <w:tc>
          <w:tcPr>
            <w:tcW w:w="2700" w:type="dxa"/>
            <w:noWrap/>
            <w:tcMar>
              <w:top w:w="0" w:type="dxa"/>
              <w:left w:w="108" w:type="dxa"/>
              <w:bottom w:w="0" w:type="dxa"/>
              <w:right w:w="108" w:type="dxa"/>
            </w:tcMar>
            <w:vAlign w:val="center"/>
            <w:hideMark/>
          </w:tcPr>
          <w:p w14:paraId="6462321B" w14:textId="77777777" w:rsidR="00B215FD" w:rsidRPr="0077750A" w:rsidRDefault="00B215FD" w:rsidP="00210DA6">
            <w:r w:rsidRPr="0077750A">
              <w:rPr>
                <w:b/>
                <w:bCs/>
              </w:rPr>
              <w:t>Loqate Release Date</w:t>
            </w:r>
          </w:p>
        </w:tc>
        <w:tc>
          <w:tcPr>
            <w:tcW w:w="3510" w:type="dxa"/>
            <w:noWrap/>
            <w:tcMar>
              <w:top w:w="0" w:type="dxa"/>
              <w:left w:w="108" w:type="dxa"/>
              <w:bottom w:w="0" w:type="dxa"/>
              <w:right w:w="108" w:type="dxa"/>
            </w:tcMar>
            <w:vAlign w:val="center"/>
            <w:hideMark/>
          </w:tcPr>
          <w:p w14:paraId="2629126C" w14:textId="77777777" w:rsidR="00B215FD" w:rsidRPr="0077750A" w:rsidRDefault="00B215FD" w:rsidP="00210DA6">
            <w:r w:rsidRPr="0077750A">
              <w:rPr>
                <w:b/>
                <w:bCs/>
              </w:rPr>
              <w:t>Certification Expiry Date*</w:t>
            </w:r>
          </w:p>
        </w:tc>
      </w:tr>
      <w:tr w:rsidR="00B215FD" w:rsidRPr="0077750A" w14:paraId="187BE519" w14:textId="77777777" w:rsidTr="00210DA6">
        <w:trPr>
          <w:trHeight w:val="360"/>
        </w:trPr>
        <w:tc>
          <w:tcPr>
            <w:tcW w:w="1523" w:type="dxa"/>
            <w:noWrap/>
            <w:tcMar>
              <w:top w:w="0" w:type="dxa"/>
              <w:left w:w="108" w:type="dxa"/>
              <w:bottom w:w="0" w:type="dxa"/>
              <w:right w:w="108" w:type="dxa"/>
            </w:tcMar>
            <w:vAlign w:val="center"/>
            <w:hideMark/>
          </w:tcPr>
          <w:p w14:paraId="77A6B229" w14:textId="77777777" w:rsidR="00B215FD" w:rsidRPr="0077750A" w:rsidRDefault="00B215FD" w:rsidP="00210DA6">
            <w:r w:rsidRPr="0077750A">
              <w:rPr>
                <w:bCs/>
              </w:rPr>
              <w:t>AMAS Data</w:t>
            </w:r>
          </w:p>
        </w:tc>
        <w:tc>
          <w:tcPr>
            <w:tcW w:w="2700" w:type="dxa"/>
            <w:noWrap/>
            <w:tcMar>
              <w:top w:w="0" w:type="dxa"/>
              <w:left w:w="108" w:type="dxa"/>
              <w:bottom w:w="0" w:type="dxa"/>
              <w:right w:w="108" w:type="dxa"/>
            </w:tcMar>
            <w:vAlign w:val="center"/>
            <w:hideMark/>
          </w:tcPr>
          <w:p w14:paraId="510DD158" w14:textId="0A154E14" w:rsidR="00B215FD" w:rsidRPr="0077750A" w:rsidRDefault="003F6856" w:rsidP="00210DA6">
            <w:r w:rsidRPr="0077750A">
              <w:t>2019-06-10</w:t>
            </w:r>
          </w:p>
        </w:tc>
        <w:tc>
          <w:tcPr>
            <w:tcW w:w="3510" w:type="dxa"/>
            <w:noWrap/>
            <w:tcMar>
              <w:top w:w="0" w:type="dxa"/>
              <w:left w:w="108" w:type="dxa"/>
              <w:bottom w:w="0" w:type="dxa"/>
              <w:right w:w="108" w:type="dxa"/>
            </w:tcMar>
            <w:vAlign w:val="center"/>
            <w:hideMark/>
          </w:tcPr>
          <w:p w14:paraId="1A24FFF4" w14:textId="5B1FBBAC" w:rsidR="00B215FD" w:rsidRPr="0077750A" w:rsidRDefault="003F6856" w:rsidP="00210DA6">
            <w:r w:rsidRPr="0077750A">
              <w:t>2019-09-30</w:t>
            </w:r>
          </w:p>
        </w:tc>
      </w:tr>
      <w:tr w:rsidR="00B215FD" w:rsidRPr="0077750A" w14:paraId="0742594E" w14:textId="77777777" w:rsidTr="00210DA6">
        <w:trPr>
          <w:trHeight w:val="360"/>
        </w:trPr>
        <w:tc>
          <w:tcPr>
            <w:tcW w:w="1523" w:type="dxa"/>
            <w:noWrap/>
            <w:tcMar>
              <w:top w:w="0" w:type="dxa"/>
              <w:left w:w="108" w:type="dxa"/>
              <w:bottom w:w="0" w:type="dxa"/>
              <w:right w:w="108" w:type="dxa"/>
            </w:tcMar>
            <w:vAlign w:val="center"/>
            <w:hideMark/>
          </w:tcPr>
          <w:p w14:paraId="64109F0F" w14:textId="77777777" w:rsidR="00B215FD" w:rsidRPr="0077750A" w:rsidRDefault="00B215FD" w:rsidP="00210DA6">
            <w:r w:rsidRPr="0077750A">
              <w:rPr>
                <w:bCs/>
              </w:rPr>
              <w:t>CASS Data</w:t>
            </w:r>
          </w:p>
        </w:tc>
        <w:tc>
          <w:tcPr>
            <w:tcW w:w="2700" w:type="dxa"/>
            <w:noWrap/>
            <w:tcMar>
              <w:top w:w="0" w:type="dxa"/>
              <w:left w:w="108" w:type="dxa"/>
              <w:bottom w:w="0" w:type="dxa"/>
              <w:right w:w="108" w:type="dxa"/>
            </w:tcMar>
            <w:vAlign w:val="center"/>
            <w:hideMark/>
          </w:tcPr>
          <w:p w14:paraId="6CB2FE61" w14:textId="77777777" w:rsidR="00B215FD" w:rsidRPr="0077750A" w:rsidRDefault="00B215FD" w:rsidP="00210DA6">
            <w:r w:rsidRPr="0077750A">
              <w:t>2019-06-28</w:t>
            </w:r>
          </w:p>
        </w:tc>
        <w:tc>
          <w:tcPr>
            <w:tcW w:w="3510" w:type="dxa"/>
            <w:noWrap/>
            <w:tcMar>
              <w:top w:w="0" w:type="dxa"/>
              <w:left w:w="108" w:type="dxa"/>
              <w:bottom w:w="0" w:type="dxa"/>
              <w:right w:w="108" w:type="dxa"/>
            </w:tcMar>
            <w:vAlign w:val="center"/>
          </w:tcPr>
          <w:p w14:paraId="29D5B9B7" w14:textId="77777777" w:rsidR="00B215FD" w:rsidRPr="0077750A" w:rsidRDefault="00B215FD" w:rsidP="00210DA6">
            <w:r w:rsidRPr="0077750A">
              <w:t>2019-10-28</w:t>
            </w:r>
          </w:p>
        </w:tc>
      </w:tr>
      <w:tr w:rsidR="00B215FD" w:rsidRPr="0077750A" w14:paraId="29611FE6" w14:textId="77777777" w:rsidTr="00210DA6">
        <w:trPr>
          <w:trHeight w:val="360"/>
        </w:trPr>
        <w:tc>
          <w:tcPr>
            <w:tcW w:w="7733" w:type="dxa"/>
            <w:gridSpan w:val="3"/>
            <w:noWrap/>
            <w:tcMar>
              <w:top w:w="0" w:type="dxa"/>
              <w:left w:w="108" w:type="dxa"/>
              <w:bottom w:w="0" w:type="dxa"/>
              <w:right w:w="108" w:type="dxa"/>
            </w:tcMar>
            <w:vAlign w:val="center"/>
            <w:hideMark/>
          </w:tcPr>
          <w:p w14:paraId="1768C52D" w14:textId="45225C65" w:rsidR="00B215FD" w:rsidRPr="0077750A" w:rsidRDefault="00B215FD" w:rsidP="00210DA6">
            <w:pPr>
              <w:rPr>
                <w:i/>
                <w:sz w:val="18"/>
              </w:rPr>
            </w:pPr>
            <w:r w:rsidRPr="0077750A">
              <w:rPr>
                <w:i/>
                <w:sz w:val="18"/>
              </w:rPr>
              <w:t xml:space="preserve">*Certification Expiry Date is different from Loqate license key expiry date. </w:t>
            </w:r>
            <w:r w:rsidR="00210DA6">
              <w:rPr>
                <w:i/>
                <w:sz w:val="18"/>
              </w:rPr>
              <w:br/>
            </w:r>
            <w:r w:rsidRPr="0077750A">
              <w:rPr>
                <w:i/>
                <w:sz w:val="18"/>
              </w:rPr>
              <w:t>The earliest expiry date will apply.</w:t>
            </w:r>
          </w:p>
        </w:tc>
      </w:tr>
    </w:tbl>
    <w:p w14:paraId="4F3B091E" w14:textId="34772B34" w:rsidR="00B215FD" w:rsidRPr="0077750A" w:rsidRDefault="00B215FD" w:rsidP="00B215FD">
      <w:pPr>
        <w:rPr>
          <w:b/>
          <w:u w:val="single"/>
        </w:rPr>
      </w:pPr>
    </w:p>
    <w:p w14:paraId="5A22CB76" w14:textId="715A906C" w:rsidR="007F24A3" w:rsidRPr="00210DA6" w:rsidRDefault="00B215FD">
      <w:pPr>
        <w:rPr>
          <w:szCs w:val="20"/>
        </w:rPr>
      </w:pPr>
      <w:r w:rsidRPr="0077750A">
        <w:rPr>
          <w:szCs w:val="20"/>
        </w:rPr>
        <w:t xml:space="preserve">For more information on </w:t>
      </w:r>
      <w:r w:rsidR="00210DA6">
        <w:rPr>
          <w:szCs w:val="20"/>
        </w:rPr>
        <w:t>checking the expiration date</w:t>
      </w:r>
      <w:r w:rsidRPr="0077750A">
        <w:rPr>
          <w:szCs w:val="20"/>
        </w:rPr>
        <w:t xml:space="preserve"> for CASS and AMAS</w:t>
      </w:r>
      <w:r w:rsidR="00210DA6">
        <w:rPr>
          <w:szCs w:val="20"/>
        </w:rPr>
        <w:t xml:space="preserve"> data</w:t>
      </w:r>
      <w:r w:rsidRPr="0077750A">
        <w:rPr>
          <w:szCs w:val="20"/>
        </w:rPr>
        <w:t>, please refer</w:t>
      </w:r>
      <w:r w:rsidR="00210DA6">
        <w:rPr>
          <w:szCs w:val="20"/>
        </w:rPr>
        <w:t xml:space="preserve"> to the “Usage E</w:t>
      </w:r>
      <w:r w:rsidRPr="0077750A">
        <w:rPr>
          <w:szCs w:val="20"/>
        </w:rPr>
        <w:t xml:space="preserve">xpiration” section </w:t>
      </w:r>
      <w:r w:rsidR="00210DA6">
        <w:rPr>
          <w:szCs w:val="20"/>
        </w:rPr>
        <w:t>on</w:t>
      </w:r>
      <w:r w:rsidRPr="0077750A">
        <w:rPr>
          <w:szCs w:val="20"/>
        </w:rPr>
        <w:t xml:space="preserve"> </w:t>
      </w:r>
      <w:r w:rsidRPr="0077750A">
        <w:rPr>
          <w:rStyle w:val="Hyperlink"/>
          <w:rFonts w:cs="Times New Roman"/>
          <w:szCs w:val="20"/>
        </w:rPr>
        <w:t>https://support.loqate.com/documentation/local-apis/cass-overview-2/</w:t>
      </w:r>
      <w:r w:rsidRPr="0077750A">
        <w:rPr>
          <w:szCs w:val="20"/>
        </w:rPr>
        <w:t xml:space="preserve"> and </w:t>
      </w:r>
      <w:r w:rsidRPr="0077750A">
        <w:rPr>
          <w:rStyle w:val="Hyperlink"/>
          <w:rFonts w:cs="Times New Roman"/>
          <w:szCs w:val="20"/>
        </w:rPr>
        <w:t>https://support.loqate.com/address-matching-approval-system-amas/</w:t>
      </w:r>
      <w:r w:rsidR="007F24A3" w:rsidRPr="0077750A">
        <w:br w:type="page"/>
      </w:r>
    </w:p>
    <w:p w14:paraId="031B5F99" w14:textId="3662389E" w:rsidR="00550B34" w:rsidRPr="0077750A" w:rsidRDefault="00C00606" w:rsidP="00550B34">
      <w:pPr>
        <w:pStyle w:val="SUBGEADINGRELEASENOTES"/>
      </w:pPr>
      <w:bookmarkStart w:id="5" w:name="_Toc13659628"/>
      <w:r w:rsidRPr="0077750A">
        <w:lastRenderedPageBreak/>
        <w:t xml:space="preserve">Country Improvement </w:t>
      </w:r>
      <w:r w:rsidR="007D0020" w:rsidRPr="0077750A">
        <w:t>Program</w:t>
      </w:r>
      <w:r w:rsidR="007E2786" w:rsidRPr="0077750A">
        <w:t xml:space="preserve"> (PDH)</w:t>
      </w:r>
      <w:bookmarkEnd w:id="5"/>
    </w:p>
    <w:p w14:paraId="172C9410" w14:textId="3B22932E" w:rsidR="26EB0721" w:rsidRPr="0077750A" w:rsidRDefault="26EB0721" w:rsidP="00210DA6">
      <w:pPr>
        <w:rPr>
          <w:rFonts w:eastAsia="Verdana" w:cs="Verdana"/>
          <w:color w:val="14C5BD"/>
        </w:rPr>
      </w:pPr>
      <w:r w:rsidRPr="0077750A">
        <w:t xml:space="preserve">The following section will display the changes made during the country improvement </w:t>
      </w:r>
      <w:r w:rsidR="0069792A" w:rsidRPr="0077750A">
        <w:t>program</w:t>
      </w:r>
      <w:r w:rsidRPr="0077750A">
        <w:t xml:space="preserve">. For this quarter we’ve released improved datasets for the countries: </w:t>
      </w:r>
      <w:r w:rsidRPr="009B7F24">
        <w:rPr>
          <w:rFonts w:eastAsia="Verdana" w:cs="Verdana"/>
          <w:color w:val="14C5BD"/>
        </w:rPr>
        <w:t>Argentina,</w:t>
      </w:r>
      <w:r w:rsidRPr="0077750A">
        <w:t xml:space="preserve"> </w:t>
      </w:r>
      <w:r w:rsidRPr="0077750A">
        <w:rPr>
          <w:rFonts w:eastAsia="Verdana" w:cs="Verdana"/>
          <w:color w:val="14C5BD"/>
        </w:rPr>
        <w:t>Colombia, Haiti, Italy, Nicaragua, San Marino, Sint Marteen, Thailand, Qatar, and United Arab Emirates.</w:t>
      </w:r>
    </w:p>
    <w:p w14:paraId="46FB3F94" w14:textId="2FC2DA92" w:rsidR="00241B5E" w:rsidRPr="0077750A" w:rsidRDefault="00241B5E" w:rsidP="00210DA6">
      <w:pPr>
        <w:rPr>
          <w:rFonts w:eastAsia="Verdana" w:cs="Verdana"/>
          <w:color w:val="14C5BD"/>
        </w:rPr>
      </w:pPr>
    </w:p>
    <w:p w14:paraId="77A6FA5F" w14:textId="53F3C778" w:rsidR="00071DE5" w:rsidRPr="0077750A" w:rsidRDefault="007D0020" w:rsidP="00210DA6">
      <w:r w:rsidRPr="0077750A">
        <w:t>For more details on our Country Improvement Program</w:t>
      </w:r>
      <w:r w:rsidR="00241B5E" w:rsidRPr="0077750A">
        <w:t xml:space="preserve">, please </w:t>
      </w:r>
      <w:r w:rsidR="000A79D0" w:rsidRPr="0077750A">
        <w:t>visit the support site</w:t>
      </w:r>
      <w:r w:rsidR="00241B5E" w:rsidRPr="0077750A">
        <w:t xml:space="preserve"> </w:t>
      </w:r>
      <w:hyperlink r:id="rId10" w:history="1">
        <w:r w:rsidR="00241B5E" w:rsidRPr="0077750A">
          <w:rPr>
            <w:rStyle w:val="Hyperlink"/>
            <w:rFonts w:cs="Arial"/>
            <w:szCs w:val="20"/>
          </w:rPr>
          <w:t>here</w:t>
        </w:r>
      </w:hyperlink>
      <w:r w:rsidR="00241B5E" w:rsidRPr="0077750A">
        <w:t xml:space="preserve">. </w:t>
      </w:r>
    </w:p>
    <w:p w14:paraId="6CC73B96" w14:textId="77777777" w:rsidR="0069792A" w:rsidRPr="0077750A" w:rsidRDefault="0069792A" w:rsidP="00210DA6"/>
    <w:p w14:paraId="313A5A36" w14:textId="60C8A19E" w:rsidR="007D0020" w:rsidRPr="0077750A" w:rsidRDefault="00210DA6" w:rsidP="00210DA6">
      <w:pPr>
        <w:rPr>
          <w:b/>
          <w:u w:val="single"/>
        </w:rPr>
      </w:pPr>
      <w:r>
        <w:rPr>
          <w:b/>
          <w:u w:val="single"/>
        </w:rPr>
        <w:t>Completed Countries</w:t>
      </w:r>
      <w:r w:rsidR="00EF5E67" w:rsidRPr="0077750A">
        <w:rPr>
          <w:b/>
          <w:u w:val="single"/>
        </w:rPr>
        <w:t>:</w:t>
      </w:r>
      <w:r w:rsidR="007D0020" w:rsidRPr="0077750A">
        <w:rPr>
          <w:b/>
          <w:u w:val="single"/>
        </w:rPr>
        <w:t xml:space="preserve"> </w:t>
      </w:r>
    </w:p>
    <w:p w14:paraId="4C2F5A21" w14:textId="77777777" w:rsidR="00EF5E67" w:rsidRPr="0077750A" w:rsidRDefault="00EF5E67" w:rsidP="00210DA6">
      <w:pPr>
        <w:rPr>
          <w:b/>
          <w:u w:val="single"/>
        </w:rPr>
      </w:pPr>
    </w:p>
    <w:tbl>
      <w:tblPr>
        <w:tblW w:w="10135" w:type="dxa"/>
        <w:tblInd w:w="-5" w:type="dxa"/>
        <w:tblLook w:val="04A0" w:firstRow="1" w:lastRow="0" w:firstColumn="1" w:lastColumn="0" w:noHBand="0" w:noVBand="1"/>
      </w:tblPr>
      <w:tblGrid>
        <w:gridCol w:w="630"/>
        <w:gridCol w:w="2790"/>
        <w:gridCol w:w="1710"/>
        <w:gridCol w:w="236"/>
        <w:gridCol w:w="293"/>
        <w:gridCol w:w="630"/>
        <w:gridCol w:w="2171"/>
        <w:gridCol w:w="1675"/>
      </w:tblGrid>
      <w:tr w:rsidR="00210DA6" w:rsidRPr="0077750A" w14:paraId="10A7B4FB" w14:textId="1A4725F3" w:rsidTr="00210DA6">
        <w:trPr>
          <w:trHeight w:val="237"/>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67C2" w14:textId="4B567894" w:rsidR="00210DA6" w:rsidRPr="0077750A" w:rsidRDefault="00210DA6" w:rsidP="00CB0CBA">
            <w:pPr>
              <w:widowControl/>
              <w:rPr>
                <w:rFonts w:eastAsia="Times New Roman" w:cs="Calibri"/>
                <w:b/>
                <w:bCs/>
                <w:color w:val="000000"/>
                <w:sz w:val="16"/>
                <w:szCs w:val="16"/>
              </w:rPr>
            </w:pPr>
            <w:r w:rsidRPr="0077750A">
              <w:rPr>
                <w:rFonts w:eastAsia="Times New Roman" w:cs="Calibri"/>
                <w:b/>
                <w:bCs/>
                <w:color w:val="000000"/>
                <w:sz w:val="16"/>
                <w:szCs w:val="16"/>
              </w:rPr>
              <w:t>New</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2E794A48" w14:textId="77777777" w:rsidR="00210DA6" w:rsidRPr="0077750A" w:rsidRDefault="00210DA6" w:rsidP="00CB0CBA">
            <w:pPr>
              <w:widowControl/>
              <w:rPr>
                <w:rFonts w:eastAsia="Times New Roman" w:cs="Calibri"/>
                <w:b/>
                <w:bCs/>
                <w:color w:val="000000"/>
                <w:sz w:val="16"/>
                <w:szCs w:val="16"/>
              </w:rPr>
            </w:pPr>
            <w:r w:rsidRPr="0077750A">
              <w:rPr>
                <w:rFonts w:eastAsia="Times New Roman" w:cs="Calibri"/>
                <w:b/>
                <w:bCs/>
                <w:color w:val="000000"/>
                <w:sz w:val="16"/>
                <w:szCs w:val="16"/>
              </w:rPr>
              <w:t>Country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E236699" w14:textId="3ABBD6C9" w:rsidR="00210DA6" w:rsidRPr="0077750A" w:rsidRDefault="00210DA6" w:rsidP="00210DA6">
            <w:pPr>
              <w:widowControl/>
              <w:rPr>
                <w:rFonts w:eastAsia="Times New Roman" w:cs="Calibri"/>
                <w:b/>
                <w:bCs/>
                <w:color w:val="000000"/>
                <w:sz w:val="16"/>
                <w:szCs w:val="16"/>
              </w:rPr>
            </w:pPr>
            <w:r w:rsidRPr="0077750A">
              <w:rPr>
                <w:rFonts w:eastAsia="Times New Roman" w:cs="Calibri"/>
                <w:b/>
                <w:bCs/>
                <w:color w:val="000000"/>
                <w:sz w:val="16"/>
                <w:szCs w:val="16"/>
              </w:rPr>
              <w:t>Date Completed</w:t>
            </w:r>
          </w:p>
        </w:tc>
        <w:tc>
          <w:tcPr>
            <w:tcW w:w="236" w:type="dxa"/>
            <w:tcBorders>
              <w:left w:val="single" w:sz="4" w:space="0" w:color="auto"/>
            </w:tcBorders>
          </w:tcPr>
          <w:p w14:paraId="15ECAA25" w14:textId="77777777" w:rsidR="00210DA6" w:rsidRPr="0077750A" w:rsidRDefault="00210DA6" w:rsidP="00CB0CBA">
            <w:pPr>
              <w:widowControl/>
              <w:rPr>
                <w:rFonts w:eastAsia="Times New Roman" w:cs="Calibri"/>
                <w:b/>
                <w:bCs/>
                <w:color w:val="000000"/>
                <w:sz w:val="16"/>
                <w:szCs w:val="16"/>
              </w:rPr>
            </w:pPr>
          </w:p>
        </w:tc>
        <w:tc>
          <w:tcPr>
            <w:tcW w:w="293" w:type="dxa"/>
            <w:tcBorders>
              <w:right w:val="single" w:sz="4" w:space="0" w:color="auto"/>
            </w:tcBorders>
          </w:tcPr>
          <w:p w14:paraId="5AEAC779" w14:textId="77777777" w:rsidR="00210DA6" w:rsidRPr="0077750A" w:rsidRDefault="00210DA6" w:rsidP="00CB0CBA">
            <w:pPr>
              <w:widowControl/>
              <w:rPr>
                <w:rFonts w:eastAsia="Times New Roman" w:cs="Calibri"/>
                <w:b/>
                <w:bCs/>
                <w:color w:val="000000"/>
                <w:sz w:val="16"/>
                <w:szCs w:val="16"/>
              </w:rPr>
            </w:pPr>
          </w:p>
        </w:tc>
        <w:tc>
          <w:tcPr>
            <w:tcW w:w="630" w:type="dxa"/>
            <w:tcBorders>
              <w:top w:val="single" w:sz="4" w:space="0" w:color="auto"/>
              <w:left w:val="single" w:sz="4" w:space="0" w:color="auto"/>
              <w:bottom w:val="single" w:sz="4" w:space="0" w:color="auto"/>
              <w:right w:val="single" w:sz="4" w:space="0" w:color="auto"/>
            </w:tcBorders>
            <w:vAlign w:val="bottom"/>
          </w:tcPr>
          <w:p w14:paraId="368796D9" w14:textId="4A9F436F" w:rsidR="00210DA6" w:rsidRPr="0077750A" w:rsidRDefault="00210DA6" w:rsidP="00CB0CBA">
            <w:pPr>
              <w:widowControl/>
              <w:rPr>
                <w:rFonts w:eastAsia="Times New Roman" w:cs="Calibri"/>
                <w:b/>
                <w:bCs/>
                <w:color w:val="000000"/>
                <w:sz w:val="16"/>
                <w:szCs w:val="16"/>
              </w:rPr>
            </w:pPr>
            <w:r w:rsidRPr="0077750A">
              <w:rPr>
                <w:rFonts w:eastAsia="Times New Roman" w:cs="Calibri"/>
                <w:b/>
                <w:bCs/>
                <w:color w:val="000000"/>
                <w:sz w:val="16"/>
                <w:szCs w:val="16"/>
              </w:rPr>
              <w:t>New</w:t>
            </w:r>
          </w:p>
        </w:tc>
        <w:tc>
          <w:tcPr>
            <w:tcW w:w="2171" w:type="dxa"/>
            <w:tcBorders>
              <w:top w:val="single" w:sz="4" w:space="0" w:color="auto"/>
              <w:left w:val="single" w:sz="4" w:space="0" w:color="auto"/>
              <w:bottom w:val="single" w:sz="4" w:space="0" w:color="auto"/>
              <w:right w:val="single" w:sz="4" w:space="0" w:color="auto"/>
            </w:tcBorders>
            <w:vAlign w:val="bottom"/>
          </w:tcPr>
          <w:p w14:paraId="0AB2C5D2" w14:textId="79031393" w:rsidR="00210DA6" w:rsidRPr="0077750A" w:rsidRDefault="00210DA6" w:rsidP="00CB0CBA">
            <w:pPr>
              <w:widowControl/>
              <w:rPr>
                <w:rFonts w:eastAsia="Times New Roman" w:cs="Calibri"/>
                <w:b/>
                <w:bCs/>
                <w:color w:val="000000"/>
                <w:sz w:val="16"/>
                <w:szCs w:val="16"/>
              </w:rPr>
            </w:pPr>
            <w:r w:rsidRPr="0077750A">
              <w:rPr>
                <w:rFonts w:eastAsia="Times New Roman" w:cs="Calibri"/>
                <w:b/>
                <w:bCs/>
                <w:color w:val="000000"/>
                <w:sz w:val="16"/>
                <w:szCs w:val="16"/>
              </w:rPr>
              <w:t>Country</w:t>
            </w:r>
          </w:p>
        </w:tc>
        <w:tc>
          <w:tcPr>
            <w:tcW w:w="1675" w:type="dxa"/>
            <w:tcBorders>
              <w:top w:val="single" w:sz="4" w:space="0" w:color="auto"/>
              <w:left w:val="single" w:sz="4" w:space="0" w:color="auto"/>
              <w:bottom w:val="single" w:sz="4" w:space="0" w:color="auto"/>
              <w:right w:val="single" w:sz="4" w:space="0" w:color="auto"/>
            </w:tcBorders>
            <w:vAlign w:val="bottom"/>
          </w:tcPr>
          <w:p w14:paraId="075BCB9B" w14:textId="7A230BD4" w:rsidR="00210DA6" w:rsidRPr="0077750A" w:rsidRDefault="00210DA6" w:rsidP="00210DA6">
            <w:pPr>
              <w:widowControl/>
              <w:ind w:right="-317"/>
              <w:rPr>
                <w:rFonts w:eastAsia="Times New Roman" w:cs="Calibri"/>
                <w:b/>
                <w:bCs/>
                <w:color w:val="000000"/>
                <w:sz w:val="16"/>
                <w:szCs w:val="16"/>
              </w:rPr>
            </w:pPr>
            <w:r>
              <w:rPr>
                <w:rFonts w:eastAsia="Times New Roman" w:cs="Calibri"/>
                <w:b/>
                <w:bCs/>
                <w:color w:val="000000"/>
                <w:sz w:val="16"/>
                <w:szCs w:val="16"/>
              </w:rPr>
              <w:t xml:space="preserve">Date </w:t>
            </w:r>
            <w:r w:rsidRPr="0077750A">
              <w:rPr>
                <w:rFonts w:eastAsia="Times New Roman" w:cs="Calibri"/>
                <w:b/>
                <w:bCs/>
                <w:color w:val="000000"/>
                <w:sz w:val="16"/>
                <w:szCs w:val="16"/>
              </w:rPr>
              <w:t>Completed</w:t>
            </w:r>
          </w:p>
        </w:tc>
      </w:tr>
      <w:tr w:rsidR="00210DA6" w:rsidRPr="0077750A" w14:paraId="6D721873" w14:textId="610B35D6"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CD6AC7F"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22A4372A" w14:textId="77777777" w:rsidR="00210DA6" w:rsidRPr="00210DA6" w:rsidRDefault="00210DA6" w:rsidP="00210DA6">
            <w:pPr>
              <w:rPr>
                <w:sz w:val="18"/>
                <w:szCs w:val="18"/>
              </w:rPr>
            </w:pPr>
            <w:r w:rsidRPr="00210DA6">
              <w:rPr>
                <w:sz w:val="18"/>
                <w:szCs w:val="18"/>
              </w:rPr>
              <w:t>ARGENTINA</w:t>
            </w:r>
          </w:p>
        </w:tc>
        <w:tc>
          <w:tcPr>
            <w:tcW w:w="1710" w:type="dxa"/>
            <w:tcBorders>
              <w:top w:val="nil"/>
              <w:left w:val="nil"/>
              <w:bottom w:val="single" w:sz="4" w:space="0" w:color="auto"/>
              <w:right w:val="single" w:sz="4" w:space="0" w:color="auto"/>
            </w:tcBorders>
            <w:shd w:val="clear" w:color="auto" w:fill="auto"/>
            <w:noWrap/>
            <w:vAlign w:val="center"/>
            <w:hideMark/>
          </w:tcPr>
          <w:p w14:paraId="10E5147C"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7AB2F2EB" w14:textId="77777777" w:rsidR="00210DA6" w:rsidRPr="00210DA6" w:rsidRDefault="00210DA6" w:rsidP="00210DA6">
            <w:pPr>
              <w:rPr>
                <w:bCs/>
                <w:sz w:val="18"/>
                <w:szCs w:val="18"/>
              </w:rPr>
            </w:pPr>
          </w:p>
        </w:tc>
        <w:tc>
          <w:tcPr>
            <w:tcW w:w="293" w:type="dxa"/>
            <w:tcBorders>
              <w:right w:val="single" w:sz="4" w:space="0" w:color="auto"/>
            </w:tcBorders>
            <w:vAlign w:val="center"/>
          </w:tcPr>
          <w:p w14:paraId="35403C4C"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061D4E27" w14:textId="12D94BDE"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2D4BE7DD" w14:textId="4856BD08" w:rsidR="00210DA6" w:rsidRPr="00210DA6" w:rsidRDefault="00210DA6" w:rsidP="00210DA6">
            <w:pPr>
              <w:rPr>
                <w:bCs/>
                <w:sz w:val="18"/>
                <w:szCs w:val="18"/>
              </w:rPr>
            </w:pPr>
            <w:r w:rsidRPr="00210DA6">
              <w:rPr>
                <w:bCs/>
                <w:sz w:val="18"/>
                <w:szCs w:val="18"/>
              </w:rPr>
              <w:t>SOUTH AFRICA</w:t>
            </w:r>
          </w:p>
        </w:tc>
        <w:tc>
          <w:tcPr>
            <w:tcW w:w="1675" w:type="dxa"/>
            <w:tcBorders>
              <w:top w:val="single" w:sz="4" w:space="0" w:color="auto"/>
              <w:left w:val="single" w:sz="4" w:space="0" w:color="auto"/>
              <w:bottom w:val="single" w:sz="4" w:space="0" w:color="auto"/>
              <w:right w:val="single" w:sz="4" w:space="0" w:color="auto"/>
            </w:tcBorders>
            <w:vAlign w:val="center"/>
          </w:tcPr>
          <w:p w14:paraId="540ADDE1" w14:textId="429EB7FE" w:rsidR="00210DA6" w:rsidRPr="00210DA6" w:rsidRDefault="00210DA6" w:rsidP="00210DA6">
            <w:pPr>
              <w:rPr>
                <w:bCs/>
                <w:sz w:val="18"/>
                <w:szCs w:val="18"/>
              </w:rPr>
            </w:pPr>
            <w:r w:rsidRPr="00210DA6">
              <w:rPr>
                <w:bCs/>
                <w:sz w:val="18"/>
                <w:szCs w:val="18"/>
              </w:rPr>
              <w:t>2018-10</w:t>
            </w:r>
          </w:p>
        </w:tc>
      </w:tr>
      <w:tr w:rsidR="00210DA6" w:rsidRPr="0077750A" w14:paraId="0FF22395" w14:textId="1160AB90"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D20D4A9"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7F8B2BFC" w14:textId="77777777" w:rsidR="00210DA6" w:rsidRPr="00210DA6" w:rsidRDefault="00210DA6" w:rsidP="00210DA6">
            <w:pPr>
              <w:rPr>
                <w:sz w:val="18"/>
                <w:szCs w:val="18"/>
              </w:rPr>
            </w:pPr>
            <w:r w:rsidRPr="00210DA6">
              <w:rPr>
                <w:sz w:val="18"/>
                <w:szCs w:val="18"/>
              </w:rPr>
              <w:t>COLOMBIA</w:t>
            </w:r>
          </w:p>
        </w:tc>
        <w:tc>
          <w:tcPr>
            <w:tcW w:w="1710" w:type="dxa"/>
            <w:tcBorders>
              <w:top w:val="nil"/>
              <w:left w:val="nil"/>
              <w:bottom w:val="single" w:sz="4" w:space="0" w:color="auto"/>
              <w:right w:val="single" w:sz="4" w:space="0" w:color="auto"/>
            </w:tcBorders>
            <w:shd w:val="clear" w:color="auto" w:fill="auto"/>
            <w:noWrap/>
            <w:vAlign w:val="center"/>
            <w:hideMark/>
          </w:tcPr>
          <w:p w14:paraId="19236586"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4A379353" w14:textId="77777777" w:rsidR="00210DA6" w:rsidRPr="00210DA6" w:rsidRDefault="00210DA6" w:rsidP="00210DA6">
            <w:pPr>
              <w:rPr>
                <w:bCs/>
                <w:sz w:val="18"/>
                <w:szCs w:val="18"/>
              </w:rPr>
            </w:pPr>
          </w:p>
        </w:tc>
        <w:tc>
          <w:tcPr>
            <w:tcW w:w="293" w:type="dxa"/>
            <w:tcBorders>
              <w:right w:val="single" w:sz="4" w:space="0" w:color="auto"/>
            </w:tcBorders>
            <w:vAlign w:val="center"/>
          </w:tcPr>
          <w:p w14:paraId="2D4EFC07"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44A2666A" w14:textId="5E70ED5D"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253FC5B4" w14:textId="687E277A" w:rsidR="00210DA6" w:rsidRPr="00210DA6" w:rsidRDefault="00210DA6" w:rsidP="00210DA6">
            <w:pPr>
              <w:rPr>
                <w:bCs/>
                <w:sz w:val="18"/>
                <w:szCs w:val="18"/>
              </w:rPr>
            </w:pPr>
            <w:r w:rsidRPr="00210DA6">
              <w:rPr>
                <w:bCs/>
                <w:sz w:val="18"/>
                <w:szCs w:val="18"/>
              </w:rPr>
              <w:t>AUSTRIA</w:t>
            </w:r>
          </w:p>
        </w:tc>
        <w:tc>
          <w:tcPr>
            <w:tcW w:w="1675" w:type="dxa"/>
            <w:tcBorders>
              <w:top w:val="single" w:sz="4" w:space="0" w:color="auto"/>
              <w:left w:val="single" w:sz="4" w:space="0" w:color="auto"/>
              <w:bottom w:val="single" w:sz="4" w:space="0" w:color="auto"/>
              <w:right w:val="single" w:sz="4" w:space="0" w:color="auto"/>
            </w:tcBorders>
            <w:vAlign w:val="center"/>
          </w:tcPr>
          <w:p w14:paraId="1A905206" w14:textId="4ABD7133" w:rsidR="00210DA6" w:rsidRPr="00210DA6" w:rsidRDefault="00210DA6" w:rsidP="00210DA6">
            <w:pPr>
              <w:rPr>
                <w:bCs/>
                <w:sz w:val="18"/>
                <w:szCs w:val="18"/>
              </w:rPr>
            </w:pPr>
            <w:r w:rsidRPr="00210DA6">
              <w:rPr>
                <w:bCs/>
                <w:sz w:val="18"/>
                <w:szCs w:val="18"/>
              </w:rPr>
              <w:t>2018-10</w:t>
            </w:r>
          </w:p>
        </w:tc>
      </w:tr>
      <w:tr w:rsidR="00210DA6" w:rsidRPr="0077750A" w14:paraId="5BD6340C" w14:textId="57515C79"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74BC100"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10380DD8" w14:textId="77777777" w:rsidR="00210DA6" w:rsidRPr="00210DA6" w:rsidRDefault="00210DA6" w:rsidP="00210DA6">
            <w:pPr>
              <w:rPr>
                <w:sz w:val="18"/>
                <w:szCs w:val="18"/>
              </w:rPr>
            </w:pPr>
            <w:r w:rsidRPr="00210DA6">
              <w:rPr>
                <w:sz w:val="18"/>
                <w:szCs w:val="18"/>
              </w:rPr>
              <w:t>ITALY</w:t>
            </w:r>
          </w:p>
        </w:tc>
        <w:tc>
          <w:tcPr>
            <w:tcW w:w="1710" w:type="dxa"/>
            <w:tcBorders>
              <w:top w:val="nil"/>
              <w:left w:val="nil"/>
              <w:bottom w:val="single" w:sz="4" w:space="0" w:color="auto"/>
              <w:right w:val="single" w:sz="4" w:space="0" w:color="auto"/>
            </w:tcBorders>
            <w:shd w:val="clear" w:color="auto" w:fill="auto"/>
            <w:noWrap/>
            <w:vAlign w:val="center"/>
            <w:hideMark/>
          </w:tcPr>
          <w:p w14:paraId="5177E013"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13CAFB5E" w14:textId="77777777" w:rsidR="00210DA6" w:rsidRPr="00210DA6" w:rsidRDefault="00210DA6" w:rsidP="00210DA6">
            <w:pPr>
              <w:rPr>
                <w:bCs/>
                <w:sz w:val="18"/>
                <w:szCs w:val="18"/>
              </w:rPr>
            </w:pPr>
          </w:p>
        </w:tc>
        <w:tc>
          <w:tcPr>
            <w:tcW w:w="293" w:type="dxa"/>
            <w:tcBorders>
              <w:right w:val="single" w:sz="4" w:space="0" w:color="auto"/>
            </w:tcBorders>
            <w:vAlign w:val="center"/>
          </w:tcPr>
          <w:p w14:paraId="45E6E56A"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675576EE" w14:textId="01B2DD78"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54C074A8" w14:textId="390567B5" w:rsidR="00210DA6" w:rsidRPr="00210DA6" w:rsidRDefault="00210DA6" w:rsidP="00210DA6">
            <w:pPr>
              <w:rPr>
                <w:bCs/>
                <w:sz w:val="18"/>
                <w:szCs w:val="18"/>
              </w:rPr>
            </w:pPr>
            <w:r w:rsidRPr="00210DA6">
              <w:rPr>
                <w:bCs/>
                <w:sz w:val="18"/>
                <w:szCs w:val="18"/>
              </w:rPr>
              <w:t>BRAZIL</w:t>
            </w:r>
          </w:p>
        </w:tc>
        <w:tc>
          <w:tcPr>
            <w:tcW w:w="1675" w:type="dxa"/>
            <w:tcBorders>
              <w:top w:val="single" w:sz="4" w:space="0" w:color="auto"/>
              <w:left w:val="single" w:sz="4" w:space="0" w:color="auto"/>
              <w:bottom w:val="single" w:sz="4" w:space="0" w:color="auto"/>
              <w:right w:val="single" w:sz="4" w:space="0" w:color="auto"/>
            </w:tcBorders>
            <w:vAlign w:val="center"/>
          </w:tcPr>
          <w:p w14:paraId="764835F5" w14:textId="1F685E27" w:rsidR="00210DA6" w:rsidRPr="00210DA6" w:rsidRDefault="00210DA6" w:rsidP="00210DA6">
            <w:pPr>
              <w:rPr>
                <w:bCs/>
                <w:sz w:val="18"/>
                <w:szCs w:val="18"/>
              </w:rPr>
            </w:pPr>
            <w:r w:rsidRPr="00210DA6">
              <w:rPr>
                <w:bCs/>
                <w:sz w:val="18"/>
                <w:szCs w:val="18"/>
              </w:rPr>
              <w:t>2018-07</w:t>
            </w:r>
          </w:p>
        </w:tc>
      </w:tr>
      <w:tr w:rsidR="00210DA6" w:rsidRPr="0077750A" w14:paraId="7149D4F0" w14:textId="0AD02DA0"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3979B95"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2A387A32" w14:textId="77777777" w:rsidR="00210DA6" w:rsidRPr="00210DA6" w:rsidRDefault="00210DA6" w:rsidP="00210DA6">
            <w:pPr>
              <w:rPr>
                <w:sz w:val="18"/>
                <w:szCs w:val="18"/>
              </w:rPr>
            </w:pPr>
            <w:r w:rsidRPr="00210DA6">
              <w:rPr>
                <w:sz w:val="18"/>
                <w:szCs w:val="18"/>
              </w:rPr>
              <w:t>THAILAND</w:t>
            </w:r>
          </w:p>
        </w:tc>
        <w:tc>
          <w:tcPr>
            <w:tcW w:w="1710" w:type="dxa"/>
            <w:tcBorders>
              <w:top w:val="nil"/>
              <w:left w:val="nil"/>
              <w:bottom w:val="single" w:sz="4" w:space="0" w:color="auto"/>
              <w:right w:val="single" w:sz="4" w:space="0" w:color="auto"/>
            </w:tcBorders>
            <w:shd w:val="clear" w:color="auto" w:fill="auto"/>
            <w:noWrap/>
            <w:vAlign w:val="center"/>
            <w:hideMark/>
          </w:tcPr>
          <w:p w14:paraId="53B4AC8D"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4195F7F1" w14:textId="77777777" w:rsidR="00210DA6" w:rsidRPr="00210DA6" w:rsidRDefault="00210DA6" w:rsidP="00210DA6">
            <w:pPr>
              <w:rPr>
                <w:bCs/>
                <w:sz w:val="18"/>
                <w:szCs w:val="18"/>
              </w:rPr>
            </w:pPr>
          </w:p>
        </w:tc>
        <w:tc>
          <w:tcPr>
            <w:tcW w:w="293" w:type="dxa"/>
            <w:tcBorders>
              <w:right w:val="single" w:sz="4" w:space="0" w:color="auto"/>
            </w:tcBorders>
            <w:vAlign w:val="center"/>
          </w:tcPr>
          <w:p w14:paraId="26F394F3"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6F730121" w14:textId="428C99C3"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29FF540E" w14:textId="1C9F4319" w:rsidR="00210DA6" w:rsidRPr="00210DA6" w:rsidRDefault="00210DA6" w:rsidP="00210DA6">
            <w:pPr>
              <w:rPr>
                <w:bCs/>
                <w:sz w:val="18"/>
                <w:szCs w:val="18"/>
              </w:rPr>
            </w:pPr>
            <w:r w:rsidRPr="00210DA6">
              <w:rPr>
                <w:bCs/>
                <w:sz w:val="18"/>
                <w:szCs w:val="18"/>
              </w:rPr>
              <w:t>MEXICO</w:t>
            </w:r>
          </w:p>
        </w:tc>
        <w:tc>
          <w:tcPr>
            <w:tcW w:w="1675" w:type="dxa"/>
            <w:tcBorders>
              <w:top w:val="single" w:sz="4" w:space="0" w:color="auto"/>
              <w:left w:val="single" w:sz="4" w:space="0" w:color="auto"/>
              <w:bottom w:val="single" w:sz="4" w:space="0" w:color="auto"/>
              <w:right w:val="single" w:sz="4" w:space="0" w:color="auto"/>
            </w:tcBorders>
            <w:vAlign w:val="center"/>
          </w:tcPr>
          <w:p w14:paraId="43485834" w14:textId="24DDD3E6" w:rsidR="00210DA6" w:rsidRPr="00210DA6" w:rsidRDefault="00210DA6" w:rsidP="00210DA6">
            <w:pPr>
              <w:rPr>
                <w:bCs/>
                <w:sz w:val="18"/>
                <w:szCs w:val="18"/>
              </w:rPr>
            </w:pPr>
            <w:r w:rsidRPr="00210DA6">
              <w:rPr>
                <w:bCs/>
                <w:sz w:val="18"/>
                <w:szCs w:val="18"/>
              </w:rPr>
              <w:t>2018-07</w:t>
            </w:r>
          </w:p>
        </w:tc>
      </w:tr>
      <w:tr w:rsidR="00210DA6" w:rsidRPr="0077750A" w14:paraId="2066065B" w14:textId="246C7611"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87AFC84"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61361B35" w14:textId="77777777" w:rsidR="00210DA6" w:rsidRPr="00210DA6" w:rsidRDefault="00210DA6" w:rsidP="00210DA6">
            <w:pPr>
              <w:rPr>
                <w:sz w:val="18"/>
                <w:szCs w:val="18"/>
              </w:rPr>
            </w:pPr>
            <w:r w:rsidRPr="00210DA6">
              <w:rPr>
                <w:sz w:val="18"/>
                <w:szCs w:val="18"/>
              </w:rPr>
              <w:t>PERU</w:t>
            </w:r>
          </w:p>
        </w:tc>
        <w:tc>
          <w:tcPr>
            <w:tcW w:w="1710" w:type="dxa"/>
            <w:tcBorders>
              <w:top w:val="nil"/>
              <w:left w:val="nil"/>
              <w:bottom w:val="single" w:sz="4" w:space="0" w:color="auto"/>
              <w:right w:val="single" w:sz="4" w:space="0" w:color="auto"/>
            </w:tcBorders>
            <w:shd w:val="clear" w:color="auto" w:fill="auto"/>
            <w:noWrap/>
            <w:vAlign w:val="center"/>
            <w:hideMark/>
          </w:tcPr>
          <w:p w14:paraId="73BEB67D"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03290013" w14:textId="77777777" w:rsidR="00210DA6" w:rsidRPr="00210DA6" w:rsidRDefault="00210DA6" w:rsidP="00210DA6">
            <w:pPr>
              <w:rPr>
                <w:bCs/>
                <w:sz w:val="18"/>
                <w:szCs w:val="18"/>
              </w:rPr>
            </w:pPr>
          </w:p>
        </w:tc>
        <w:tc>
          <w:tcPr>
            <w:tcW w:w="293" w:type="dxa"/>
            <w:tcBorders>
              <w:right w:val="single" w:sz="4" w:space="0" w:color="auto"/>
            </w:tcBorders>
            <w:vAlign w:val="center"/>
          </w:tcPr>
          <w:p w14:paraId="1964E382"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6FFA1F72" w14:textId="17D31F4F"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69955E3C" w14:textId="1460F2C6" w:rsidR="00210DA6" w:rsidRPr="00210DA6" w:rsidRDefault="00210DA6" w:rsidP="00210DA6">
            <w:pPr>
              <w:rPr>
                <w:bCs/>
                <w:sz w:val="18"/>
                <w:szCs w:val="18"/>
              </w:rPr>
            </w:pPr>
            <w:r w:rsidRPr="00210DA6">
              <w:rPr>
                <w:bCs/>
                <w:sz w:val="18"/>
                <w:szCs w:val="18"/>
              </w:rPr>
              <w:t>CZECH REPUBLIC</w:t>
            </w:r>
          </w:p>
        </w:tc>
        <w:tc>
          <w:tcPr>
            <w:tcW w:w="1675" w:type="dxa"/>
            <w:tcBorders>
              <w:top w:val="single" w:sz="4" w:space="0" w:color="auto"/>
              <w:left w:val="single" w:sz="4" w:space="0" w:color="auto"/>
              <w:bottom w:val="single" w:sz="4" w:space="0" w:color="auto"/>
              <w:right w:val="single" w:sz="4" w:space="0" w:color="auto"/>
            </w:tcBorders>
            <w:vAlign w:val="center"/>
          </w:tcPr>
          <w:p w14:paraId="224D0D86" w14:textId="664E5B76" w:rsidR="00210DA6" w:rsidRPr="00210DA6" w:rsidRDefault="00210DA6" w:rsidP="00210DA6">
            <w:pPr>
              <w:rPr>
                <w:bCs/>
                <w:sz w:val="18"/>
                <w:szCs w:val="18"/>
              </w:rPr>
            </w:pPr>
            <w:r w:rsidRPr="00210DA6">
              <w:rPr>
                <w:bCs/>
                <w:sz w:val="18"/>
                <w:szCs w:val="18"/>
              </w:rPr>
              <w:t>2018-04</w:t>
            </w:r>
          </w:p>
        </w:tc>
      </w:tr>
      <w:tr w:rsidR="00210DA6" w:rsidRPr="0077750A" w14:paraId="7D5C55A7" w14:textId="125FA72F"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50E9ADE"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1C57E6E8" w14:textId="77777777" w:rsidR="00210DA6" w:rsidRPr="00210DA6" w:rsidRDefault="00210DA6" w:rsidP="00210DA6">
            <w:pPr>
              <w:rPr>
                <w:sz w:val="18"/>
                <w:szCs w:val="18"/>
              </w:rPr>
            </w:pPr>
            <w:r w:rsidRPr="00210DA6">
              <w:rPr>
                <w:sz w:val="18"/>
                <w:szCs w:val="18"/>
              </w:rPr>
              <w:t>SAN MARINO</w:t>
            </w:r>
          </w:p>
        </w:tc>
        <w:tc>
          <w:tcPr>
            <w:tcW w:w="1710" w:type="dxa"/>
            <w:tcBorders>
              <w:top w:val="nil"/>
              <w:left w:val="nil"/>
              <w:bottom w:val="single" w:sz="4" w:space="0" w:color="auto"/>
              <w:right w:val="single" w:sz="4" w:space="0" w:color="auto"/>
            </w:tcBorders>
            <w:shd w:val="clear" w:color="auto" w:fill="auto"/>
            <w:noWrap/>
            <w:vAlign w:val="center"/>
            <w:hideMark/>
          </w:tcPr>
          <w:p w14:paraId="734204DB"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68A22314" w14:textId="77777777" w:rsidR="00210DA6" w:rsidRPr="00210DA6" w:rsidRDefault="00210DA6" w:rsidP="00210DA6">
            <w:pPr>
              <w:rPr>
                <w:bCs/>
                <w:sz w:val="18"/>
                <w:szCs w:val="18"/>
              </w:rPr>
            </w:pPr>
          </w:p>
        </w:tc>
        <w:tc>
          <w:tcPr>
            <w:tcW w:w="293" w:type="dxa"/>
            <w:tcBorders>
              <w:right w:val="single" w:sz="4" w:space="0" w:color="auto"/>
            </w:tcBorders>
            <w:vAlign w:val="center"/>
          </w:tcPr>
          <w:p w14:paraId="15879F66"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7A9D6B7F" w14:textId="245CC1E8"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0431D489" w14:textId="5FD3041B" w:rsidR="00210DA6" w:rsidRPr="00210DA6" w:rsidRDefault="00210DA6" w:rsidP="00210DA6">
            <w:pPr>
              <w:rPr>
                <w:bCs/>
                <w:sz w:val="18"/>
                <w:szCs w:val="18"/>
              </w:rPr>
            </w:pPr>
            <w:r w:rsidRPr="00210DA6">
              <w:rPr>
                <w:bCs/>
                <w:sz w:val="18"/>
                <w:szCs w:val="18"/>
              </w:rPr>
              <w:t>UNITED STATES</w:t>
            </w:r>
          </w:p>
        </w:tc>
        <w:tc>
          <w:tcPr>
            <w:tcW w:w="1675" w:type="dxa"/>
            <w:tcBorders>
              <w:top w:val="single" w:sz="4" w:space="0" w:color="auto"/>
              <w:left w:val="single" w:sz="4" w:space="0" w:color="auto"/>
              <w:bottom w:val="single" w:sz="4" w:space="0" w:color="auto"/>
              <w:right w:val="single" w:sz="4" w:space="0" w:color="auto"/>
            </w:tcBorders>
            <w:vAlign w:val="center"/>
          </w:tcPr>
          <w:p w14:paraId="06B346BE" w14:textId="3D516B08" w:rsidR="00210DA6" w:rsidRPr="00210DA6" w:rsidRDefault="00210DA6" w:rsidP="00210DA6">
            <w:pPr>
              <w:rPr>
                <w:bCs/>
                <w:sz w:val="18"/>
                <w:szCs w:val="18"/>
              </w:rPr>
            </w:pPr>
            <w:r w:rsidRPr="00210DA6">
              <w:rPr>
                <w:bCs/>
                <w:sz w:val="18"/>
                <w:szCs w:val="18"/>
              </w:rPr>
              <w:t>2018-01</w:t>
            </w:r>
          </w:p>
        </w:tc>
      </w:tr>
      <w:tr w:rsidR="00210DA6" w:rsidRPr="0077750A" w14:paraId="33CA8F76" w14:textId="1A8D74D9"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A4EE5B2"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1FCECB96" w14:textId="77777777" w:rsidR="00210DA6" w:rsidRPr="00210DA6" w:rsidRDefault="00210DA6" w:rsidP="00210DA6">
            <w:pPr>
              <w:rPr>
                <w:sz w:val="18"/>
                <w:szCs w:val="18"/>
              </w:rPr>
            </w:pPr>
            <w:r w:rsidRPr="00210DA6">
              <w:rPr>
                <w:sz w:val="18"/>
                <w:szCs w:val="18"/>
              </w:rPr>
              <w:t>HAITI</w:t>
            </w:r>
          </w:p>
        </w:tc>
        <w:tc>
          <w:tcPr>
            <w:tcW w:w="1710" w:type="dxa"/>
            <w:tcBorders>
              <w:top w:val="nil"/>
              <w:left w:val="nil"/>
              <w:bottom w:val="single" w:sz="4" w:space="0" w:color="auto"/>
              <w:right w:val="single" w:sz="4" w:space="0" w:color="auto"/>
            </w:tcBorders>
            <w:shd w:val="clear" w:color="auto" w:fill="auto"/>
            <w:noWrap/>
            <w:vAlign w:val="center"/>
            <w:hideMark/>
          </w:tcPr>
          <w:p w14:paraId="5B64FEE0"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28983541" w14:textId="77777777" w:rsidR="00210DA6" w:rsidRPr="00210DA6" w:rsidRDefault="00210DA6" w:rsidP="00210DA6">
            <w:pPr>
              <w:rPr>
                <w:bCs/>
                <w:sz w:val="18"/>
                <w:szCs w:val="18"/>
              </w:rPr>
            </w:pPr>
          </w:p>
        </w:tc>
        <w:tc>
          <w:tcPr>
            <w:tcW w:w="293" w:type="dxa"/>
            <w:tcBorders>
              <w:right w:val="single" w:sz="4" w:space="0" w:color="auto"/>
            </w:tcBorders>
            <w:vAlign w:val="center"/>
          </w:tcPr>
          <w:p w14:paraId="1756457B"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3FC85AF6" w14:textId="3645302F"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045656B4" w14:textId="432A7991" w:rsidR="00210DA6" w:rsidRPr="00210DA6" w:rsidRDefault="00210DA6" w:rsidP="00210DA6">
            <w:pPr>
              <w:rPr>
                <w:bCs/>
                <w:sz w:val="18"/>
                <w:szCs w:val="18"/>
              </w:rPr>
            </w:pPr>
            <w:r w:rsidRPr="00210DA6">
              <w:rPr>
                <w:bCs/>
                <w:sz w:val="18"/>
                <w:szCs w:val="18"/>
              </w:rPr>
              <w:t>JAPAN</w:t>
            </w:r>
          </w:p>
        </w:tc>
        <w:tc>
          <w:tcPr>
            <w:tcW w:w="1675" w:type="dxa"/>
            <w:tcBorders>
              <w:top w:val="single" w:sz="4" w:space="0" w:color="auto"/>
              <w:left w:val="single" w:sz="4" w:space="0" w:color="auto"/>
              <w:bottom w:val="single" w:sz="4" w:space="0" w:color="auto"/>
              <w:right w:val="single" w:sz="4" w:space="0" w:color="auto"/>
            </w:tcBorders>
            <w:vAlign w:val="center"/>
          </w:tcPr>
          <w:p w14:paraId="7F48E7DE" w14:textId="4F868D1C" w:rsidR="00210DA6" w:rsidRPr="00210DA6" w:rsidRDefault="00210DA6" w:rsidP="00210DA6">
            <w:pPr>
              <w:rPr>
                <w:bCs/>
                <w:sz w:val="18"/>
                <w:szCs w:val="18"/>
              </w:rPr>
            </w:pPr>
            <w:r w:rsidRPr="00210DA6">
              <w:rPr>
                <w:bCs/>
                <w:sz w:val="18"/>
                <w:szCs w:val="18"/>
              </w:rPr>
              <w:t>2018-01</w:t>
            </w:r>
          </w:p>
        </w:tc>
      </w:tr>
      <w:tr w:rsidR="00210DA6" w:rsidRPr="0077750A" w14:paraId="22876A28" w14:textId="74ACD443"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CEE7CE7"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noWrap/>
            <w:vAlign w:val="center"/>
            <w:hideMark/>
          </w:tcPr>
          <w:p w14:paraId="643A9E5B" w14:textId="77777777" w:rsidR="00210DA6" w:rsidRPr="00210DA6" w:rsidRDefault="00210DA6" w:rsidP="00210DA6">
            <w:pPr>
              <w:rPr>
                <w:sz w:val="18"/>
                <w:szCs w:val="18"/>
              </w:rPr>
            </w:pPr>
            <w:r w:rsidRPr="00210DA6">
              <w:rPr>
                <w:sz w:val="18"/>
                <w:szCs w:val="18"/>
              </w:rPr>
              <w:t>NICARAGUA</w:t>
            </w:r>
          </w:p>
        </w:tc>
        <w:tc>
          <w:tcPr>
            <w:tcW w:w="1710" w:type="dxa"/>
            <w:tcBorders>
              <w:top w:val="nil"/>
              <w:left w:val="nil"/>
              <w:bottom w:val="single" w:sz="4" w:space="0" w:color="auto"/>
              <w:right w:val="single" w:sz="4" w:space="0" w:color="auto"/>
            </w:tcBorders>
            <w:shd w:val="clear" w:color="auto" w:fill="auto"/>
            <w:noWrap/>
            <w:vAlign w:val="center"/>
            <w:hideMark/>
          </w:tcPr>
          <w:p w14:paraId="37D9ED63"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0F93C2A9" w14:textId="77777777" w:rsidR="00210DA6" w:rsidRPr="00210DA6" w:rsidRDefault="00210DA6" w:rsidP="00210DA6">
            <w:pPr>
              <w:rPr>
                <w:bCs/>
                <w:sz w:val="18"/>
                <w:szCs w:val="18"/>
              </w:rPr>
            </w:pPr>
          </w:p>
        </w:tc>
        <w:tc>
          <w:tcPr>
            <w:tcW w:w="293" w:type="dxa"/>
            <w:tcBorders>
              <w:right w:val="single" w:sz="4" w:space="0" w:color="auto"/>
            </w:tcBorders>
            <w:vAlign w:val="center"/>
          </w:tcPr>
          <w:p w14:paraId="16CC79BA"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255814FD" w14:textId="0AA92A67"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3F29F11F" w14:textId="2104D103" w:rsidR="00210DA6" w:rsidRPr="00210DA6" w:rsidRDefault="00210DA6" w:rsidP="00210DA6">
            <w:pPr>
              <w:rPr>
                <w:bCs/>
                <w:sz w:val="18"/>
                <w:szCs w:val="18"/>
              </w:rPr>
            </w:pPr>
            <w:r w:rsidRPr="00210DA6">
              <w:rPr>
                <w:bCs/>
                <w:sz w:val="18"/>
                <w:szCs w:val="18"/>
              </w:rPr>
              <w:t>DENMARK</w:t>
            </w:r>
          </w:p>
        </w:tc>
        <w:tc>
          <w:tcPr>
            <w:tcW w:w="1675" w:type="dxa"/>
            <w:tcBorders>
              <w:top w:val="single" w:sz="4" w:space="0" w:color="auto"/>
              <w:left w:val="single" w:sz="4" w:space="0" w:color="auto"/>
              <w:bottom w:val="single" w:sz="4" w:space="0" w:color="auto"/>
              <w:right w:val="single" w:sz="4" w:space="0" w:color="auto"/>
            </w:tcBorders>
            <w:vAlign w:val="center"/>
          </w:tcPr>
          <w:p w14:paraId="4714097A" w14:textId="50D33402" w:rsidR="00210DA6" w:rsidRPr="00210DA6" w:rsidRDefault="00210DA6" w:rsidP="00210DA6">
            <w:pPr>
              <w:rPr>
                <w:bCs/>
                <w:sz w:val="18"/>
                <w:szCs w:val="18"/>
              </w:rPr>
            </w:pPr>
            <w:r w:rsidRPr="00210DA6">
              <w:rPr>
                <w:bCs/>
                <w:sz w:val="18"/>
                <w:szCs w:val="18"/>
              </w:rPr>
              <w:t>2018-01</w:t>
            </w:r>
          </w:p>
        </w:tc>
      </w:tr>
      <w:tr w:rsidR="00210DA6" w:rsidRPr="0077750A" w14:paraId="01675583" w14:textId="14491162"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000367B"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6336DE21" w14:textId="77777777" w:rsidR="00210DA6" w:rsidRPr="00210DA6" w:rsidRDefault="00210DA6" w:rsidP="00210DA6">
            <w:pPr>
              <w:rPr>
                <w:sz w:val="18"/>
                <w:szCs w:val="18"/>
              </w:rPr>
            </w:pPr>
            <w:r w:rsidRPr="00210DA6">
              <w:rPr>
                <w:sz w:val="18"/>
                <w:szCs w:val="18"/>
              </w:rPr>
              <w:t>QATAR</w:t>
            </w:r>
          </w:p>
        </w:tc>
        <w:tc>
          <w:tcPr>
            <w:tcW w:w="1710" w:type="dxa"/>
            <w:tcBorders>
              <w:top w:val="nil"/>
              <w:left w:val="nil"/>
              <w:bottom w:val="single" w:sz="4" w:space="0" w:color="auto"/>
              <w:right w:val="single" w:sz="4" w:space="0" w:color="auto"/>
            </w:tcBorders>
            <w:shd w:val="clear" w:color="auto" w:fill="auto"/>
            <w:noWrap/>
            <w:vAlign w:val="center"/>
            <w:hideMark/>
          </w:tcPr>
          <w:p w14:paraId="4AF482D6"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49C72221" w14:textId="77777777" w:rsidR="00210DA6" w:rsidRPr="00210DA6" w:rsidRDefault="00210DA6" w:rsidP="00210DA6">
            <w:pPr>
              <w:rPr>
                <w:bCs/>
                <w:sz w:val="18"/>
                <w:szCs w:val="18"/>
              </w:rPr>
            </w:pPr>
          </w:p>
        </w:tc>
        <w:tc>
          <w:tcPr>
            <w:tcW w:w="293" w:type="dxa"/>
            <w:tcBorders>
              <w:right w:val="single" w:sz="4" w:space="0" w:color="auto"/>
            </w:tcBorders>
            <w:vAlign w:val="center"/>
          </w:tcPr>
          <w:p w14:paraId="3394B13D"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522C8D3B" w14:textId="709C3470"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1232E5DB" w14:textId="6CD61926" w:rsidR="00210DA6" w:rsidRPr="00210DA6" w:rsidRDefault="00210DA6" w:rsidP="00210DA6">
            <w:pPr>
              <w:rPr>
                <w:bCs/>
                <w:sz w:val="18"/>
                <w:szCs w:val="18"/>
              </w:rPr>
            </w:pPr>
            <w:r w:rsidRPr="00210DA6">
              <w:rPr>
                <w:bCs/>
                <w:sz w:val="18"/>
                <w:szCs w:val="18"/>
              </w:rPr>
              <w:t>NORWAY</w:t>
            </w:r>
          </w:p>
        </w:tc>
        <w:tc>
          <w:tcPr>
            <w:tcW w:w="1675" w:type="dxa"/>
            <w:tcBorders>
              <w:top w:val="single" w:sz="4" w:space="0" w:color="auto"/>
              <w:left w:val="single" w:sz="4" w:space="0" w:color="auto"/>
              <w:bottom w:val="single" w:sz="4" w:space="0" w:color="auto"/>
              <w:right w:val="single" w:sz="4" w:space="0" w:color="auto"/>
            </w:tcBorders>
            <w:vAlign w:val="center"/>
          </w:tcPr>
          <w:p w14:paraId="45A8B8BB" w14:textId="6C8FB433" w:rsidR="00210DA6" w:rsidRPr="00210DA6" w:rsidRDefault="00210DA6" w:rsidP="00210DA6">
            <w:pPr>
              <w:rPr>
                <w:bCs/>
                <w:sz w:val="18"/>
                <w:szCs w:val="18"/>
              </w:rPr>
            </w:pPr>
            <w:r w:rsidRPr="00210DA6">
              <w:rPr>
                <w:bCs/>
                <w:sz w:val="18"/>
                <w:szCs w:val="18"/>
              </w:rPr>
              <w:t>2018-01</w:t>
            </w:r>
          </w:p>
        </w:tc>
      </w:tr>
      <w:tr w:rsidR="00210DA6" w:rsidRPr="0077750A" w14:paraId="325FF881" w14:textId="1E1874F7"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44832C4" w14:textId="77777777" w:rsidR="00210DA6" w:rsidRPr="00210DA6" w:rsidRDefault="00210DA6" w:rsidP="00210DA6">
            <w:pPr>
              <w:rPr>
                <w:b/>
                <w:color w:val="00B050"/>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10D0818B" w14:textId="77777777" w:rsidR="00210DA6" w:rsidRPr="00210DA6" w:rsidRDefault="00210DA6" w:rsidP="00210DA6">
            <w:pPr>
              <w:rPr>
                <w:sz w:val="18"/>
                <w:szCs w:val="18"/>
              </w:rPr>
            </w:pPr>
            <w:r w:rsidRPr="00210DA6">
              <w:rPr>
                <w:sz w:val="18"/>
                <w:szCs w:val="18"/>
              </w:rPr>
              <w:t>UNITED ARAB EMIRATES</w:t>
            </w:r>
          </w:p>
        </w:tc>
        <w:tc>
          <w:tcPr>
            <w:tcW w:w="1710" w:type="dxa"/>
            <w:tcBorders>
              <w:top w:val="nil"/>
              <w:left w:val="nil"/>
              <w:bottom w:val="single" w:sz="4" w:space="0" w:color="auto"/>
              <w:right w:val="single" w:sz="4" w:space="0" w:color="auto"/>
            </w:tcBorders>
            <w:shd w:val="clear" w:color="auto" w:fill="auto"/>
            <w:noWrap/>
            <w:vAlign w:val="center"/>
            <w:hideMark/>
          </w:tcPr>
          <w:p w14:paraId="2A066593" w14:textId="77777777" w:rsidR="00210DA6" w:rsidRPr="00210DA6" w:rsidRDefault="00210DA6" w:rsidP="00210DA6">
            <w:pPr>
              <w:rPr>
                <w:sz w:val="18"/>
                <w:szCs w:val="18"/>
              </w:rPr>
            </w:pPr>
            <w:r w:rsidRPr="00210DA6">
              <w:rPr>
                <w:sz w:val="18"/>
                <w:szCs w:val="18"/>
              </w:rPr>
              <w:t>2019-07</w:t>
            </w:r>
          </w:p>
        </w:tc>
        <w:tc>
          <w:tcPr>
            <w:tcW w:w="236" w:type="dxa"/>
            <w:tcBorders>
              <w:left w:val="single" w:sz="4" w:space="0" w:color="auto"/>
            </w:tcBorders>
            <w:vAlign w:val="center"/>
          </w:tcPr>
          <w:p w14:paraId="5D0CD072" w14:textId="77777777" w:rsidR="00210DA6" w:rsidRPr="00210DA6" w:rsidRDefault="00210DA6" w:rsidP="00210DA6">
            <w:pPr>
              <w:rPr>
                <w:bCs/>
                <w:sz w:val="18"/>
                <w:szCs w:val="18"/>
              </w:rPr>
            </w:pPr>
          </w:p>
        </w:tc>
        <w:tc>
          <w:tcPr>
            <w:tcW w:w="293" w:type="dxa"/>
            <w:tcBorders>
              <w:right w:val="single" w:sz="4" w:space="0" w:color="auto"/>
            </w:tcBorders>
            <w:vAlign w:val="center"/>
          </w:tcPr>
          <w:p w14:paraId="00824C72" w14:textId="77777777" w:rsidR="00210DA6" w:rsidRPr="00210DA6" w:rsidRDefault="00210DA6" w:rsidP="00210DA6">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2B4BEB9E" w14:textId="5CA351B4" w:rsidR="00210DA6" w:rsidRPr="00210DA6" w:rsidRDefault="00210DA6" w:rsidP="00210DA6">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1A9AD59B" w14:textId="0A120DBC" w:rsidR="00210DA6" w:rsidRPr="00210DA6" w:rsidRDefault="00210DA6" w:rsidP="00210DA6">
            <w:pPr>
              <w:rPr>
                <w:bCs/>
                <w:sz w:val="18"/>
                <w:szCs w:val="18"/>
              </w:rPr>
            </w:pPr>
            <w:r w:rsidRPr="00210DA6">
              <w:rPr>
                <w:bCs/>
                <w:sz w:val="18"/>
                <w:szCs w:val="18"/>
              </w:rPr>
              <w:t>GERMANY</w:t>
            </w:r>
          </w:p>
        </w:tc>
        <w:tc>
          <w:tcPr>
            <w:tcW w:w="1675" w:type="dxa"/>
            <w:tcBorders>
              <w:top w:val="single" w:sz="4" w:space="0" w:color="auto"/>
              <w:left w:val="single" w:sz="4" w:space="0" w:color="auto"/>
              <w:bottom w:val="single" w:sz="4" w:space="0" w:color="auto"/>
              <w:right w:val="single" w:sz="4" w:space="0" w:color="auto"/>
            </w:tcBorders>
            <w:vAlign w:val="center"/>
          </w:tcPr>
          <w:p w14:paraId="4101608B" w14:textId="71A5A1FC" w:rsidR="00210DA6" w:rsidRPr="00210DA6" w:rsidRDefault="00210DA6" w:rsidP="00210DA6">
            <w:pPr>
              <w:rPr>
                <w:bCs/>
                <w:sz w:val="18"/>
                <w:szCs w:val="18"/>
              </w:rPr>
            </w:pPr>
            <w:r w:rsidRPr="00210DA6">
              <w:rPr>
                <w:bCs/>
                <w:sz w:val="18"/>
                <w:szCs w:val="18"/>
              </w:rPr>
              <w:t>2017-11</w:t>
            </w:r>
          </w:p>
        </w:tc>
      </w:tr>
      <w:tr w:rsidR="007F7B1F" w:rsidRPr="0077750A" w14:paraId="7B9CB437" w14:textId="28328EF7"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6CD3E16" w14:textId="2A59B9E6" w:rsidR="007F7B1F" w:rsidRPr="00210DA6" w:rsidRDefault="007F7B1F" w:rsidP="007F7B1F">
            <w:pPr>
              <w:rPr>
                <w:sz w:val="18"/>
                <w:szCs w:val="18"/>
              </w:rPr>
            </w:pPr>
            <w:r w:rsidRPr="00210DA6">
              <w:rPr>
                <w:b/>
                <w:color w:val="00B050"/>
                <w:sz w:val="18"/>
                <w:szCs w:val="18"/>
              </w:rPr>
              <w:t>YES</w:t>
            </w:r>
          </w:p>
        </w:tc>
        <w:tc>
          <w:tcPr>
            <w:tcW w:w="2790" w:type="dxa"/>
            <w:tcBorders>
              <w:top w:val="nil"/>
              <w:left w:val="nil"/>
              <w:bottom w:val="single" w:sz="4" w:space="0" w:color="auto"/>
              <w:right w:val="single" w:sz="4" w:space="0" w:color="auto"/>
            </w:tcBorders>
            <w:shd w:val="clear" w:color="auto" w:fill="auto"/>
            <w:vAlign w:val="center"/>
            <w:hideMark/>
          </w:tcPr>
          <w:p w14:paraId="2AD3A7F0" w14:textId="7E7B843B" w:rsidR="007F7B1F" w:rsidRPr="00210DA6" w:rsidRDefault="007F7B1F" w:rsidP="007F7B1F">
            <w:pPr>
              <w:rPr>
                <w:sz w:val="18"/>
                <w:szCs w:val="18"/>
              </w:rPr>
            </w:pPr>
            <w:r>
              <w:rPr>
                <w:sz w:val="18"/>
                <w:szCs w:val="18"/>
              </w:rPr>
              <w:t>SINT MAARTEN</w:t>
            </w:r>
          </w:p>
        </w:tc>
        <w:tc>
          <w:tcPr>
            <w:tcW w:w="1710" w:type="dxa"/>
            <w:tcBorders>
              <w:top w:val="nil"/>
              <w:left w:val="nil"/>
              <w:bottom w:val="single" w:sz="4" w:space="0" w:color="auto"/>
              <w:right w:val="single" w:sz="4" w:space="0" w:color="auto"/>
            </w:tcBorders>
            <w:shd w:val="clear" w:color="auto" w:fill="auto"/>
            <w:noWrap/>
            <w:vAlign w:val="center"/>
            <w:hideMark/>
          </w:tcPr>
          <w:p w14:paraId="14DE62C7" w14:textId="06B5004D" w:rsidR="007F7B1F" w:rsidRPr="00210DA6" w:rsidRDefault="007F7B1F" w:rsidP="007F7B1F">
            <w:pPr>
              <w:rPr>
                <w:sz w:val="18"/>
                <w:szCs w:val="18"/>
              </w:rPr>
            </w:pPr>
            <w:r>
              <w:rPr>
                <w:sz w:val="18"/>
                <w:szCs w:val="18"/>
              </w:rPr>
              <w:t>2019-07</w:t>
            </w:r>
          </w:p>
        </w:tc>
        <w:tc>
          <w:tcPr>
            <w:tcW w:w="236" w:type="dxa"/>
            <w:tcBorders>
              <w:left w:val="single" w:sz="4" w:space="0" w:color="auto"/>
            </w:tcBorders>
            <w:vAlign w:val="center"/>
          </w:tcPr>
          <w:p w14:paraId="28EBA863" w14:textId="77777777" w:rsidR="007F7B1F" w:rsidRPr="00210DA6" w:rsidRDefault="007F7B1F" w:rsidP="007F7B1F">
            <w:pPr>
              <w:rPr>
                <w:bCs/>
                <w:sz w:val="18"/>
                <w:szCs w:val="18"/>
              </w:rPr>
            </w:pPr>
          </w:p>
        </w:tc>
        <w:tc>
          <w:tcPr>
            <w:tcW w:w="293" w:type="dxa"/>
            <w:tcBorders>
              <w:right w:val="single" w:sz="4" w:space="0" w:color="auto"/>
            </w:tcBorders>
            <w:vAlign w:val="center"/>
          </w:tcPr>
          <w:p w14:paraId="5984D929"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36A3505B" w14:textId="691EB14D"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324E767F" w14:textId="2F0A5525" w:rsidR="007F7B1F" w:rsidRPr="00210DA6" w:rsidRDefault="007F7B1F" w:rsidP="007F7B1F">
            <w:pPr>
              <w:rPr>
                <w:bCs/>
                <w:sz w:val="18"/>
                <w:szCs w:val="18"/>
              </w:rPr>
            </w:pPr>
            <w:r w:rsidRPr="00210DA6">
              <w:rPr>
                <w:bCs/>
                <w:sz w:val="18"/>
                <w:szCs w:val="18"/>
              </w:rPr>
              <w:t>NETHERLANDS</w:t>
            </w:r>
          </w:p>
        </w:tc>
        <w:tc>
          <w:tcPr>
            <w:tcW w:w="1675" w:type="dxa"/>
            <w:tcBorders>
              <w:top w:val="single" w:sz="4" w:space="0" w:color="auto"/>
              <w:left w:val="single" w:sz="4" w:space="0" w:color="auto"/>
              <w:bottom w:val="single" w:sz="4" w:space="0" w:color="auto"/>
              <w:right w:val="single" w:sz="4" w:space="0" w:color="auto"/>
            </w:tcBorders>
            <w:vAlign w:val="center"/>
          </w:tcPr>
          <w:p w14:paraId="0724ABE6" w14:textId="3A7128E9" w:rsidR="007F7B1F" w:rsidRPr="00210DA6" w:rsidRDefault="007F7B1F" w:rsidP="007F7B1F">
            <w:pPr>
              <w:rPr>
                <w:bCs/>
                <w:sz w:val="18"/>
                <w:szCs w:val="18"/>
              </w:rPr>
            </w:pPr>
            <w:r w:rsidRPr="00210DA6">
              <w:rPr>
                <w:bCs/>
                <w:sz w:val="18"/>
                <w:szCs w:val="18"/>
              </w:rPr>
              <w:t>2017-10</w:t>
            </w:r>
          </w:p>
        </w:tc>
      </w:tr>
      <w:tr w:rsidR="007F7B1F" w:rsidRPr="0077750A" w14:paraId="0EA0301A" w14:textId="558DBE44"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5BA8B68"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2082DE23" w14:textId="27A3A9A8" w:rsidR="007F7B1F" w:rsidRPr="00210DA6" w:rsidRDefault="007F7B1F" w:rsidP="007F7B1F">
            <w:pPr>
              <w:rPr>
                <w:sz w:val="18"/>
                <w:szCs w:val="18"/>
              </w:rPr>
            </w:pPr>
            <w:r w:rsidRPr="00210DA6">
              <w:rPr>
                <w:sz w:val="18"/>
                <w:szCs w:val="18"/>
              </w:rPr>
              <w:t>KOREA, REPUBLIC OF</w:t>
            </w:r>
          </w:p>
        </w:tc>
        <w:tc>
          <w:tcPr>
            <w:tcW w:w="1710" w:type="dxa"/>
            <w:tcBorders>
              <w:top w:val="nil"/>
              <w:left w:val="nil"/>
              <w:bottom w:val="single" w:sz="4" w:space="0" w:color="auto"/>
              <w:right w:val="single" w:sz="4" w:space="0" w:color="auto"/>
            </w:tcBorders>
            <w:shd w:val="clear" w:color="auto" w:fill="auto"/>
            <w:noWrap/>
            <w:vAlign w:val="center"/>
            <w:hideMark/>
          </w:tcPr>
          <w:p w14:paraId="5790B7E2" w14:textId="255B3061"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4EDB0B83" w14:textId="77777777" w:rsidR="007F7B1F" w:rsidRPr="00210DA6" w:rsidRDefault="007F7B1F" w:rsidP="007F7B1F">
            <w:pPr>
              <w:rPr>
                <w:bCs/>
                <w:sz w:val="18"/>
                <w:szCs w:val="18"/>
              </w:rPr>
            </w:pPr>
          </w:p>
        </w:tc>
        <w:tc>
          <w:tcPr>
            <w:tcW w:w="293" w:type="dxa"/>
            <w:tcBorders>
              <w:right w:val="single" w:sz="4" w:space="0" w:color="auto"/>
            </w:tcBorders>
            <w:vAlign w:val="center"/>
          </w:tcPr>
          <w:p w14:paraId="4A7B389D"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39C90B86" w14:textId="343AAFE8"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70CBDED5" w14:textId="77E9AABC" w:rsidR="007F7B1F" w:rsidRPr="00210DA6" w:rsidRDefault="007F7B1F" w:rsidP="007F7B1F">
            <w:pPr>
              <w:rPr>
                <w:bCs/>
                <w:sz w:val="18"/>
                <w:szCs w:val="18"/>
              </w:rPr>
            </w:pPr>
            <w:r w:rsidRPr="00210DA6">
              <w:rPr>
                <w:bCs/>
                <w:sz w:val="18"/>
                <w:szCs w:val="18"/>
              </w:rPr>
              <w:t>NEW ZEALAND</w:t>
            </w:r>
          </w:p>
        </w:tc>
        <w:tc>
          <w:tcPr>
            <w:tcW w:w="1675" w:type="dxa"/>
            <w:tcBorders>
              <w:top w:val="single" w:sz="4" w:space="0" w:color="auto"/>
              <w:left w:val="single" w:sz="4" w:space="0" w:color="auto"/>
              <w:bottom w:val="single" w:sz="4" w:space="0" w:color="auto"/>
              <w:right w:val="single" w:sz="4" w:space="0" w:color="auto"/>
            </w:tcBorders>
            <w:vAlign w:val="center"/>
          </w:tcPr>
          <w:p w14:paraId="58307256" w14:textId="5A47EBE0" w:rsidR="007F7B1F" w:rsidRPr="00210DA6" w:rsidRDefault="007F7B1F" w:rsidP="007F7B1F">
            <w:pPr>
              <w:rPr>
                <w:bCs/>
                <w:sz w:val="18"/>
                <w:szCs w:val="18"/>
              </w:rPr>
            </w:pPr>
            <w:r w:rsidRPr="00210DA6">
              <w:rPr>
                <w:bCs/>
                <w:sz w:val="18"/>
                <w:szCs w:val="18"/>
              </w:rPr>
              <w:t>2017-10</w:t>
            </w:r>
          </w:p>
        </w:tc>
      </w:tr>
      <w:tr w:rsidR="007F7B1F" w:rsidRPr="0077750A" w14:paraId="202D62C5" w14:textId="3142D534"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2620254"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750022C9" w14:textId="77006E83" w:rsidR="007F7B1F" w:rsidRPr="00210DA6" w:rsidRDefault="007F7B1F" w:rsidP="007F7B1F">
            <w:pPr>
              <w:rPr>
                <w:sz w:val="18"/>
                <w:szCs w:val="18"/>
              </w:rPr>
            </w:pPr>
            <w:r w:rsidRPr="00210DA6">
              <w:rPr>
                <w:sz w:val="18"/>
                <w:szCs w:val="18"/>
              </w:rPr>
              <w:t>PORTUGAL</w:t>
            </w:r>
          </w:p>
        </w:tc>
        <w:tc>
          <w:tcPr>
            <w:tcW w:w="1710" w:type="dxa"/>
            <w:tcBorders>
              <w:top w:val="nil"/>
              <w:left w:val="nil"/>
              <w:bottom w:val="single" w:sz="4" w:space="0" w:color="auto"/>
              <w:right w:val="single" w:sz="4" w:space="0" w:color="auto"/>
            </w:tcBorders>
            <w:shd w:val="clear" w:color="auto" w:fill="auto"/>
            <w:noWrap/>
            <w:vAlign w:val="center"/>
            <w:hideMark/>
          </w:tcPr>
          <w:p w14:paraId="214363CB" w14:textId="1C8FC580"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0B300E97" w14:textId="77777777" w:rsidR="007F7B1F" w:rsidRPr="00210DA6" w:rsidRDefault="007F7B1F" w:rsidP="007F7B1F">
            <w:pPr>
              <w:rPr>
                <w:bCs/>
                <w:sz w:val="18"/>
                <w:szCs w:val="18"/>
              </w:rPr>
            </w:pPr>
          </w:p>
        </w:tc>
        <w:tc>
          <w:tcPr>
            <w:tcW w:w="293" w:type="dxa"/>
            <w:tcBorders>
              <w:right w:val="single" w:sz="4" w:space="0" w:color="auto"/>
            </w:tcBorders>
            <w:vAlign w:val="center"/>
          </w:tcPr>
          <w:p w14:paraId="31E1E2C7"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6BF9ED00" w14:textId="4351BD8F"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6E061348" w14:textId="6A99A1C3" w:rsidR="007F7B1F" w:rsidRPr="00210DA6" w:rsidRDefault="007F7B1F" w:rsidP="007F7B1F">
            <w:pPr>
              <w:rPr>
                <w:bCs/>
                <w:sz w:val="18"/>
                <w:szCs w:val="18"/>
              </w:rPr>
            </w:pPr>
            <w:r w:rsidRPr="00210DA6">
              <w:rPr>
                <w:bCs/>
                <w:sz w:val="18"/>
                <w:szCs w:val="18"/>
              </w:rPr>
              <w:t>FRENCH POLYNESIA</w:t>
            </w:r>
          </w:p>
        </w:tc>
        <w:tc>
          <w:tcPr>
            <w:tcW w:w="1675" w:type="dxa"/>
            <w:tcBorders>
              <w:top w:val="single" w:sz="4" w:space="0" w:color="auto"/>
              <w:left w:val="single" w:sz="4" w:space="0" w:color="auto"/>
              <w:bottom w:val="single" w:sz="4" w:space="0" w:color="auto"/>
              <w:right w:val="single" w:sz="4" w:space="0" w:color="auto"/>
            </w:tcBorders>
            <w:vAlign w:val="center"/>
          </w:tcPr>
          <w:p w14:paraId="7A1E9BC7" w14:textId="22DFA5B6" w:rsidR="007F7B1F" w:rsidRPr="00210DA6" w:rsidRDefault="007F7B1F" w:rsidP="007F7B1F">
            <w:pPr>
              <w:rPr>
                <w:bCs/>
                <w:sz w:val="18"/>
                <w:szCs w:val="18"/>
              </w:rPr>
            </w:pPr>
            <w:r w:rsidRPr="00210DA6">
              <w:rPr>
                <w:bCs/>
                <w:sz w:val="18"/>
                <w:szCs w:val="18"/>
              </w:rPr>
              <w:t>2017-10</w:t>
            </w:r>
          </w:p>
        </w:tc>
      </w:tr>
      <w:tr w:rsidR="007F7B1F" w:rsidRPr="0077750A" w14:paraId="43F3463B" w14:textId="021F6E5A"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832F19E"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256BE9E8" w14:textId="40AD2DE5" w:rsidR="007F7B1F" w:rsidRPr="00210DA6" w:rsidRDefault="007F7B1F" w:rsidP="007F7B1F">
            <w:pPr>
              <w:rPr>
                <w:sz w:val="18"/>
                <w:szCs w:val="18"/>
              </w:rPr>
            </w:pPr>
            <w:r w:rsidRPr="00210DA6">
              <w:rPr>
                <w:sz w:val="18"/>
                <w:szCs w:val="18"/>
              </w:rPr>
              <w:t>SPAIN</w:t>
            </w:r>
          </w:p>
        </w:tc>
        <w:tc>
          <w:tcPr>
            <w:tcW w:w="1710" w:type="dxa"/>
            <w:tcBorders>
              <w:top w:val="nil"/>
              <w:left w:val="nil"/>
              <w:bottom w:val="single" w:sz="4" w:space="0" w:color="auto"/>
              <w:right w:val="single" w:sz="4" w:space="0" w:color="auto"/>
            </w:tcBorders>
            <w:shd w:val="clear" w:color="auto" w:fill="auto"/>
            <w:noWrap/>
            <w:vAlign w:val="center"/>
            <w:hideMark/>
          </w:tcPr>
          <w:p w14:paraId="37F922E7" w14:textId="2E6573DE"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50B3B9AD" w14:textId="77777777" w:rsidR="007F7B1F" w:rsidRPr="00210DA6" w:rsidRDefault="007F7B1F" w:rsidP="007F7B1F">
            <w:pPr>
              <w:rPr>
                <w:bCs/>
                <w:sz w:val="18"/>
                <w:szCs w:val="18"/>
              </w:rPr>
            </w:pPr>
          </w:p>
        </w:tc>
        <w:tc>
          <w:tcPr>
            <w:tcW w:w="293" w:type="dxa"/>
            <w:tcBorders>
              <w:right w:val="single" w:sz="4" w:space="0" w:color="auto"/>
            </w:tcBorders>
            <w:vAlign w:val="center"/>
          </w:tcPr>
          <w:p w14:paraId="586DD79C"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0AD915B1" w14:textId="597429A0"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4521D41C" w14:textId="413358D6" w:rsidR="007F7B1F" w:rsidRPr="00210DA6" w:rsidRDefault="007F7B1F" w:rsidP="007F7B1F">
            <w:pPr>
              <w:rPr>
                <w:bCs/>
                <w:sz w:val="18"/>
                <w:szCs w:val="18"/>
              </w:rPr>
            </w:pPr>
            <w:r w:rsidRPr="00210DA6">
              <w:rPr>
                <w:bCs/>
                <w:sz w:val="18"/>
                <w:szCs w:val="18"/>
              </w:rPr>
              <w:t>FRANCE</w:t>
            </w:r>
          </w:p>
        </w:tc>
        <w:tc>
          <w:tcPr>
            <w:tcW w:w="1675" w:type="dxa"/>
            <w:tcBorders>
              <w:top w:val="single" w:sz="4" w:space="0" w:color="auto"/>
              <w:left w:val="single" w:sz="4" w:space="0" w:color="auto"/>
              <w:bottom w:val="single" w:sz="4" w:space="0" w:color="auto"/>
              <w:right w:val="single" w:sz="4" w:space="0" w:color="auto"/>
            </w:tcBorders>
            <w:vAlign w:val="center"/>
          </w:tcPr>
          <w:p w14:paraId="3DD31878" w14:textId="69E3EDD8" w:rsidR="007F7B1F" w:rsidRPr="00210DA6" w:rsidRDefault="007F7B1F" w:rsidP="007F7B1F">
            <w:pPr>
              <w:rPr>
                <w:bCs/>
                <w:sz w:val="18"/>
                <w:szCs w:val="18"/>
              </w:rPr>
            </w:pPr>
            <w:r w:rsidRPr="00210DA6">
              <w:rPr>
                <w:bCs/>
                <w:sz w:val="18"/>
                <w:szCs w:val="18"/>
              </w:rPr>
              <w:t>2017-07</w:t>
            </w:r>
          </w:p>
        </w:tc>
      </w:tr>
      <w:tr w:rsidR="007F7B1F" w:rsidRPr="0077750A" w14:paraId="55E5A262" w14:textId="71A0E8E1"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6DA0C17"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560EB335" w14:textId="71E5F4F8" w:rsidR="007F7B1F" w:rsidRPr="00210DA6" w:rsidRDefault="007F7B1F" w:rsidP="007F7B1F">
            <w:pPr>
              <w:rPr>
                <w:sz w:val="18"/>
                <w:szCs w:val="18"/>
              </w:rPr>
            </w:pPr>
            <w:r w:rsidRPr="00210DA6">
              <w:rPr>
                <w:sz w:val="18"/>
                <w:szCs w:val="18"/>
              </w:rPr>
              <w:t>MALAYSIA</w:t>
            </w:r>
          </w:p>
        </w:tc>
        <w:tc>
          <w:tcPr>
            <w:tcW w:w="1710" w:type="dxa"/>
            <w:tcBorders>
              <w:top w:val="nil"/>
              <w:left w:val="nil"/>
              <w:bottom w:val="single" w:sz="4" w:space="0" w:color="auto"/>
              <w:right w:val="single" w:sz="4" w:space="0" w:color="auto"/>
            </w:tcBorders>
            <w:shd w:val="clear" w:color="auto" w:fill="auto"/>
            <w:noWrap/>
            <w:vAlign w:val="center"/>
            <w:hideMark/>
          </w:tcPr>
          <w:p w14:paraId="0CFDE4D4" w14:textId="2D40EB27"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104ADF89" w14:textId="77777777" w:rsidR="007F7B1F" w:rsidRPr="00210DA6" w:rsidRDefault="007F7B1F" w:rsidP="007F7B1F">
            <w:pPr>
              <w:rPr>
                <w:bCs/>
                <w:sz w:val="18"/>
                <w:szCs w:val="18"/>
              </w:rPr>
            </w:pPr>
          </w:p>
        </w:tc>
        <w:tc>
          <w:tcPr>
            <w:tcW w:w="293" w:type="dxa"/>
            <w:tcBorders>
              <w:right w:val="single" w:sz="4" w:space="0" w:color="auto"/>
            </w:tcBorders>
            <w:vAlign w:val="center"/>
          </w:tcPr>
          <w:p w14:paraId="50ABC745"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4513014A" w14:textId="1553F35C"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05254FF9" w14:textId="08876EF5" w:rsidR="007F7B1F" w:rsidRPr="00210DA6" w:rsidRDefault="007F7B1F" w:rsidP="007F7B1F">
            <w:pPr>
              <w:rPr>
                <w:bCs/>
                <w:sz w:val="18"/>
                <w:szCs w:val="18"/>
              </w:rPr>
            </w:pPr>
            <w:r w:rsidRPr="00210DA6">
              <w:rPr>
                <w:bCs/>
                <w:sz w:val="18"/>
                <w:szCs w:val="18"/>
              </w:rPr>
              <w:t>SWEDEN</w:t>
            </w:r>
          </w:p>
        </w:tc>
        <w:tc>
          <w:tcPr>
            <w:tcW w:w="1675" w:type="dxa"/>
            <w:tcBorders>
              <w:top w:val="single" w:sz="4" w:space="0" w:color="auto"/>
              <w:left w:val="single" w:sz="4" w:space="0" w:color="auto"/>
              <w:bottom w:val="single" w:sz="4" w:space="0" w:color="auto"/>
              <w:right w:val="single" w:sz="4" w:space="0" w:color="auto"/>
            </w:tcBorders>
            <w:vAlign w:val="center"/>
          </w:tcPr>
          <w:p w14:paraId="0379C001" w14:textId="4EB85C35" w:rsidR="007F7B1F" w:rsidRPr="00210DA6" w:rsidRDefault="007F7B1F" w:rsidP="007F7B1F">
            <w:pPr>
              <w:rPr>
                <w:bCs/>
                <w:sz w:val="18"/>
                <w:szCs w:val="18"/>
              </w:rPr>
            </w:pPr>
            <w:r w:rsidRPr="00210DA6">
              <w:rPr>
                <w:bCs/>
                <w:sz w:val="18"/>
                <w:szCs w:val="18"/>
              </w:rPr>
              <w:t>2017-07</w:t>
            </w:r>
          </w:p>
        </w:tc>
      </w:tr>
      <w:tr w:rsidR="007F7B1F" w:rsidRPr="0077750A" w14:paraId="646ADE66" w14:textId="18EA88AF"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59368C3"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6326E58B" w14:textId="010BF34B" w:rsidR="007F7B1F" w:rsidRPr="00210DA6" w:rsidRDefault="007F7B1F" w:rsidP="007F7B1F">
            <w:pPr>
              <w:rPr>
                <w:sz w:val="18"/>
                <w:szCs w:val="18"/>
              </w:rPr>
            </w:pPr>
            <w:r w:rsidRPr="00210DA6">
              <w:rPr>
                <w:sz w:val="18"/>
                <w:szCs w:val="18"/>
              </w:rPr>
              <w:t>PHILIPPINES</w:t>
            </w:r>
          </w:p>
        </w:tc>
        <w:tc>
          <w:tcPr>
            <w:tcW w:w="1710" w:type="dxa"/>
            <w:tcBorders>
              <w:top w:val="nil"/>
              <w:left w:val="nil"/>
              <w:bottom w:val="single" w:sz="4" w:space="0" w:color="auto"/>
              <w:right w:val="single" w:sz="4" w:space="0" w:color="auto"/>
            </w:tcBorders>
            <w:shd w:val="clear" w:color="auto" w:fill="auto"/>
            <w:noWrap/>
            <w:vAlign w:val="center"/>
            <w:hideMark/>
          </w:tcPr>
          <w:p w14:paraId="6640E421" w14:textId="6FA00445"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3DC22861" w14:textId="77777777" w:rsidR="007F7B1F" w:rsidRPr="00210DA6" w:rsidRDefault="007F7B1F" w:rsidP="007F7B1F">
            <w:pPr>
              <w:rPr>
                <w:bCs/>
                <w:sz w:val="18"/>
                <w:szCs w:val="18"/>
              </w:rPr>
            </w:pPr>
          </w:p>
        </w:tc>
        <w:tc>
          <w:tcPr>
            <w:tcW w:w="293" w:type="dxa"/>
            <w:tcBorders>
              <w:right w:val="single" w:sz="4" w:space="0" w:color="auto"/>
            </w:tcBorders>
            <w:vAlign w:val="center"/>
          </w:tcPr>
          <w:p w14:paraId="4266A314"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788A5A71" w14:textId="6D8FD837"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6EBC9C15" w14:textId="795A1999" w:rsidR="007F7B1F" w:rsidRPr="00210DA6" w:rsidRDefault="007F7B1F" w:rsidP="007F7B1F">
            <w:pPr>
              <w:rPr>
                <w:bCs/>
                <w:sz w:val="18"/>
                <w:szCs w:val="18"/>
              </w:rPr>
            </w:pPr>
            <w:r w:rsidRPr="00210DA6">
              <w:rPr>
                <w:bCs/>
                <w:sz w:val="18"/>
                <w:szCs w:val="18"/>
              </w:rPr>
              <w:t>CANADA</w:t>
            </w:r>
          </w:p>
        </w:tc>
        <w:tc>
          <w:tcPr>
            <w:tcW w:w="1675" w:type="dxa"/>
            <w:tcBorders>
              <w:top w:val="single" w:sz="4" w:space="0" w:color="auto"/>
              <w:left w:val="single" w:sz="4" w:space="0" w:color="auto"/>
              <w:bottom w:val="single" w:sz="4" w:space="0" w:color="auto"/>
              <w:right w:val="single" w:sz="4" w:space="0" w:color="auto"/>
            </w:tcBorders>
            <w:vAlign w:val="center"/>
          </w:tcPr>
          <w:p w14:paraId="54BCB55C" w14:textId="1094F094" w:rsidR="007F7B1F" w:rsidRPr="00210DA6" w:rsidRDefault="007F7B1F" w:rsidP="007F7B1F">
            <w:pPr>
              <w:rPr>
                <w:bCs/>
                <w:sz w:val="18"/>
                <w:szCs w:val="18"/>
              </w:rPr>
            </w:pPr>
            <w:r w:rsidRPr="00210DA6">
              <w:rPr>
                <w:bCs/>
                <w:sz w:val="18"/>
                <w:szCs w:val="18"/>
              </w:rPr>
              <w:t>2017-04</w:t>
            </w:r>
          </w:p>
        </w:tc>
      </w:tr>
      <w:tr w:rsidR="007F7B1F" w:rsidRPr="0077750A" w14:paraId="655FC56E" w14:textId="32029E43"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2E2D541"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031C1587" w14:textId="2A6106DA" w:rsidR="007F7B1F" w:rsidRPr="00210DA6" w:rsidRDefault="007F7B1F" w:rsidP="007F7B1F">
            <w:pPr>
              <w:rPr>
                <w:sz w:val="18"/>
                <w:szCs w:val="18"/>
              </w:rPr>
            </w:pPr>
            <w:r w:rsidRPr="00210DA6">
              <w:rPr>
                <w:sz w:val="18"/>
                <w:szCs w:val="18"/>
              </w:rPr>
              <w:t>URUGUAY</w:t>
            </w:r>
          </w:p>
        </w:tc>
        <w:tc>
          <w:tcPr>
            <w:tcW w:w="1710" w:type="dxa"/>
            <w:tcBorders>
              <w:top w:val="nil"/>
              <w:left w:val="nil"/>
              <w:bottom w:val="single" w:sz="4" w:space="0" w:color="auto"/>
              <w:right w:val="single" w:sz="4" w:space="0" w:color="auto"/>
            </w:tcBorders>
            <w:shd w:val="clear" w:color="auto" w:fill="auto"/>
            <w:noWrap/>
            <w:vAlign w:val="center"/>
            <w:hideMark/>
          </w:tcPr>
          <w:p w14:paraId="677299B5" w14:textId="1DA9552D"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4F1E4192" w14:textId="77777777" w:rsidR="007F7B1F" w:rsidRPr="00210DA6" w:rsidRDefault="007F7B1F" w:rsidP="007F7B1F">
            <w:pPr>
              <w:rPr>
                <w:bCs/>
                <w:sz w:val="18"/>
                <w:szCs w:val="18"/>
              </w:rPr>
            </w:pPr>
          </w:p>
        </w:tc>
        <w:tc>
          <w:tcPr>
            <w:tcW w:w="293" w:type="dxa"/>
            <w:tcBorders>
              <w:right w:val="single" w:sz="4" w:space="0" w:color="auto"/>
            </w:tcBorders>
            <w:vAlign w:val="center"/>
          </w:tcPr>
          <w:p w14:paraId="54AB2CB7"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297E3041" w14:textId="743C9EF6"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690E0521" w14:textId="44CDFBF6" w:rsidR="007F7B1F" w:rsidRPr="00210DA6" w:rsidRDefault="007F7B1F" w:rsidP="007F7B1F">
            <w:pPr>
              <w:rPr>
                <w:bCs/>
                <w:sz w:val="18"/>
                <w:szCs w:val="18"/>
              </w:rPr>
            </w:pPr>
            <w:r w:rsidRPr="00210DA6">
              <w:rPr>
                <w:bCs/>
                <w:sz w:val="18"/>
                <w:szCs w:val="18"/>
              </w:rPr>
              <w:t>AUSTRALIA</w:t>
            </w:r>
          </w:p>
        </w:tc>
        <w:tc>
          <w:tcPr>
            <w:tcW w:w="1675" w:type="dxa"/>
            <w:tcBorders>
              <w:top w:val="single" w:sz="4" w:space="0" w:color="auto"/>
              <w:left w:val="single" w:sz="4" w:space="0" w:color="auto"/>
              <w:bottom w:val="single" w:sz="4" w:space="0" w:color="auto"/>
              <w:right w:val="single" w:sz="4" w:space="0" w:color="auto"/>
            </w:tcBorders>
            <w:vAlign w:val="center"/>
          </w:tcPr>
          <w:p w14:paraId="59E7A2D2" w14:textId="2D47F14C" w:rsidR="007F7B1F" w:rsidRPr="00210DA6" w:rsidRDefault="007F7B1F" w:rsidP="007F7B1F">
            <w:pPr>
              <w:rPr>
                <w:bCs/>
                <w:sz w:val="18"/>
                <w:szCs w:val="18"/>
              </w:rPr>
            </w:pPr>
            <w:r w:rsidRPr="00210DA6">
              <w:rPr>
                <w:bCs/>
                <w:sz w:val="18"/>
                <w:szCs w:val="18"/>
              </w:rPr>
              <w:t>2017-04</w:t>
            </w:r>
          </w:p>
        </w:tc>
      </w:tr>
      <w:tr w:rsidR="007F7B1F" w:rsidRPr="0077750A" w14:paraId="73161822" w14:textId="037DA54F"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26260513"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1B9D63E6" w14:textId="1096EDB6" w:rsidR="007F7B1F" w:rsidRPr="00210DA6" w:rsidRDefault="007F7B1F" w:rsidP="007F7B1F">
            <w:pPr>
              <w:rPr>
                <w:sz w:val="18"/>
                <w:szCs w:val="18"/>
              </w:rPr>
            </w:pPr>
            <w:r w:rsidRPr="00210DA6">
              <w:rPr>
                <w:sz w:val="18"/>
                <w:szCs w:val="18"/>
              </w:rPr>
              <w:t>ISLE OF MAN</w:t>
            </w:r>
          </w:p>
        </w:tc>
        <w:tc>
          <w:tcPr>
            <w:tcW w:w="1710" w:type="dxa"/>
            <w:tcBorders>
              <w:top w:val="nil"/>
              <w:left w:val="nil"/>
              <w:bottom w:val="single" w:sz="4" w:space="0" w:color="auto"/>
              <w:right w:val="single" w:sz="4" w:space="0" w:color="auto"/>
            </w:tcBorders>
            <w:shd w:val="clear" w:color="auto" w:fill="auto"/>
            <w:noWrap/>
            <w:vAlign w:val="center"/>
            <w:hideMark/>
          </w:tcPr>
          <w:p w14:paraId="000E38AA" w14:textId="2DADC7AD"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4B7C37CA" w14:textId="77777777" w:rsidR="007F7B1F" w:rsidRPr="00210DA6" w:rsidRDefault="007F7B1F" w:rsidP="007F7B1F">
            <w:pPr>
              <w:rPr>
                <w:bCs/>
                <w:sz w:val="18"/>
                <w:szCs w:val="18"/>
              </w:rPr>
            </w:pPr>
          </w:p>
        </w:tc>
        <w:tc>
          <w:tcPr>
            <w:tcW w:w="293" w:type="dxa"/>
            <w:tcBorders>
              <w:right w:val="single" w:sz="4" w:space="0" w:color="auto"/>
            </w:tcBorders>
            <w:vAlign w:val="center"/>
          </w:tcPr>
          <w:p w14:paraId="348E3FC2"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063B80A6" w14:textId="4246E364"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33C31594" w14:textId="1BA11DD7" w:rsidR="007F7B1F" w:rsidRPr="00210DA6" w:rsidRDefault="007F7B1F" w:rsidP="007F7B1F">
            <w:pPr>
              <w:rPr>
                <w:bCs/>
                <w:sz w:val="18"/>
                <w:szCs w:val="18"/>
              </w:rPr>
            </w:pPr>
            <w:r w:rsidRPr="00210DA6">
              <w:rPr>
                <w:bCs/>
                <w:sz w:val="18"/>
                <w:szCs w:val="18"/>
              </w:rPr>
              <w:t>SWITZERLAND</w:t>
            </w:r>
          </w:p>
        </w:tc>
        <w:tc>
          <w:tcPr>
            <w:tcW w:w="1675" w:type="dxa"/>
            <w:tcBorders>
              <w:top w:val="single" w:sz="4" w:space="0" w:color="auto"/>
              <w:left w:val="single" w:sz="4" w:space="0" w:color="auto"/>
              <w:bottom w:val="single" w:sz="4" w:space="0" w:color="auto"/>
              <w:right w:val="single" w:sz="4" w:space="0" w:color="auto"/>
            </w:tcBorders>
            <w:vAlign w:val="center"/>
          </w:tcPr>
          <w:p w14:paraId="5E1FAE39" w14:textId="0F027662" w:rsidR="007F7B1F" w:rsidRPr="00210DA6" w:rsidRDefault="007F7B1F" w:rsidP="007F7B1F">
            <w:pPr>
              <w:rPr>
                <w:bCs/>
                <w:sz w:val="18"/>
                <w:szCs w:val="18"/>
              </w:rPr>
            </w:pPr>
            <w:r w:rsidRPr="00210DA6">
              <w:rPr>
                <w:bCs/>
                <w:sz w:val="18"/>
                <w:szCs w:val="18"/>
              </w:rPr>
              <w:t>2017-01</w:t>
            </w:r>
          </w:p>
        </w:tc>
      </w:tr>
      <w:tr w:rsidR="007F7B1F" w:rsidRPr="0077750A" w14:paraId="46708BFF" w14:textId="2999043D"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1A8D0A1"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34588921" w14:textId="5BC6C111" w:rsidR="007F7B1F" w:rsidRPr="00210DA6" w:rsidRDefault="007F7B1F" w:rsidP="007F7B1F">
            <w:pPr>
              <w:rPr>
                <w:sz w:val="18"/>
                <w:szCs w:val="18"/>
              </w:rPr>
            </w:pPr>
            <w:r w:rsidRPr="00210DA6">
              <w:rPr>
                <w:sz w:val="18"/>
                <w:szCs w:val="18"/>
              </w:rPr>
              <w:t>GUERNSEY</w:t>
            </w:r>
          </w:p>
        </w:tc>
        <w:tc>
          <w:tcPr>
            <w:tcW w:w="1710" w:type="dxa"/>
            <w:tcBorders>
              <w:top w:val="nil"/>
              <w:left w:val="nil"/>
              <w:bottom w:val="single" w:sz="4" w:space="0" w:color="auto"/>
              <w:right w:val="single" w:sz="4" w:space="0" w:color="auto"/>
            </w:tcBorders>
            <w:shd w:val="clear" w:color="auto" w:fill="auto"/>
            <w:noWrap/>
            <w:vAlign w:val="center"/>
            <w:hideMark/>
          </w:tcPr>
          <w:p w14:paraId="43918C42" w14:textId="0382000F"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4985BCF1" w14:textId="77777777" w:rsidR="007F7B1F" w:rsidRPr="00210DA6" w:rsidRDefault="007F7B1F" w:rsidP="007F7B1F">
            <w:pPr>
              <w:rPr>
                <w:bCs/>
                <w:sz w:val="18"/>
                <w:szCs w:val="18"/>
              </w:rPr>
            </w:pPr>
          </w:p>
        </w:tc>
        <w:tc>
          <w:tcPr>
            <w:tcW w:w="293" w:type="dxa"/>
            <w:tcBorders>
              <w:right w:val="single" w:sz="4" w:space="0" w:color="auto"/>
            </w:tcBorders>
            <w:vAlign w:val="center"/>
          </w:tcPr>
          <w:p w14:paraId="69F704D3"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6E446F73" w14:textId="59534125"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52748011" w14:textId="14DC9C43" w:rsidR="007F7B1F" w:rsidRPr="00210DA6" w:rsidRDefault="007F7B1F" w:rsidP="007F7B1F">
            <w:pPr>
              <w:rPr>
                <w:bCs/>
                <w:sz w:val="18"/>
                <w:szCs w:val="18"/>
              </w:rPr>
            </w:pPr>
            <w:r w:rsidRPr="00210DA6">
              <w:rPr>
                <w:bCs/>
                <w:sz w:val="18"/>
                <w:szCs w:val="18"/>
              </w:rPr>
              <w:t>FINLAND</w:t>
            </w:r>
          </w:p>
        </w:tc>
        <w:tc>
          <w:tcPr>
            <w:tcW w:w="1675" w:type="dxa"/>
            <w:tcBorders>
              <w:top w:val="single" w:sz="4" w:space="0" w:color="auto"/>
              <w:left w:val="single" w:sz="4" w:space="0" w:color="auto"/>
              <w:bottom w:val="single" w:sz="4" w:space="0" w:color="auto"/>
              <w:right w:val="single" w:sz="4" w:space="0" w:color="auto"/>
            </w:tcBorders>
            <w:vAlign w:val="center"/>
          </w:tcPr>
          <w:p w14:paraId="5A61FE97" w14:textId="6E6384DD" w:rsidR="007F7B1F" w:rsidRPr="00210DA6" w:rsidRDefault="007F7B1F" w:rsidP="007F7B1F">
            <w:pPr>
              <w:rPr>
                <w:bCs/>
                <w:sz w:val="18"/>
                <w:szCs w:val="18"/>
              </w:rPr>
            </w:pPr>
            <w:r w:rsidRPr="00210DA6">
              <w:rPr>
                <w:bCs/>
                <w:sz w:val="18"/>
                <w:szCs w:val="18"/>
              </w:rPr>
              <w:t>2017-01</w:t>
            </w:r>
          </w:p>
        </w:tc>
      </w:tr>
      <w:tr w:rsidR="007F7B1F" w:rsidRPr="0077750A" w14:paraId="4BD6467D" w14:textId="703C4193"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6B7935F"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2B9D8645" w14:textId="642EADA9" w:rsidR="007F7B1F" w:rsidRPr="00210DA6" w:rsidRDefault="007F7B1F" w:rsidP="007F7B1F">
            <w:pPr>
              <w:rPr>
                <w:sz w:val="18"/>
                <w:szCs w:val="18"/>
              </w:rPr>
            </w:pPr>
            <w:r w:rsidRPr="00210DA6">
              <w:rPr>
                <w:sz w:val="18"/>
                <w:szCs w:val="18"/>
              </w:rPr>
              <w:t>JERSEY</w:t>
            </w:r>
          </w:p>
        </w:tc>
        <w:tc>
          <w:tcPr>
            <w:tcW w:w="1710" w:type="dxa"/>
            <w:tcBorders>
              <w:top w:val="nil"/>
              <w:left w:val="nil"/>
              <w:bottom w:val="single" w:sz="4" w:space="0" w:color="auto"/>
              <w:right w:val="single" w:sz="4" w:space="0" w:color="auto"/>
            </w:tcBorders>
            <w:shd w:val="clear" w:color="auto" w:fill="auto"/>
            <w:noWrap/>
            <w:vAlign w:val="center"/>
            <w:hideMark/>
          </w:tcPr>
          <w:p w14:paraId="5534C7FA" w14:textId="5975FE9D"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2085C500" w14:textId="77777777" w:rsidR="007F7B1F" w:rsidRPr="00210DA6" w:rsidRDefault="007F7B1F" w:rsidP="007F7B1F">
            <w:pPr>
              <w:rPr>
                <w:bCs/>
                <w:sz w:val="18"/>
                <w:szCs w:val="18"/>
              </w:rPr>
            </w:pPr>
          </w:p>
        </w:tc>
        <w:tc>
          <w:tcPr>
            <w:tcW w:w="293" w:type="dxa"/>
            <w:tcBorders>
              <w:right w:val="single" w:sz="4" w:space="0" w:color="auto"/>
            </w:tcBorders>
            <w:vAlign w:val="center"/>
          </w:tcPr>
          <w:p w14:paraId="1344BE07"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52AC8DD3" w14:textId="13432DE7"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40C9C75F" w14:textId="799D904F" w:rsidR="007F7B1F" w:rsidRPr="00210DA6" w:rsidRDefault="007F7B1F" w:rsidP="007F7B1F">
            <w:pPr>
              <w:rPr>
                <w:bCs/>
                <w:sz w:val="18"/>
                <w:szCs w:val="18"/>
              </w:rPr>
            </w:pPr>
            <w:r w:rsidRPr="00210DA6">
              <w:rPr>
                <w:bCs/>
                <w:sz w:val="18"/>
                <w:szCs w:val="18"/>
              </w:rPr>
              <w:t>EGYPT</w:t>
            </w:r>
          </w:p>
        </w:tc>
        <w:tc>
          <w:tcPr>
            <w:tcW w:w="1675" w:type="dxa"/>
            <w:tcBorders>
              <w:top w:val="single" w:sz="4" w:space="0" w:color="auto"/>
              <w:left w:val="single" w:sz="4" w:space="0" w:color="auto"/>
              <w:bottom w:val="single" w:sz="4" w:space="0" w:color="auto"/>
              <w:right w:val="single" w:sz="4" w:space="0" w:color="auto"/>
            </w:tcBorders>
            <w:vAlign w:val="center"/>
          </w:tcPr>
          <w:p w14:paraId="17F25AAF" w14:textId="2CB61F56" w:rsidR="007F7B1F" w:rsidRPr="00210DA6" w:rsidRDefault="007F7B1F" w:rsidP="007F7B1F">
            <w:pPr>
              <w:rPr>
                <w:bCs/>
                <w:sz w:val="18"/>
                <w:szCs w:val="18"/>
              </w:rPr>
            </w:pPr>
            <w:r w:rsidRPr="00210DA6">
              <w:rPr>
                <w:bCs/>
                <w:sz w:val="18"/>
                <w:szCs w:val="18"/>
              </w:rPr>
              <w:t>2017-01</w:t>
            </w:r>
          </w:p>
        </w:tc>
      </w:tr>
      <w:tr w:rsidR="007F7B1F" w:rsidRPr="0077750A" w14:paraId="7999C5DB" w14:textId="73289C07"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65AF815" w14:textId="77777777" w:rsidR="007F7B1F" w:rsidRPr="00210DA6" w:rsidRDefault="007F7B1F" w:rsidP="007F7B1F">
            <w:pPr>
              <w:rPr>
                <w:sz w:val="18"/>
                <w:szCs w:val="18"/>
              </w:rPr>
            </w:pPr>
            <w:r w:rsidRPr="00210DA6">
              <w:rPr>
                <w:sz w:val="18"/>
                <w:szCs w:val="18"/>
              </w:rPr>
              <w:t> </w:t>
            </w:r>
          </w:p>
        </w:tc>
        <w:tc>
          <w:tcPr>
            <w:tcW w:w="2790" w:type="dxa"/>
            <w:tcBorders>
              <w:top w:val="nil"/>
              <w:left w:val="nil"/>
              <w:bottom w:val="single" w:sz="4" w:space="0" w:color="auto"/>
              <w:right w:val="single" w:sz="4" w:space="0" w:color="auto"/>
            </w:tcBorders>
            <w:shd w:val="clear" w:color="auto" w:fill="auto"/>
            <w:vAlign w:val="center"/>
            <w:hideMark/>
          </w:tcPr>
          <w:p w14:paraId="1AEC3332" w14:textId="3E4D7D51" w:rsidR="007F7B1F" w:rsidRPr="00210DA6" w:rsidRDefault="007F7B1F" w:rsidP="007F7B1F">
            <w:pPr>
              <w:rPr>
                <w:sz w:val="18"/>
                <w:szCs w:val="18"/>
              </w:rPr>
            </w:pPr>
            <w:r w:rsidRPr="00210DA6">
              <w:rPr>
                <w:sz w:val="18"/>
                <w:szCs w:val="18"/>
              </w:rPr>
              <w:t>LITHUANIA</w:t>
            </w:r>
          </w:p>
        </w:tc>
        <w:tc>
          <w:tcPr>
            <w:tcW w:w="1710" w:type="dxa"/>
            <w:tcBorders>
              <w:top w:val="nil"/>
              <w:left w:val="nil"/>
              <w:bottom w:val="single" w:sz="4" w:space="0" w:color="auto"/>
              <w:right w:val="single" w:sz="4" w:space="0" w:color="auto"/>
            </w:tcBorders>
            <w:shd w:val="clear" w:color="auto" w:fill="auto"/>
            <w:noWrap/>
            <w:vAlign w:val="center"/>
            <w:hideMark/>
          </w:tcPr>
          <w:p w14:paraId="7274B87D" w14:textId="0BF5CF16" w:rsidR="007F7B1F" w:rsidRPr="00210DA6" w:rsidRDefault="007F7B1F" w:rsidP="007F7B1F">
            <w:pPr>
              <w:rPr>
                <w:sz w:val="18"/>
                <w:szCs w:val="18"/>
              </w:rPr>
            </w:pPr>
            <w:r w:rsidRPr="00210DA6">
              <w:rPr>
                <w:sz w:val="18"/>
                <w:szCs w:val="18"/>
              </w:rPr>
              <w:t>2019-04</w:t>
            </w:r>
          </w:p>
        </w:tc>
        <w:tc>
          <w:tcPr>
            <w:tcW w:w="236" w:type="dxa"/>
            <w:tcBorders>
              <w:left w:val="single" w:sz="4" w:space="0" w:color="auto"/>
            </w:tcBorders>
            <w:vAlign w:val="center"/>
          </w:tcPr>
          <w:p w14:paraId="63FA80CD" w14:textId="77777777" w:rsidR="007F7B1F" w:rsidRPr="00210DA6" w:rsidRDefault="007F7B1F" w:rsidP="007F7B1F">
            <w:pPr>
              <w:rPr>
                <w:bCs/>
                <w:sz w:val="18"/>
                <w:szCs w:val="18"/>
              </w:rPr>
            </w:pPr>
          </w:p>
        </w:tc>
        <w:tc>
          <w:tcPr>
            <w:tcW w:w="293" w:type="dxa"/>
            <w:tcBorders>
              <w:right w:val="single" w:sz="4" w:space="0" w:color="auto"/>
            </w:tcBorders>
            <w:vAlign w:val="center"/>
          </w:tcPr>
          <w:p w14:paraId="3BAE78D5"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77F6A569" w14:textId="68FC8CB2"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4C34AA80" w14:textId="4020FB8A" w:rsidR="007F7B1F" w:rsidRPr="00210DA6" w:rsidRDefault="007F7B1F" w:rsidP="007F7B1F">
            <w:pPr>
              <w:rPr>
                <w:bCs/>
                <w:sz w:val="18"/>
                <w:szCs w:val="18"/>
              </w:rPr>
            </w:pPr>
            <w:r w:rsidRPr="00210DA6">
              <w:rPr>
                <w:bCs/>
                <w:sz w:val="18"/>
                <w:szCs w:val="18"/>
              </w:rPr>
              <w:t>ANDORRA</w:t>
            </w:r>
          </w:p>
        </w:tc>
        <w:tc>
          <w:tcPr>
            <w:tcW w:w="1675" w:type="dxa"/>
            <w:tcBorders>
              <w:top w:val="single" w:sz="4" w:space="0" w:color="auto"/>
              <w:left w:val="single" w:sz="4" w:space="0" w:color="auto"/>
              <w:bottom w:val="single" w:sz="4" w:space="0" w:color="auto"/>
              <w:right w:val="single" w:sz="4" w:space="0" w:color="auto"/>
            </w:tcBorders>
            <w:vAlign w:val="center"/>
          </w:tcPr>
          <w:p w14:paraId="1B7DC5FF" w14:textId="4C5EB579" w:rsidR="007F7B1F" w:rsidRPr="00210DA6" w:rsidRDefault="007F7B1F" w:rsidP="007F7B1F">
            <w:pPr>
              <w:rPr>
                <w:bCs/>
                <w:sz w:val="18"/>
                <w:szCs w:val="18"/>
              </w:rPr>
            </w:pPr>
            <w:r w:rsidRPr="00210DA6">
              <w:rPr>
                <w:bCs/>
                <w:sz w:val="18"/>
                <w:szCs w:val="18"/>
              </w:rPr>
              <w:t>2017-01</w:t>
            </w:r>
          </w:p>
        </w:tc>
      </w:tr>
      <w:tr w:rsidR="007F7B1F" w:rsidRPr="0077750A" w14:paraId="49458ECA" w14:textId="77777777" w:rsidTr="00210DA6">
        <w:trPr>
          <w:trHeight w:val="237"/>
        </w:trPr>
        <w:tc>
          <w:tcPr>
            <w:tcW w:w="630" w:type="dxa"/>
            <w:tcBorders>
              <w:top w:val="nil"/>
              <w:left w:val="single" w:sz="4" w:space="0" w:color="auto"/>
              <w:bottom w:val="single" w:sz="4" w:space="0" w:color="auto"/>
              <w:right w:val="single" w:sz="4" w:space="0" w:color="auto"/>
            </w:tcBorders>
            <w:shd w:val="clear" w:color="auto" w:fill="auto"/>
            <w:noWrap/>
            <w:vAlign w:val="center"/>
          </w:tcPr>
          <w:p w14:paraId="29FFBDD8" w14:textId="77777777" w:rsidR="007F7B1F" w:rsidRPr="00210DA6" w:rsidRDefault="007F7B1F" w:rsidP="007F7B1F">
            <w:pPr>
              <w:rPr>
                <w:sz w:val="18"/>
                <w:szCs w:val="18"/>
              </w:rPr>
            </w:pPr>
          </w:p>
        </w:tc>
        <w:tc>
          <w:tcPr>
            <w:tcW w:w="2790" w:type="dxa"/>
            <w:tcBorders>
              <w:top w:val="nil"/>
              <w:left w:val="nil"/>
              <w:bottom w:val="single" w:sz="4" w:space="0" w:color="auto"/>
              <w:right w:val="single" w:sz="4" w:space="0" w:color="auto"/>
            </w:tcBorders>
            <w:shd w:val="clear" w:color="auto" w:fill="auto"/>
            <w:vAlign w:val="center"/>
          </w:tcPr>
          <w:p w14:paraId="5322D611" w14:textId="70162F2B" w:rsidR="007F7B1F" w:rsidRPr="00210DA6" w:rsidRDefault="007F7B1F" w:rsidP="007F7B1F">
            <w:pPr>
              <w:rPr>
                <w:sz w:val="18"/>
                <w:szCs w:val="18"/>
              </w:rPr>
            </w:pPr>
            <w:r w:rsidRPr="00210DA6">
              <w:rPr>
                <w:sz w:val="18"/>
                <w:szCs w:val="18"/>
              </w:rPr>
              <w:t>SINGAPORE</w:t>
            </w:r>
          </w:p>
        </w:tc>
        <w:tc>
          <w:tcPr>
            <w:tcW w:w="1710" w:type="dxa"/>
            <w:tcBorders>
              <w:top w:val="nil"/>
              <w:left w:val="nil"/>
              <w:bottom w:val="single" w:sz="4" w:space="0" w:color="auto"/>
              <w:right w:val="single" w:sz="4" w:space="0" w:color="auto"/>
            </w:tcBorders>
            <w:shd w:val="clear" w:color="auto" w:fill="auto"/>
            <w:noWrap/>
            <w:vAlign w:val="center"/>
          </w:tcPr>
          <w:p w14:paraId="7A7B38C4" w14:textId="1E1C7CF5" w:rsidR="007F7B1F" w:rsidRPr="00210DA6" w:rsidRDefault="007F7B1F" w:rsidP="007F7B1F">
            <w:pPr>
              <w:rPr>
                <w:sz w:val="18"/>
                <w:szCs w:val="18"/>
              </w:rPr>
            </w:pPr>
            <w:r w:rsidRPr="00210DA6">
              <w:rPr>
                <w:sz w:val="18"/>
                <w:szCs w:val="18"/>
              </w:rPr>
              <w:t>2018-10</w:t>
            </w:r>
          </w:p>
        </w:tc>
        <w:tc>
          <w:tcPr>
            <w:tcW w:w="236" w:type="dxa"/>
            <w:tcBorders>
              <w:left w:val="single" w:sz="4" w:space="0" w:color="auto"/>
            </w:tcBorders>
            <w:vAlign w:val="center"/>
          </w:tcPr>
          <w:p w14:paraId="25051DBA" w14:textId="77777777" w:rsidR="007F7B1F" w:rsidRPr="00210DA6" w:rsidRDefault="007F7B1F" w:rsidP="007F7B1F">
            <w:pPr>
              <w:rPr>
                <w:bCs/>
                <w:sz w:val="18"/>
                <w:szCs w:val="18"/>
              </w:rPr>
            </w:pPr>
          </w:p>
        </w:tc>
        <w:tc>
          <w:tcPr>
            <w:tcW w:w="293" w:type="dxa"/>
            <w:tcBorders>
              <w:right w:val="single" w:sz="4" w:space="0" w:color="auto"/>
            </w:tcBorders>
            <w:vAlign w:val="center"/>
          </w:tcPr>
          <w:p w14:paraId="632F54F9" w14:textId="77777777" w:rsidR="007F7B1F" w:rsidRPr="00210DA6" w:rsidRDefault="007F7B1F" w:rsidP="007F7B1F">
            <w:pPr>
              <w:rPr>
                <w:bCs/>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14:paraId="2F475BCE" w14:textId="50B24C8B" w:rsidR="007F7B1F" w:rsidRPr="00210DA6" w:rsidRDefault="007F7B1F" w:rsidP="007F7B1F">
            <w:pPr>
              <w:rPr>
                <w:bCs/>
                <w:sz w:val="18"/>
                <w:szCs w:val="18"/>
              </w:rPr>
            </w:pPr>
            <w:r w:rsidRPr="00210DA6">
              <w:rPr>
                <w:bCs/>
                <w:sz w:val="18"/>
                <w:szCs w:val="18"/>
              </w:rPr>
              <w:t> </w:t>
            </w:r>
          </w:p>
        </w:tc>
        <w:tc>
          <w:tcPr>
            <w:tcW w:w="2171" w:type="dxa"/>
            <w:tcBorders>
              <w:top w:val="single" w:sz="4" w:space="0" w:color="auto"/>
              <w:left w:val="single" w:sz="4" w:space="0" w:color="auto"/>
              <w:bottom w:val="single" w:sz="4" w:space="0" w:color="auto"/>
              <w:right w:val="single" w:sz="4" w:space="0" w:color="auto"/>
            </w:tcBorders>
            <w:vAlign w:val="center"/>
          </w:tcPr>
          <w:p w14:paraId="5F99B7B7" w14:textId="34DD3118" w:rsidR="007F7B1F" w:rsidRPr="00210DA6" w:rsidRDefault="007F7B1F" w:rsidP="007F7B1F">
            <w:pPr>
              <w:rPr>
                <w:bCs/>
                <w:sz w:val="18"/>
                <w:szCs w:val="18"/>
              </w:rPr>
            </w:pPr>
            <w:r w:rsidRPr="00210DA6">
              <w:rPr>
                <w:bCs/>
                <w:sz w:val="18"/>
                <w:szCs w:val="18"/>
              </w:rPr>
              <w:t>ECUADOR</w:t>
            </w:r>
          </w:p>
        </w:tc>
        <w:tc>
          <w:tcPr>
            <w:tcW w:w="1675" w:type="dxa"/>
            <w:tcBorders>
              <w:top w:val="single" w:sz="4" w:space="0" w:color="auto"/>
              <w:left w:val="single" w:sz="4" w:space="0" w:color="auto"/>
              <w:bottom w:val="single" w:sz="4" w:space="0" w:color="auto"/>
              <w:right w:val="single" w:sz="4" w:space="0" w:color="auto"/>
            </w:tcBorders>
            <w:vAlign w:val="center"/>
          </w:tcPr>
          <w:p w14:paraId="2729C511" w14:textId="24B1373E" w:rsidR="007F7B1F" w:rsidRPr="00210DA6" w:rsidRDefault="007F7B1F" w:rsidP="007F7B1F">
            <w:pPr>
              <w:rPr>
                <w:bCs/>
                <w:sz w:val="18"/>
                <w:szCs w:val="18"/>
              </w:rPr>
            </w:pPr>
            <w:r w:rsidRPr="00210DA6">
              <w:rPr>
                <w:bCs/>
                <w:sz w:val="18"/>
                <w:szCs w:val="18"/>
              </w:rPr>
              <w:t>2017-01</w:t>
            </w:r>
          </w:p>
        </w:tc>
      </w:tr>
    </w:tbl>
    <w:p w14:paraId="107FFA29" w14:textId="0E32677F" w:rsidR="00396EBA" w:rsidRPr="0077750A" w:rsidRDefault="00396EBA" w:rsidP="000E5281">
      <w:pPr>
        <w:pStyle w:val="NormalWeb"/>
        <w:shd w:val="clear" w:color="auto" w:fill="FFFFFF"/>
        <w:spacing w:before="0" w:beforeAutospacing="0" w:after="0" w:afterAutospacing="0"/>
        <w:rPr>
          <w:rFonts w:ascii="Verdana" w:hAnsi="Verdana" w:cs="Arial"/>
          <w:color w:val="FF0000"/>
          <w:sz w:val="20"/>
          <w:szCs w:val="20"/>
        </w:rPr>
      </w:pPr>
    </w:p>
    <w:p w14:paraId="3EB91B86" w14:textId="2DF84CD4" w:rsidR="00AA679C" w:rsidRPr="0077750A" w:rsidRDefault="007F7B1F" w:rsidP="000E5281">
      <w:pPr>
        <w:pStyle w:val="NormalWeb"/>
        <w:shd w:val="clear" w:color="auto" w:fill="FFFFFF"/>
        <w:spacing w:before="0" w:beforeAutospacing="0" w:after="0" w:afterAutospacing="0"/>
        <w:rPr>
          <w:rFonts w:ascii="Verdana" w:hAnsi="Verdana" w:cs="Arial"/>
          <w:color w:val="FF0000"/>
          <w:sz w:val="20"/>
          <w:szCs w:val="20"/>
        </w:rPr>
      </w:pPr>
      <w:r>
        <w:rPr>
          <w:rFonts w:ascii="Verdana" w:hAnsi="Verdana" w:cs="Arial"/>
          <w:color w:val="FF0000"/>
          <w:sz w:val="20"/>
          <w:szCs w:val="20"/>
        </w:rPr>
        <w:t>I</w:t>
      </w:r>
      <w:r w:rsidR="00AA679C" w:rsidRPr="0077750A">
        <w:rPr>
          <w:rFonts w:ascii="Verdana" w:hAnsi="Verdana" w:cs="Arial"/>
          <w:color w:val="FF0000"/>
          <w:sz w:val="20"/>
          <w:szCs w:val="20"/>
        </w:rPr>
        <w:t xml:space="preserve">mprovement statistics for each of the new countries in this release will be available on the website </w:t>
      </w:r>
      <w:r w:rsidR="00E15ABC" w:rsidRPr="0077750A">
        <w:rPr>
          <w:rFonts w:ascii="Verdana" w:hAnsi="Verdana" w:cs="Arial"/>
          <w:color w:val="FF0000"/>
          <w:sz w:val="20"/>
          <w:szCs w:val="20"/>
        </w:rPr>
        <w:t>shortly</w:t>
      </w:r>
      <w:r w:rsidR="00AA679C" w:rsidRPr="0077750A">
        <w:rPr>
          <w:rFonts w:ascii="Verdana" w:hAnsi="Verdana" w:cs="Arial"/>
          <w:color w:val="FF0000"/>
          <w:sz w:val="20"/>
          <w:szCs w:val="20"/>
        </w:rPr>
        <w:t xml:space="preserve">. </w:t>
      </w:r>
    </w:p>
    <w:p w14:paraId="4B6A8BA9" w14:textId="77777777" w:rsidR="00AA679C" w:rsidRPr="0077750A" w:rsidRDefault="00AA679C" w:rsidP="000E5281">
      <w:pPr>
        <w:pStyle w:val="NormalWeb"/>
        <w:shd w:val="clear" w:color="auto" w:fill="FFFFFF"/>
        <w:spacing w:before="0" w:beforeAutospacing="0" w:after="0" w:afterAutospacing="0"/>
        <w:rPr>
          <w:rFonts w:ascii="Verdana" w:hAnsi="Verdana" w:cs="Arial"/>
          <w:color w:val="FF0000"/>
          <w:sz w:val="20"/>
          <w:szCs w:val="20"/>
        </w:rPr>
      </w:pPr>
    </w:p>
    <w:p w14:paraId="73D7D994" w14:textId="29A83280" w:rsidR="00396EBA" w:rsidRDefault="00396EBA" w:rsidP="00396EBA">
      <w:pPr>
        <w:rPr>
          <w:rFonts w:eastAsia="Times New Roman" w:cs="Arial"/>
          <w:b/>
          <w:szCs w:val="20"/>
          <w:u w:val="single"/>
          <w:lang w:bidi="he-IL"/>
        </w:rPr>
      </w:pPr>
      <w:r w:rsidRPr="0077750A">
        <w:rPr>
          <w:rFonts w:eastAsia="Times New Roman" w:cs="Arial"/>
          <w:b/>
          <w:szCs w:val="20"/>
          <w:u w:val="single"/>
          <w:lang w:bidi="he-IL"/>
        </w:rPr>
        <w:t>Verification Level Improvement</w:t>
      </w:r>
    </w:p>
    <w:p w14:paraId="34A633A7" w14:textId="77777777" w:rsidR="007F7B1F" w:rsidRPr="0077750A" w:rsidRDefault="007F7B1F" w:rsidP="00396EBA">
      <w:pPr>
        <w:rPr>
          <w:rFonts w:eastAsia="Times New Roman" w:cs="Arial"/>
          <w:b/>
          <w:szCs w:val="20"/>
          <w:u w:val="single"/>
          <w:lang w:bidi="he-IL"/>
        </w:rPr>
      </w:pPr>
    </w:p>
    <w:p w14:paraId="20472AA1" w14:textId="2217D180" w:rsidR="0017785F" w:rsidRPr="0077750A" w:rsidRDefault="0017785F" w:rsidP="00396EBA">
      <w:pPr>
        <w:rPr>
          <w:rFonts w:eastAsia="Times New Roman" w:cs="Arial"/>
          <w:color w:val="000000"/>
          <w:szCs w:val="20"/>
        </w:rPr>
      </w:pPr>
      <w:r w:rsidRPr="0077750A">
        <w:rPr>
          <w:rFonts w:eastAsia="Times New Roman" w:cs="Arial"/>
          <w:color w:val="000000"/>
          <w:szCs w:val="20"/>
        </w:rPr>
        <w:t xml:space="preserve">The uplift range describes the improvements made by the PDH process. </w:t>
      </w:r>
      <w:r w:rsidR="003332F8" w:rsidRPr="0077750A">
        <w:rPr>
          <w:rFonts w:eastAsia="Times New Roman" w:cs="Arial"/>
          <w:color w:val="000000"/>
          <w:szCs w:val="20"/>
        </w:rPr>
        <w:t xml:space="preserve">For example, you </w:t>
      </w:r>
      <w:r w:rsidR="007F7B1F">
        <w:rPr>
          <w:rFonts w:eastAsia="Times New Roman" w:cs="Arial"/>
          <w:color w:val="000000"/>
          <w:szCs w:val="20"/>
        </w:rPr>
        <w:t>may see a record returning a L</w:t>
      </w:r>
      <w:r w:rsidRPr="0077750A">
        <w:rPr>
          <w:rFonts w:eastAsia="Times New Roman" w:cs="Arial"/>
          <w:color w:val="000000"/>
          <w:szCs w:val="20"/>
        </w:rPr>
        <w:t>evel 2 (</w:t>
      </w:r>
      <w:r w:rsidR="007F7B1F">
        <w:rPr>
          <w:rFonts w:eastAsia="Times New Roman" w:cs="Arial"/>
          <w:color w:val="000000"/>
          <w:szCs w:val="20"/>
        </w:rPr>
        <w:t>L</w:t>
      </w:r>
      <w:r w:rsidR="003332F8" w:rsidRPr="0077750A">
        <w:rPr>
          <w:rFonts w:eastAsia="Times New Roman" w:cs="Arial"/>
          <w:color w:val="000000"/>
          <w:szCs w:val="20"/>
        </w:rPr>
        <w:t>ocality</w:t>
      </w:r>
      <w:r w:rsidR="007F7B1F">
        <w:rPr>
          <w:rFonts w:eastAsia="Times New Roman" w:cs="Arial"/>
          <w:color w:val="000000"/>
          <w:szCs w:val="20"/>
        </w:rPr>
        <w:t>) verification code prior to PDH and a Level 4 (P</w:t>
      </w:r>
      <w:r w:rsidRPr="0077750A">
        <w:rPr>
          <w:rFonts w:eastAsia="Times New Roman" w:cs="Arial"/>
          <w:color w:val="000000"/>
          <w:szCs w:val="20"/>
        </w:rPr>
        <w:t>remise) after PDH</w:t>
      </w:r>
      <w:r w:rsidR="00D75C40" w:rsidRPr="0077750A">
        <w:rPr>
          <w:rFonts w:eastAsia="Times New Roman" w:cs="Arial"/>
          <w:color w:val="000000"/>
          <w:szCs w:val="20"/>
        </w:rPr>
        <w:t>;</w:t>
      </w:r>
      <w:r w:rsidRPr="0077750A">
        <w:rPr>
          <w:rFonts w:eastAsia="Times New Roman" w:cs="Arial"/>
          <w:color w:val="000000"/>
          <w:szCs w:val="20"/>
        </w:rPr>
        <w:t xml:space="preserve"> </w:t>
      </w:r>
      <w:r w:rsidR="003332F8" w:rsidRPr="0077750A">
        <w:rPr>
          <w:rFonts w:eastAsia="Times New Roman" w:cs="Arial"/>
          <w:color w:val="000000"/>
          <w:szCs w:val="20"/>
        </w:rPr>
        <w:t>these types of changes</w:t>
      </w:r>
      <w:r w:rsidRPr="0077750A">
        <w:rPr>
          <w:rFonts w:eastAsia="Times New Roman" w:cs="Arial"/>
          <w:color w:val="000000"/>
          <w:szCs w:val="20"/>
        </w:rPr>
        <w:t xml:space="preserve"> demonstrate a positive </w:t>
      </w:r>
      <w:r w:rsidR="002B11A3" w:rsidRPr="0077750A">
        <w:rPr>
          <w:rFonts w:eastAsia="Times New Roman" w:cs="Arial"/>
          <w:color w:val="000000"/>
          <w:szCs w:val="20"/>
        </w:rPr>
        <w:t>improvement</w:t>
      </w:r>
      <w:r w:rsidR="006C4E14" w:rsidRPr="0077750A">
        <w:rPr>
          <w:rFonts w:eastAsia="Times New Roman" w:cs="Arial"/>
          <w:color w:val="000000"/>
          <w:szCs w:val="20"/>
        </w:rPr>
        <w:t xml:space="preserve"> due to better alignment and cleaner structures in the reference data</w:t>
      </w:r>
      <w:r w:rsidRPr="0077750A">
        <w:rPr>
          <w:rFonts w:eastAsia="Times New Roman" w:cs="Arial"/>
          <w:color w:val="000000"/>
          <w:szCs w:val="20"/>
        </w:rPr>
        <w:t xml:space="preserve">. </w:t>
      </w:r>
    </w:p>
    <w:p w14:paraId="2AA1D04F" w14:textId="77777777" w:rsidR="0017785F" w:rsidRPr="0077750A" w:rsidRDefault="0017785F" w:rsidP="00396EBA">
      <w:pPr>
        <w:rPr>
          <w:rFonts w:eastAsia="Times New Roman" w:cs="Arial"/>
          <w:color w:val="000000"/>
          <w:szCs w:val="20"/>
        </w:rPr>
      </w:pPr>
    </w:p>
    <w:p w14:paraId="14A1BE60" w14:textId="20846DBF" w:rsidR="00396EBA" w:rsidRPr="0077750A" w:rsidRDefault="00396EBA" w:rsidP="00396EBA">
      <w:pPr>
        <w:rPr>
          <w:rFonts w:eastAsia="Times New Roman" w:cs="Arial"/>
          <w:color w:val="000000"/>
          <w:szCs w:val="20"/>
        </w:rPr>
      </w:pPr>
      <w:r w:rsidRPr="0077750A">
        <w:rPr>
          <w:rFonts w:eastAsia="Times New Roman" w:cs="Arial"/>
          <w:color w:val="000000"/>
          <w:szCs w:val="20"/>
        </w:rPr>
        <w:t xml:space="preserve">In cases where a record does the opposite, the enhanced dataset </w:t>
      </w:r>
      <w:r w:rsidR="006C4E14" w:rsidRPr="0077750A">
        <w:rPr>
          <w:rFonts w:eastAsia="Times New Roman" w:cs="Arial"/>
          <w:color w:val="000000"/>
          <w:szCs w:val="20"/>
        </w:rPr>
        <w:t>may</w:t>
      </w:r>
      <w:r w:rsidRPr="0077750A">
        <w:rPr>
          <w:rFonts w:eastAsia="Times New Roman" w:cs="Arial"/>
          <w:color w:val="000000"/>
          <w:szCs w:val="20"/>
        </w:rPr>
        <w:t xml:space="preserve"> be resolving a previously incorrect or false result.</w:t>
      </w:r>
    </w:p>
    <w:p w14:paraId="24BF56A7" w14:textId="5B6BFA2A" w:rsidR="00BE7DDD" w:rsidRPr="0077750A" w:rsidRDefault="00BE7DDD" w:rsidP="00396EBA">
      <w:pPr>
        <w:rPr>
          <w:rFonts w:eastAsia="Times New Roman" w:cs="Arial"/>
          <w:color w:val="000000"/>
          <w:szCs w:val="20"/>
        </w:rPr>
      </w:pPr>
    </w:p>
    <w:p w14:paraId="5869119F" w14:textId="3EA1F070" w:rsidR="00BE7DDD" w:rsidRPr="0077750A" w:rsidRDefault="007F7B1F" w:rsidP="00396EBA">
      <w:pPr>
        <w:rPr>
          <w:rFonts w:eastAsia="Times New Roman" w:cs="Arial"/>
          <w:color w:val="000000"/>
          <w:szCs w:val="20"/>
        </w:rPr>
      </w:pPr>
      <w:r>
        <w:rPr>
          <w:rFonts w:eastAsia="Times New Roman" w:cs="Arial"/>
          <w:color w:val="000000"/>
          <w:szCs w:val="20"/>
        </w:rPr>
        <w:t xml:space="preserve">How we quantify and validate improvement is </w:t>
      </w:r>
      <w:r w:rsidR="00BE7DDD" w:rsidRPr="0077750A">
        <w:rPr>
          <w:rFonts w:eastAsia="Times New Roman" w:cs="Arial"/>
          <w:color w:val="000000"/>
          <w:szCs w:val="20"/>
        </w:rPr>
        <w:t xml:space="preserve">dependent on the amount of sample data </w:t>
      </w:r>
      <w:r>
        <w:rPr>
          <w:rFonts w:eastAsia="Times New Roman" w:cs="Arial"/>
          <w:color w:val="000000"/>
          <w:szCs w:val="20"/>
        </w:rPr>
        <w:t xml:space="preserve">we have </w:t>
      </w:r>
      <w:r w:rsidR="00BE7DDD" w:rsidRPr="0077750A">
        <w:rPr>
          <w:rFonts w:eastAsia="Times New Roman" w:cs="Arial"/>
          <w:color w:val="000000"/>
          <w:szCs w:val="20"/>
        </w:rPr>
        <w:t>available</w:t>
      </w:r>
      <w:r>
        <w:rPr>
          <w:rFonts w:eastAsia="Times New Roman" w:cs="Arial"/>
          <w:color w:val="000000"/>
          <w:szCs w:val="20"/>
        </w:rPr>
        <w:t xml:space="preserve"> for each country</w:t>
      </w:r>
      <w:r w:rsidR="00BE7DDD" w:rsidRPr="0077750A">
        <w:rPr>
          <w:rFonts w:eastAsia="Times New Roman" w:cs="Arial"/>
          <w:color w:val="000000"/>
          <w:szCs w:val="20"/>
        </w:rPr>
        <w:t xml:space="preserve">. </w:t>
      </w:r>
    </w:p>
    <w:p w14:paraId="232D0539" w14:textId="77777777" w:rsidR="00931047" w:rsidRPr="0077750A" w:rsidRDefault="00931047">
      <w:pPr>
        <w:rPr>
          <w:rFonts w:eastAsia="Times New Roman" w:cs="Arial"/>
          <w:color w:val="000000"/>
          <w:szCs w:val="20"/>
        </w:rPr>
      </w:pPr>
    </w:p>
    <w:p w14:paraId="112E2E6E" w14:textId="67185303" w:rsidR="00931047" w:rsidRDefault="00931047" w:rsidP="00931047">
      <w:pPr>
        <w:rPr>
          <w:rFonts w:eastAsia="Times New Roman" w:cs="Arial"/>
          <w:b/>
          <w:bCs/>
          <w:color w:val="000000"/>
          <w:szCs w:val="20"/>
          <w:u w:val="single"/>
        </w:rPr>
      </w:pPr>
      <w:r w:rsidRPr="0077750A">
        <w:rPr>
          <w:rFonts w:eastAsia="Times New Roman" w:cs="Arial"/>
          <w:b/>
          <w:bCs/>
          <w:color w:val="000000"/>
          <w:szCs w:val="20"/>
          <w:u w:val="single"/>
        </w:rPr>
        <w:t xml:space="preserve">Coverage &amp; Completeness </w:t>
      </w:r>
    </w:p>
    <w:p w14:paraId="2B358B45" w14:textId="77777777" w:rsidR="007F7B1F" w:rsidRPr="0077750A" w:rsidRDefault="007F7B1F" w:rsidP="00931047">
      <w:pPr>
        <w:rPr>
          <w:rFonts w:eastAsia="Times New Roman" w:cs="Arial"/>
          <w:b/>
          <w:bCs/>
          <w:color w:val="000000"/>
          <w:szCs w:val="20"/>
          <w:u w:val="single"/>
        </w:rPr>
      </w:pPr>
    </w:p>
    <w:p w14:paraId="783613A8" w14:textId="79EFC785" w:rsidR="00EC7074" w:rsidRPr="0077750A" w:rsidRDefault="00931047">
      <w:pPr>
        <w:rPr>
          <w:rFonts w:eastAsia="Times New Roman" w:cs="Arial"/>
          <w:color w:val="000000"/>
          <w:szCs w:val="20"/>
        </w:rPr>
      </w:pPr>
      <w:r w:rsidRPr="0077750A">
        <w:rPr>
          <w:rFonts w:eastAsia="Times New Roman" w:cs="Arial"/>
          <w:bCs/>
          <w:color w:val="000000"/>
          <w:szCs w:val="20"/>
        </w:rPr>
        <w:t xml:space="preserve">For countries using existing data sources, these </w:t>
      </w:r>
      <w:r w:rsidR="007F7B1F">
        <w:rPr>
          <w:rFonts w:eastAsia="Times New Roman" w:cs="Arial"/>
          <w:bCs/>
          <w:color w:val="000000"/>
          <w:szCs w:val="20"/>
        </w:rPr>
        <w:t>may not provide</w:t>
      </w:r>
      <w:r w:rsidRPr="0077750A">
        <w:rPr>
          <w:rFonts w:eastAsia="Times New Roman" w:cs="Arial"/>
          <w:bCs/>
          <w:color w:val="000000"/>
          <w:szCs w:val="20"/>
        </w:rPr>
        <w:t xml:space="preserve"> any big changes to the </w:t>
      </w:r>
      <w:r w:rsidRPr="007F7B1F">
        <w:rPr>
          <w:rFonts w:eastAsia="Times New Roman" w:cs="Arial"/>
          <w:bCs/>
          <w:i/>
          <w:color w:val="000000"/>
          <w:szCs w:val="20"/>
        </w:rPr>
        <w:t>total</w:t>
      </w:r>
      <w:r w:rsidRPr="0077750A">
        <w:rPr>
          <w:rFonts w:eastAsia="Times New Roman" w:cs="Arial"/>
          <w:bCs/>
          <w:color w:val="000000"/>
          <w:szCs w:val="20"/>
        </w:rPr>
        <w:t xml:space="preserve"> number of deliverable records. Many improvements in datasets will be based around </w:t>
      </w:r>
      <w:r w:rsidRPr="0077750A">
        <w:rPr>
          <w:rFonts w:eastAsia="Times New Roman" w:cs="Arial"/>
          <w:color w:val="000000"/>
          <w:szCs w:val="20"/>
        </w:rPr>
        <w:t>field/value alignments and corrections to the geography hierarchy.</w:t>
      </w:r>
    </w:p>
    <w:p w14:paraId="26820BC9" w14:textId="7460782F" w:rsidR="006F76EF" w:rsidRPr="0077750A" w:rsidRDefault="006F76EF" w:rsidP="006F76EF">
      <w:pPr>
        <w:pStyle w:val="Heading2"/>
        <w:rPr>
          <w:rFonts w:cs="Arial"/>
          <w:szCs w:val="20"/>
        </w:rPr>
      </w:pPr>
      <w:bookmarkStart w:id="6" w:name="_Toc13659629"/>
      <w:r w:rsidRPr="0077750A">
        <w:lastRenderedPageBreak/>
        <w:t>Argentina</w:t>
      </w:r>
      <w:bookmarkEnd w:id="6"/>
      <w:r w:rsidRPr="0077750A">
        <w:t xml:space="preserve"> </w:t>
      </w:r>
    </w:p>
    <w:p w14:paraId="2496F6E9" w14:textId="77777777" w:rsidR="006F76EF" w:rsidRPr="0077750A" w:rsidRDefault="006F76EF" w:rsidP="006F76EF">
      <w:pPr>
        <w:rPr>
          <w:color w:val="14C5BD"/>
        </w:rPr>
      </w:pPr>
      <w:r w:rsidRPr="0077750A">
        <w:rPr>
          <w:color w:val="14C5B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6F76EF" w:rsidRPr="0077750A" w14:paraId="3CF65756" w14:textId="77777777" w:rsidTr="009D620E">
        <w:tc>
          <w:tcPr>
            <w:tcW w:w="2785" w:type="dxa"/>
          </w:tcPr>
          <w:p w14:paraId="4E8B1406" w14:textId="77777777" w:rsidR="006F76EF" w:rsidRPr="0077750A" w:rsidRDefault="006F76EF" w:rsidP="0017525C">
            <w:pPr>
              <w:rPr>
                <w:rFonts w:cs="Arial"/>
                <w:b/>
                <w:color w:val="333333"/>
                <w:szCs w:val="20"/>
              </w:rPr>
            </w:pPr>
            <w:r w:rsidRPr="0077750A">
              <w:rPr>
                <w:rFonts w:cs="Arial"/>
                <w:b/>
                <w:color w:val="333333"/>
                <w:szCs w:val="20"/>
              </w:rPr>
              <w:t>Country Information</w:t>
            </w:r>
          </w:p>
        </w:tc>
        <w:tc>
          <w:tcPr>
            <w:tcW w:w="3330" w:type="dxa"/>
          </w:tcPr>
          <w:p w14:paraId="488BF9AE" w14:textId="77777777" w:rsidR="006F76EF" w:rsidRPr="0077750A" w:rsidRDefault="006F76EF" w:rsidP="0017525C">
            <w:pPr>
              <w:rPr>
                <w:rFonts w:cs="Arial"/>
                <w:b/>
                <w:color w:val="333333"/>
                <w:szCs w:val="20"/>
              </w:rPr>
            </w:pPr>
            <w:r w:rsidRPr="0077750A">
              <w:rPr>
                <w:rFonts w:cs="Arial"/>
                <w:b/>
                <w:color w:val="333333"/>
                <w:szCs w:val="20"/>
              </w:rPr>
              <w:t>Description</w:t>
            </w:r>
          </w:p>
        </w:tc>
      </w:tr>
      <w:tr w:rsidR="006F76EF" w:rsidRPr="0077750A" w14:paraId="18AD80DC" w14:textId="77777777" w:rsidTr="009D620E">
        <w:tc>
          <w:tcPr>
            <w:tcW w:w="2785" w:type="dxa"/>
          </w:tcPr>
          <w:p w14:paraId="518150E3" w14:textId="77777777" w:rsidR="006F76EF" w:rsidRPr="00F96249" w:rsidRDefault="006F76EF" w:rsidP="0017525C">
            <w:pPr>
              <w:rPr>
                <w:rFonts w:cs="Arial"/>
                <w:color w:val="333333"/>
                <w:szCs w:val="20"/>
              </w:rPr>
            </w:pPr>
            <w:r w:rsidRPr="00F96249">
              <w:rPr>
                <w:rFonts w:cs="Arial"/>
                <w:color w:val="333333"/>
                <w:szCs w:val="20"/>
              </w:rPr>
              <w:t>ISO2</w:t>
            </w:r>
          </w:p>
        </w:tc>
        <w:tc>
          <w:tcPr>
            <w:tcW w:w="3330" w:type="dxa"/>
          </w:tcPr>
          <w:p w14:paraId="6908FBB7" w14:textId="37CCBBAE" w:rsidR="006F76EF" w:rsidRPr="00F96249" w:rsidRDefault="006F76EF" w:rsidP="0017525C">
            <w:pPr>
              <w:rPr>
                <w:rFonts w:cs="Arial"/>
                <w:color w:val="333333"/>
                <w:szCs w:val="20"/>
              </w:rPr>
            </w:pPr>
            <w:r w:rsidRPr="00F96249">
              <w:rPr>
                <w:rFonts w:cs="Arial"/>
                <w:color w:val="333333"/>
                <w:szCs w:val="20"/>
              </w:rPr>
              <w:t>AR</w:t>
            </w:r>
          </w:p>
        </w:tc>
      </w:tr>
      <w:tr w:rsidR="006F76EF" w:rsidRPr="0077750A" w14:paraId="5BB6D56D" w14:textId="77777777" w:rsidTr="009D620E">
        <w:tc>
          <w:tcPr>
            <w:tcW w:w="2785" w:type="dxa"/>
          </w:tcPr>
          <w:p w14:paraId="5335488B" w14:textId="77777777" w:rsidR="006F76EF" w:rsidRPr="00F96249" w:rsidRDefault="006F76EF" w:rsidP="0017525C">
            <w:pPr>
              <w:rPr>
                <w:rFonts w:cs="Arial"/>
                <w:color w:val="333333"/>
                <w:szCs w:val="20"/>
              </w:rPr>
            </w:pPr>
            <w:r w:rsidRPr="00F96249">
              <w:rPr>
                <w:rFonts w:cs="Arial"/>
                <w:color w:val="333333"/>
                <w:szCs w:val="20"/>
              </w:rPr>
              <w:t>ISO3</w:t>
            </w:r>
          </w:p>
        </w:tc>
        <w:tc>
          <w:tcPr>
            <w:tcW w:w="3330" w:type="dxa"/>
          </w:tcPr>
          <w:p w14:paraId="3E2CE76B" w14:textId="12BDA89D" w:rsidR="006F76EF" w:rsidRPr="00F96249" w:rsidRDefault="006F76EF" w:rsidP="0017525C">
            <w:pPr>
              <w:rPr>
                <w:rFonts w:cs="Arial"/>
                <w:color w:val="333333"/>
                <w:szCs w:val="20"/>
              </w:rPr>
            </w:pPr>
            <w:r w:rsidRPr="00F96249">
              <w:rPr>
                <w:rFonts w:cs="Arial"/>
                <w:color w:val="333333"/>
                <w:szCs w:val="20"/>
              </w:rPr>
              <w:t>ARG</w:t>
            </w:r>
          </w:p>
        </w:tc>
      </w:tr>
      <w:tr w:rsidR="006F76EF" w:rsidRPr="0077750A" w14:paraId="2B8DFC1E" w14:textId="77777777" w:rsidTr="009D620E">
        <w:tc>
          <w:tcPr>
            <w:tcW w:w="2785" w:type="dxa"/>
          </w:tcPr>
          <w:p w14:paraId="1026A379" w14:textId="77777777" w:rsidR="006F76EF" w:rsidRPr="00F96249" w:rsidRDefault="006F76EF" w:rsidP="0017525C">
            <w:pPr>
              <w:rPr>
                <w:rFonts w:cs="Arial"/>
                <w:color w:val="333333"/>
                <w:szCs w:val="20"/>
              </w:rPr>
            </w:pPr>
            <w:r w:rsidRPr="00F96249">
              <w:rPr>
                <w:rFonts w:cs="Arial"/>
                <w:color w:val="333333"/>
                <w:szCs w:val="20"/>
              </w:rPr>
              <w:t>Address Format (Latin)</w:t>
            </w:r>
          </w:p>
        </w:tc>
        <w:tc>
          <w:tcPr>
            <w:tcW w:w="3330" w:type="dxa"/>
          </w:tcPr>
          <w:p w14:paraId="4809C2DE" w14:textId="6DC1D044" w:rsidR="00697E53" w:rsidRPr="00F96249" w:rsidRDefault="00697E53" w:rsidP="00697E53">
            <w:pPr>
              <w:rPr>
                <w:rFonts w:eastAsia="Arial" w:cs="Arial"/>
                <w:color w:val="333333"/>
                <w:szCs w:val="20"/>
              </w:rPr>
            </w:pPr>
            <w:r w:rsidRPr="00F96249">
              <w:rPr>
                <w:rFonts w:eastAsia="Arial" w:cs="Arial"/>
                <w:color w:val="333333"/>
                <w:szCs w:val="20"/>
              </w:rPr>
              <w:t>Organization</w:t>
            </w:r>
          </w:p>
          <w:p w14:paraId="3985A644" w14:textId="15380473" w:rsidR="00697E53" w:rsidRPr="00F96249" w:rsidRDefault="00697E53" w:rsidP="00697E53">
            <w:pPr>
              <w:rPr>
                <w:rFonts w:eastAsia="Arial" w:cs="Arial"/>
                <w:color w:val="333333"/>
                <w:szCs w:val="20"/>
              </w:rPr>
            </w:pPr>
            <w:r w:rsidRPr="00F96249">
              <w:rPr>
                <w:rFonts w:eastAsia="Arial" w:cs="Arial"/>
                <w:color w:val="333333"/>
                <w:szCs w:val="20"/>
              </w:rPr>
              <w:t>PostBox</w:t>
            </w:r>
          </w:p>
          <w:p w14:paraId="57485146" w14:textId="7A7B55CC" w:rsidR="00697E53" w:rsidRPr="00F96249" w:rsidRDefault="00697E53" w:rsidP="00697E53">
            <w:pPr>
              <w:rPr>
                <w:rFonts w:eastAsia="Arial" w:cs="Arial"/>
                <w:color w:val="333333"/>
                <w:szCs w:val="20"/>
              </w:rPr>
            </w:pPr>
            <w:r w:rsidRPr="00F96249">
              <w:rPr>
                <w:rFonts w:eastAsia="Arial" w:cs="Arial"/>
                <w:color w:val="333333"/>
                <w:szCs w:val="20"/>
              </w:rPr>
              <w:t xml:space="preserve">Thoroughfare </w:t>
            </w:r>
            <w:r w:rsidR="00FB3B71" w:rsidRPr="00F96249">
              <w:rPr>
                <w:rFonts w:eastAsia="Arial" w:cs="Arial"/>
                <w:color w:val="333333"/>
                <w:szCs w:val="20"/>
              </w:rPr>
              <w:t xml:space="preserve"> </w:t>
            </w:r>
            <w:r w:rsidRPr="00F96249">
              <w:rPr>
                <w:rFonts w:eastAsia="Arial" w:cs="Arial"/>
                <w:color w:val="333333"/>
                <w:szCs w:val="20"/>
              </w:rPr>
              <w:t>Premise</w:t>
            </w:r>
          </w:p>
          <w:p w14:paraId="0C62CAB7" w14:textId="230EEF5C" w:rsidR="00697E53" w:rsidRPr="00F96249" w:rsidRDefault="00697E53" w:rsidP="00697E53">
            <w:pPr>
              <w:rPr>
                <w:rFonts w:eastAsia="Arial" w:cs="Arial"/>
                <w:color w:val="333333"/>
                <w:szCs w:val="20"/>
              </w:rPr>
            </w:pPr>
            <w:r w:rsidRPr="00F96249">
              <w:rPr>
                <w:rFonts w:eastAsia="Arial" w:cs="Arial"/>
                <w:color w:val="333333"/>
                <w:szCs w:val="20"/>
              </w:rPr>
              <w:t>Building  SubBuilding</w:t>
            </w:r>
          </w:p>
          <w:p w14:paraId="4507919E" w14:textId="3F59C340" w:rsidR="00697E53" w:rsidRPr="00F96249" w:rsidRDefault="00697E53" w:rsidP="00697E53">
            <w:pPr>
              <w:rPr>
                <w:rFonts w:eastAsia="Arial" w:cs="Arial"/>
                <w:color w:val="333333"/>
                <w:szCs w:val="20"/>
              </w:rPr>
            </w:pPr>
            <w:r w:rsidRPr="00F96249">
              <w:rPr>
                <w:rFonts w:eastAsia="Arial" w:cs="Arial"/>
                <w:color w:val="333333"/>
                <w:szCs w:val="20"/>
              </w:rPr>
              <w:t>DependentLocality</w:t>
            </w:r>
          </w:p>
          <w:p w14:paraId="039FFBDD" w14:textId="496AE581" w:rsidR="006F76EF" w:rsidRPr="00F96249" w:rsidRDefault="00697E53" w:rsidP="00FB3B71">
            <w:pPr>
              <w:rPr>
                <w:rFonts w:eastAsia="Arial" w:cs="Arial"/>
                <w:color w:val="333333"/>
                <w:szCs w:val="20"/>
              </w:rPr>
            </w:pPr>
            <w:r w:rsidRPr="00F96249">
              <w:rPr>
                <w:rFonts w:eastAsia="Arial" w:cs="Arial"/>
                <w:color w:val="333333"/>
                <w:szCs w:val="20"/>
              </w:rPr>
              <w:t>PostalCode  Locality</w:t>
            </w:r>
          </w:p>
        </w:tc>
      </w:tr>
      <w:tr w:rsidR="006F76EF" w:rsidRPr="0077750A" w14:paraId="18C92AD7" w14:textId="77777777" w:rsidTr="009D620E">
        <w:tc>
          <w:tcPr>
            <w:tcW w:w="2785" w:type="dxa"/>
          </w:tcPr>
          <w:p w14:paraId="010DD289" w14:textId="77777777" w:rsidR="006F76EF" w:rsidRPr="00F96249" w:rsidRDefault="006F76EF" w:rsidP="0017525C">
            <w:pPr>
              <w:rPr>
                <w:rFonts w:cs="Arial"/>
                <w:color w:val="333333"/>
                <w:szCs w:val="20"/>
              </w:rPr>
            </w:pPr>
            <w:r w:rsidRPr="00F96249">
              <w:rPr>
                <w:rFonts w:cs="Arial"/>
                <w:color w:val="333333"/>
                <w:szCs w:val="20"/>
              </w:rPr>
              <w:t xml:space="preserve">PDH </w:t>
            </w:r>
          </w:p>
        </w:tc>
        <w:tc>
          <w:tcPr>
            <w:tcW w:w="3330" w:type="dxa"/>
          </w:tcPr>
          <w:p w14:paraId="0A5277C3" w14:textId="00BF1C60" w:rsidR="006F76EF" w:rsidRPr="00F96249" w:rsidRDefault="006F76EF" w:rsidP="0017525C">
            <w:pPr>
              <w:rPr>
                <w:rFonts w:cs="Arial"/>
                <w:color w:val="333333"/>
                <w:szCs w:val="20"/>
              </w:rPr>
            </w:pPr>
            <w:r w:rsidRPr="00F96249">
              <w:rPr>
                <w:rFonts w:cs="Arial"/>
                <w:color w:val="333333"/>
                <w:szCs w:val="20"/>
              </w:rPr>
              <w:t>Yes</w:t>
            </w:r>
          </w:p>
        </w:tc>
      </w:tr>
      <w:tr w:rsidR="006F76EF" w:rsidRPr="0077750A" w14:paraId="66D07FF7" w14:textId="77777777" w:rsidTr="009D620E">
        <w:tc>
          <w:tcPr>
            <w:tcW w:w="2785" w:type="dxa"/>
          </w:tcPr>
          <w:p w14:paraId="787D4585" w14:textId="77777777" w:rsidR="006F76EF" w:rsidRPr="00F96249" w:rsidRDefault="006F76EF" w:rsidP="0017525C">
            <w:pPr>
              <w:rPr>
                <w:rFonts w:cs="Arial"/>
                <w:color w:val="333333"/>
                <w:szCs w:val="20"/>
              </w:rPr>
            </w:pPr>
            <w:r w:rsidRPr="00F96249">
              <w:rPr>
                <w:rFonts w:cs="Arial"/>
                <w:color w:val="333333"/>
                <w:szCs w:val="20"/>
              </w:rPr>
              <w:t>PDH completed date</w:t>
            </w:r>
          </w:p>
        </w:tc>
        <w:tc>
          <w:tcPr>
            <w:tcW w:w="3330" w:type="dxa"/>
          </w:tcPr>
          <w:p w14:paraId="78E0E57A" w14:textId="08947351" w:rsidR="006F76EF" w:rsidRPr="00F96249" w:rsidRDefault="006F76EF" w:rsidP="0017525C">
            <w:pPr>
              <w:rPr>
                <w:rFonts w:cs="Arial"/>
                <w:color w:val="333333"/>
                <w:szCs w:val="20"/>
              </w:rPr>
            </w:pPr>
            <w:r w:rsidRPr="00F96249">
              <w:rPr>
                <w:rFonts w:cs="Arial"/>
                <w:color w:val="333333"/>
                <w:szCs w:val="20"/>
              </w:rPr>
              <w:t>2019Q3.0</w:t>
            </w:r>
          </w:p>
        </w:tc>
      </w:tr>
      <w:tr w:rsidR="006F76EF" w:rsidRPr="0077750A" w14:paraId="328BA68C" w14:textId="77777777" w:rsidTr="009D620E">
        <w:tc>
          <w:tcPr>
            <w:tcW w:w="2785" w:type="dxa"/>
          </w:tcPr>
          <w:p w14:paraId="67CA104D" w14:textId="77777777" w:rsidR="006F76EF" w:rsidRPr="00F96249" w:rsidRDefault="006F76EF" w:rsidP="0017525C">
            <w:pPr>
              <w:rPr>
                <w:rFonts w:cs="Arial"/>
                <w:color w:val="333333"/>
                <w:szCs w:val="20"/>
              </w:rPr>
            </w:pPr>
            <w:r w:rsidRPr="00F96249">
              <w:rPr>
                <w:rFonts w:cs="Arial"/>
                <w:color w:val="333333"/>
                <w:szCs w:val="20"/>
              </w:rPr>
              <w:t>New Source</w:t>
            </w:r>
          </w:p>
        </w:tc>
        <w:tc>
          <w:tcPr>
            <w:tcW w:w="3330" w:type="dxa"/>
          </w:tcPr>
          <w:p w14:paraId="4DE0578D" w14:textId="5C1FCB09" w:rsidR="006F76EF" w:rsidRPr="00F96249" w:rsidRDefault="006F76EF" w:rsidP="0017525C">
            <w:pPr>
              <w:rPr>
                <w:rFonts w:cs="Arial"/>
                <w:color w:val="333333"/>
                <w:szCs w:val="20"/>
              </w:rPr>
            </w:pPr>
            <w:r w:rsidRPr="00F96249">
              <w:rPr>
                <w:rFonts w:cs="Arial"/>
                <w:color w:val="333333"/>
                <w:szCs w:val="20"/>
              </w:rPr>
              <w:t>No</w:t>
            </w:r>
          </w:p>
        </w:tc>
      </w:tr>
    </w:tbl>
    <w:p w14:paraId="308B188F" w14:textId="77777777" w:rsidR="00B87D4B" w:rsidRPr="0077750A" w:rsidRDefault="00B87D4B" w:rsidP="006F76EF">
      <w:pPr>
        <w:rPr>
          <w:color w:val="14C5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B87D4B" w:rsidRPr="0077750A" w14:paraId="259383A5" w14:textId="77777777" w:rsidTr="009D620E">
        <w:tc>
          <w:tcPr>
            <w:tcW w:w="1885" w:type="dxa"/>
          </w:tcPr>
          <w:p w14:paraId="5BD3688A" w14:textId="77777777" w:rsidR="00B87D4B" w:rsidRPr="0077750A" w:rsidRDefault="00B87D4B" w:rsidP="0017525C">
            <w:pPr>
              <w:rPr>
                <w:rFonts w:cs="Arial"/>
                <w:b/>
                <w:color w:val="333333"/>
                <w:szCs w:val="20"/>
              </w:rPr>
            </w:pPr>
            <w:r w:rsidRPr="0077750A">
              <w:rPr>
                <w:rFonts w:cs="Arial"/>
                <w:b/>
                <w:color w:val="333333"/>
                <w:szCs w:val="20"/>
              </w:rPr>
              <w:t>Files Used</w:t>
            </w:r>
          </w:p>
        </w:tc>
        <w:tc>
          <w:tcPr>
            <w:tcW w:w="2070" w:type="dxa"/>
          </w:tcPr>
          <w:p w14:paraId="585E51D8" w14:textId="77777777" w:rsidR="00B87D4B" w:rsidRPr="0077750A" w:rsidRDefault="00B87D4B" w:rsidP="0017525C">
            <w:pPr>
              <w:rPr>
                <w:rFonts w:cs="Arial"/>
                <w:b/>
                <w:color w:val="333333"/>
                <w:szCs w:val="20"/>
              </w:rPr>
            </w:pPr>
            <w:r w:rsidRPr="0077750A">
              <w:rPr>
                <w:rFonts w:cs="Arial"/>
                <w:b/>
                <w:color w:val="333333"/>
                <w:szCs w:val="20"/>
              </w:rPr>
              <w:t>Pre-PDH</w:t>
            </w:r>
          </w:p>
        </w:tc>
        <w:tc>
          <w:tcPr>
            <w:tcW w:w="2160" w:type="dxa"/>
          </w:tcPr>
          <w:p w14:paraId="3576B1E6" w14:textId="77777777" w:rsidR="00B87D4B" w:rsidRPr="0077750A" w:rsidRDefault="00B87D4B" w:rsidP="0017525C">
            <w:pPr>
              <w:rPr>
                <w:rFonts w:cs="Arial"/>
                <w:b/>
                <w:color w:val="333333"/>
                <w:szCs w:val="20"/>
              </w:rPr>
            </w:pPr>
            <w:r w:rsidRPr="0077750A">
              <w:rPr>
                <w:rFonts w:cs="Arial"/>
                <w:b/>
                <w:color w:val="333333"/>
                <w:szCs w:val="20"/>
              </w:rPr>
              <w:t>Post-PDH</w:t>
            </w:r>
          </w:p>
        </w:tc>
      </w:tr>
      <w:tr w:rsidR="0024523F" w:rsidRPr="0077750A" w14:paraId="50508397" w14:textId="77777777" w:rsidTr="009D620E">
        <w:tc>
          <w:tcPr>
            <w:tcW w:w="1885" w:type="dxa"/>
          </w:tcPr>
          <w:p w14:paraId="272E2889" w14:textId="77777777" w:rsidR="0024523F" w:rsidRPr="00F96249" w:rsidRDefault="0024523F" w:rsidP="0024523F">
            <w:pPr>
              <w:rPr>
                <w:rFonts w:cs="Arial"/>
                <w:color w:val="333333"/>
                <w:szCs w:val="20"/>
              </w:rPr>
            </w:pPr>
            <w:r w:rsidRPr="00F96249">
              <w:rPr>
                <w:rFonts w:cs="Arial"/>
                <w:color w:val="333333"/>
                <w:szCs w:val="20"/>
              </w:rPr>
              <w:t>Reference Data</w:t>
            </w:r>
          </w:p>
        </w:tc>
        <w:tc>
          <w:tcPr>
            <w:tcW w:w="2070" w:type="dxa"/>
          </w:tcPr>
          <w:p w14:paraId="1CBCD925" w14:textId="77777777" w:rsidR="0024523F" w:rsidRPr="00F96249" w:rsidRDefault="0024523F" w:rsidP="0024523F">
            <w:pPr>
              <w:rPr>
                <w:rFonts w:cs="Arial"/>
                <w:color w:val="333333"/>
                <w:szCs w:val="20"/>
              </w:rPr>
            </w:pPr>
            <w:r w:rsidRPr="00F96249">
              <w:rPr>
                <w:rFonts w:cs="Arial"/>
                <w:color w:val="333333"/>
                <w:szCs w:val="20"/>
              </w:rPr>
              <w:t>rd_AR_geo.lfs</w:t>
            </w:r>
          </w:p>
          <w:p w14:paraId="13E32F7E" w14:textId="77777777" w:rsidR="0024523F" w:rsidRPr="00F96249" w:rsidRDefault="0024523F" w:rsidP="0024523F">
            <w:pPr>
              <w:rPr>
                <w:rFonts w:cs="Arial"/>
                <w:color w:val="333333"/>
                <w:szCs w:val="20"/>
              </w:rPr>
            </w:pPr>
            <w:r w:rsidRPr="00F96249">
              <w:rPr>
                <w:rFonts w:cs="Arial"/>
                <w:color w:val="333333"/>
                <w:szCs w:val="20"/>
              </w:rPr>
              <w:t>rd_AR_vfg.lfs</w:t>
            </w:r>
          </w:p>
          <w:p w14:paraId="0DA1C074" w14:textId="77777777" w:rsidR="0024523F" w:rsidRPr="00F96249" w:rsidRDefault="0024523F" w:rsidP="0024523F">
            <w:pPr>
              <w:rPr>
                <w:rFonts w:cs="Arial"/>
                <w:color w:val="333333"/>
                <w:szCs w:val="20"/>
              </w:rPr>
            </w:pPr>
            <w:r w:rsidRPr="00F96249">
              <w:rPr>
                <w:rFonts w:cs="Arial"/>
                <w:color w:val="333333"/>
                <w:szCs w:val="20"/>
              </w:rPr>
              <w:t>rd_AR_enh_S.lfs</w:t>
            </w:r>
          </w:p>
          <w:p w14:paraId="666276E8" w14:textId="1160E727" w:rsidR="0024523F" w:rsidRPr="00F96249" w:rsidRDefault="0024523F" w:rsidP="0024523F">
            <w:pPr>
              <w:rPr>
                <w:rFonts w:eastAsia="Arial" w:cs="Arial"/>
                <w:color w:val="333333"/>
                <w:szCs w:val="20"/>
              </w:rPr>
            </w:pPr>
            <w:r w:rsidRPr="00F96249">
              <w:rPr>
                <w:rFonts w:cs="Arial"/>
                <w:color w:val="333333"/>
                <w:szCs w:val="20"/>
              </w:rPr>
              <w:t>rd_AR_vfy_ai.lfs</w:t>
            </w:r>
          </w:p>
        </w:tc>
        <w:tc>
          <w:tcPr>
            <w:tcW w:w="2160" w:type="dxa"/>
          </w:tcPr>
          <w:p w14:paraId="4D9081CF" w14:textId="77777777" w:rsidR="0024523F" w:rsidRPr="00F96249" w:rsidRDefault="0024523F" w:rsidP="0024523F">
            <w:pPr>
              <w:rPr>
                <w:rFonts w:cs="Arial"/>
                <w:color w:val="333333"/>
                <w:szCs w:val="20"/>
              </w:rPr>
            </w:pPr>
            <w:r w:rsidRPr="00F96249">
              <w:rPr>
                <w:rFonts w:cs="Arial"/>
                <w:color w:val="333333"/>
                <w:szCs w:val="20"/>
              </w:rPr>
              <w:t>rd_AR_vfy.lfs</w:t>
            </w:r>
          </w:p>
          <w:p w14:paraId="3BD0B658" w14:textId="77777777" w:rsidR="0024523F" w:rsidRPr="00F96249" w:rsidRDefault="0024523F" w:rsidP="0024523F">
            <w:pPr>
              <w:rPr>
                <w:rFonts w:cs="Arial"/>
                <w:color w:val="333333"/>
                <w:szCs w:val="20"/>
              </w:rPr>
            </w:pPr>
            <w:r w:rsidRPr="00F96249">
              <w:rPr>
                <w:rFonts w:cs="Arial"/>
                <w:color w:val="333333"/>
                <w:szCs w:val="20"/>
              </w:rPr>
              <w:t>rd_AR_vfy_ai.lfs</w:t>
            </w:r>
          </w:p>
          <w:p w14:paraId="50F02722" w14:textId="77777777" w:rsidR="0024523F" w:rsidRPr="00F96249" w:rsidRDefault="0024523F" w:rsidP="0024523F">
            <w:pPr>
              <w:rPr>
                <w:rFonts w:cs="Arial"/>
                <w:color w:val="333333"/>
                <w:szCs w:val="20"/>
              </w:rPr>
            </w:pPr>
            <w:r w:rsidRPr="00F96249">
              <w:rPr>
                <w:rFonts w:cs="Arial"/>
                <w:color w:val="333333"/>
                <w:szCs w:val="20"/>
              </w:rPr>
              <w:t>rd_AR_ggg.lfs</w:t>
            </w:r>
          </w:p>
          <w:p w14:paraId="281A2309" w14:textId="77777777" w:rsidR="0024523F" w:rsidRPr="00F96249" w:rsidRDefault="0024523F" w:rsidP="0024523F">
            <w:pPr>
              <w:rPr>
                <w:rFonts w:cs="Arial"/>
                <w:color w:val="333333"/>
                <w:szCs w:val="20"/>
              </w:rPr>
            </w:pPr>
            <w:r w:rsidRPr="00F96249">
              <w:rPr>
                <w:rFonts w:cs="Arial"/>
                <w:color w:val="333333"/>
                <w:szCs w:val="20"/>
              </w:rPr>
              <w:t>rd_AR_ggg_r.lfs</w:t>
            </w:r>
          </w:p>
          <w:p w14:paraId="0086D971" w14:textId="0DBEE863" w:rsidR="0024523F" w:rsidRPr="00F96249" w:rsidRDefault="0024523F" w:rsidP="0024523F">
            <w:pPr>
              <w:rPr>
                <w:rFonts w:eastAsia="Arial" w:cs="Arial"/>
                <w:color w:val="333333"/>
                <w:szCs w:val="20"/>
              </w:rPr>
            </w:pPr>
            <w:r w:rsidRPr="00F96249">
              <w:rPr>
                <w:rFonts w:cs="Arial"/>
                <w:color w:val="333333"/>
                <w:szCs w:val="20"/>
              </w:rPr>
              <w:t>rd_AR_ggg_rg.lfs</w:t>
            </w:r>
          </w:p>
        </w:tc>
      </w:tr>
    </w:tbl>
    <w:p w14:paraId="0EFF8A8A" w14:textId="5A283C2F" w:rsidR="00210C45" w:rsidRPr="0077750A" w:rsidRDefault="00210C45" w:rsidP="006F76EF">
      <w:pPr>
        <w:rPr>
          <w:color w:val="14C5BD"/>
        </w:rPr>
      </w:pPr>
    </w:p>
    <w:p w14:paraId="3F90D44B" w14:textId="2ED1D698" w:rsidR="00210C45" w:rsidRPr="0077750A" w:rsidRDefault="00210C45" w:rsidP="007F7B1F">
      <w:r w:rsidRPr="0077750A">
        <w:t xml:space="preserve">In </w:t>
      </w:r>
      <w:r w:rsidR="007F7B1F">
        <w:t xml:space="preserve">the </w:t>
      </w:r>
      <w:r w:rsidRPr="0077750A">
        <w:t xml:space="preserve">2019Q3.0 release, </w:t>
      </w:r>
      <w:r w:rsidR="007F7B1F">
        <w:t xml:space="preserve">the </w:t>
      </w:r>
      <w:r w:rsidRPr="0077750A">
        <w:t>PDH</w:t>
      </w:r>
      <w:r w:rsidR="007F7B1F">
        <w:t xml:space="preserve"> process</w:t>
      </w:r>
      <w:r w:rsidRPr="0077750A">
        <w:t xml:space="preserve"> made </w:t>
      </w:r>
      <w:r w:rsidR="007F7B1F">
        <w:t xml:space="preserve">major </w:t>
      </w:r>
      <w:r w:rsidRPr="0077750A">
        <w:t xml:space="preserve">improvements to data alignment. For </w:t>
      </w:r>
      <w:r w:rsidR="007F7B1F">
        <w:t>e</w:t>
      </w:r>
      <w:r w:rsidRPr="0077750A">
        <w:t xml:space="preserve">xample: </w:t>
      </w:r>
    </w:p>
    <w:p w14:paraId="6CECF3B0" w14:textId="77777777" w:rsidR="008A1617" w:rsidRPr="0077750A" w:rsidRDefault="008A1617" w:rsidP="007F7B1F"/>
    <w:p w14:paraId="2B721E2B" w14:textId="3BC445FF" w:rsidR="008A1617" w:rsidRDefault="00210C45" w:rsidP="007F7B1F">
      <w:pPr>
        <w:pStyle w:val="ListParagraph"/>
        <w:numPr>
          <w:ilvl w:val="0"/>
          <w:numId w:val="23"/>
        </w:numPr>
      </w:pPr>
      <w:r w:rsidRPr="007F7B1F">
        <w:rPr>
          <w:i/>
        </w:rPr>
        <w:t>Villa Rogina</w:t>
      </w:r>
      <w:r w:rsidRPr="0077750A">
        <w:t xml:space="preserve"> may have been verified as a DependentLocality</w:t>
      </w:r>
      <w:r w:rsidR="007F7B1F">
        <w:t xml:space="preserve"> in 2019Q2.1</w:t>
      </w:r>
    </w:p>
    <w:p w14:paraId="15F89E85" w14:textId="76282239" w:rsidR="00F96249" w:rsidRPr="0077750A" w:rsidRDefault="00210C45" w:rsidP="005A7943">
      <w:pPr>
        <w:pStyle w:val="ListParagraph"/>
        <w:numPr>
          <w:ilvl w:val="0"/>
          <w:numId w:val="23"/>
        </w:numPr>
      </w:pPr>
      <w:r w:rsidRPr="0077750A">
        <w:t xml:space="preserve">Depending on input information provided, </w:t>
      </w:r>
      <w:r w:rsidRPr="007F7B1F">
        <w:rPr>
          <w:i/>
        </w:rPr>
        <w:t>Villa Rogina</w:t>
      </w:r>
      <w:r w:rsidRPr="0077750A">
        <w:t xml:space="preserve"> </w:t>
      </w:r>
      <w:r w:rsidR="007F7B1F">
        <w:t>is now be verified as a Locality</w:t>
      </w:r>
    </w:p>
    <w:tbl>
      <w:tblPr>
        <w:tblW w:w="0" w:type="auto"/>
        <w:tblLook w:val="04A0" w:firstRow="1" w:lastRow="0" w:firstColumn="1" w:lastColumn="0" w:noHBand="0" w:noVBand="1"/>
      </w:tblPr>
      <w:tblGrid>
        <w:gridCol w:w="5259"/>
        <w:gridCol w:w="5199"/>
      </w:tblGrid>
      <w:tr w:rsidR="00B8698F" w:rsidRPr="0077750A" w14:paraId="0A11F657" w14:textId="77777777" w:rsidTr="007F7B1F">
        <w:trPr>
          <w:trHeight w:val="186"/>
        </w:trPr>
        <w:tc>
          <w:tcPr>
            <w:tcW w:w="5259" w:type="dxa"/>
          </w:tcPr>
          <w:p w14:paraId="34364BD9" w14:textId="77777777" w:rsidR="00054B57" w:rsidRPr="00F9285D" w:rsidRDefault="00054B57" w:rsidP="00F86B36">
            <w:pPr>
              <w:rPr>
                <w:b/>
                <w:szCs w:val="20"/>
              </w:rPr>
            </w:pPr>
          </w:p>
          <w:p w14:paraId="4FF6AD05" w14:textId="77777777" w:rsidR="00F86B36" w:rsidRDefault="00F86B36" w:rsidP="00F86B36">
            <w:pPr>
              <w:rPr>
                <w:b/>
                <w:szCs w:val="20"/>
              </w:rPr>
            </w:pPr>
            <w:r w:rsidRPr="00F9285D">
              <w:rPr>
                <w:b/>
                <w:szCs w:val="20"/>
              </w:rPr>
              <w:t>Before PDH</w:t>
            </w:r>
          </w:p>
          <w:p w14:paraId="5E024084" w14:textId="17C3DCB4" w:rsidR="001B7701" w:rsidRPr="00F9285D" w:rsidRDefault="001B7701" w:rsidP="00F86B36">
            <w:pPr>
              <w:rPr>
                <w:b/>
                <w:szCs w:val="20"/>
              </w:rPr>
            </w:pPr>
          </w:p>
        </w:tc>
        <w:tc>
          <w:tcPr>
            <w:tcW w:w="5199" w:type="dxa"/>
          </w:tcPr>
          <w:p w14:paraId="6AC74708" w14:textId="77777777" w:rsidR="00054B57" w:rsidRPr="00F9285D" w:rsidRDefault="00054B57" w:rsidP="00F86B36">
            <w:pPr>
              <w:rPr>
                <w:b/>
                <w:szCs w:val="20"/>
              </w:rPr>
            </w:pPr>
          </w:p>
          <w:p w14:paraId="1771F6B3" w14:textId="30668BE3" w:rsidR="00FB0CEB" w:rsidRPr="00F9285D" w:rsidRDefault="00F86B36" w:rsidP="00F9285D">
            <w:pPr>
              <w:rPr>
                <w:b/>
                <w:szCs w:val="20"/>
              </w:rPr>
            </w:pPr>
            <w:r w:rsidRPr="00F9285D">
              <w:rPr>
                <w:b/>
                <w:szCs w:val="20"/>
              </w:rPr>
              <w:t>After PDH</w:t>
            </w:r>
          </w:p>
        </w:tc>
      </w:tr>
      <w:tr w:rsidR="00B8698F" w:rsidRPr="0077750A" w14:paraId="76510A73" w14:textId="77777777" w:rsidTr="007F7B1F">
        <w:trPr>
          <w:trHeight w:val="4277"/>
        </w:trPr>
        <w:tc>
          <w:tcPr>
            <w:tcW w:w="5259" w:type="dxa"/>
          </w:tcPr>
          <w:p w14:paraId="634EEF4A" w14:textId="77777777" w:rsidR="00F86B36" w:rsidRPr="0077750A" w:rsidRDefault="00F86B36" w:rsidP="006F76EF">
            <w:pPr>
              <w:rPr>
                <w:color w:val="14C5BD"/>
              </w:rPr>
            </w:pPr>
            <w:r w:rsidRPr="0077750A">
              <w:rPr>
                <w:noProof/>
              </w:rPr>
              <w:drawing>
                <wp:inline distT="0" distB="0" distL="0" distR="0" wp14:anchorId="2569B20B" wp14:editId="1F877E7C">
                  <wp:extent cx="3066430" cy="2240541"/>
                  <wp:effectExtent l="0" t="0" r="635" b="7620"/>
                  <wp:docPr id="1" name="Picture 1" descr="cid:image001.png@01D53727.345C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3727.345C15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93684" cy="2260454"/>
                          </a:xfrm>
                          <a:prstGeom prst="rect">
                            <a:avLst/>
                          </a:prstGeom>
                          <a:noFill/>
                          <a:ln>
                            <a:noFill/>
                          </a:ln>
                        </pic:spPr>
                      </pic:pic>
                    </a:graphicData>
                  </a:graphic>
                </wp:inline>
              </w:drawing>
            </w:r>
          </w:p>
          <w:p w14:paraId="6E241BC1" w14:textId="4A333129" w:rsidR="00F86B36" w:rsidRPr="007F7B1F" w:rsidRDefault="00F86B36" w:rsidP="007F7B1F">
            <w:pPr>
              <w:rPr>
                <w:b/>
              </w:rPr>
            </w:pPr>
            <w:r w:rsidRPr="007F7B1F">
              <w:rPr>
                <w:b/>
              </w:rPr>
              <w:t xml:space="preserve">2019Q2.1 – Argentina Geography information was not aligned </w:t>
            </w:r>
          </w:p>
        </w:tc>
        <w:tc>
          <w:tcPr>
            <w:tcW w:w="5199" w:type="dxa"/>
          </w:tcPr>
          <w:p w14:paraId="5CE19D96" w14:textId="77777777" w:rsidR="00F86B36" w:rsidRPr="0077750A" w:rsidRDefault="00F86B36" w:rsidP="006F76EF">
            <w:pPr>
              <w:rPr>
                <w:color w:val="14C5BD"/>
              </w:rPr>
            </w:pPr>
            <w:r w:rsidRPr="0077750A">
              <w:rPr>
                <w:noProof/>
              </w:rPr>
              <w:drawing>
                <wp:inline distT="0" distB="0" distL="0" distR="0" wp14:anchorId="7E6175B8" wp14:editId="0FE0D579">
                  <wp:extent cx="3074936" cy="2266171"/>
                  <wp:effectExtent l="0" t="0" r="0" b="1270"/>
                  <wp:docPr id="2" name="Picture 2" descr="cid:image002.png@01D53727.345C1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3727.345C15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93430" cy="2279801"/>
                          </a:xfrm>
                          <a:prstGeom prst="rect">
                            <a:avLst/>
                          </a:prstGeom>
                          <a:noFill/>
                          <a:ln>
                            <a:noFill/>
                          </a:ln>
                        </pic:spPr>
                      </pic:pic>
                    </a:graphicData>
                  </a:graphic>
                </wp:inline>
              </w:drawing>
            </w:r>
          </w:p>
          <w:p w14:paraId="267C6E74" w14:textId="77777777" w:rsidR="00B8698F" w:rsidRPr="007F7B1F" w:rsidRDefault="00B8698F" w:rsidP="007F7B1F">
            <w:pPr>
              <w:rPr>
                <w:b/>
              </w:rPr>
            </w:pPr>
            <w:r w:rsidRPr="007F7B1F">
              <w:rPr>
                <w:b/>
              </w:rPr>
              <w:t xml:space="preserve">2019Q3.0 – Argentina geography information is aligned </w:t>
            </w:r>
          </w:p>
          <w:p w14:paraId="7A49A522" w14:textId="2ACF4FCD" w:rsidR="00B8698F" w:rsidRPr="0077750A" w:rsidRDefault="00B8698F" w:rsidP="006F76EF">
            <w:pPr>
              <w:rPr>
                <w:color w:val="14C5BD"/>
              </w:rPr>
            </w:pPr>
          </w:p>
        </w:tc>
      </w:tr>
    </w:tbl>
    <w:p w14:paraId="7E331F76" w14:textId="77777777" w:rsidR="001B7701" w:rsidRDefault="001B7701" w:rsidP="00DF13F6">
      <w:pPr>
        <w:pStyle w:val="Heading2"/>
      </w:pPr>
      <w:bookmarkStart w:id="7" w:name="_Toc13659630"/>
    </w:p>
    <w:p w14:paraId="761066E9" w14:textId="77777777" w:rsidR="001B7701" w:rsidRDefault="001B7701">
      <w:pPr>
        <w:rPr>
          <w:rFonts w:eastAsiaTheme="majorEastAsia" w:cstheme="majorBidi"/>
          <w:b/>
          <w:bCs/>
          <w:color w:val="14C5BD"/>
          <w:sz w:val="24"/>
          <w:szCs w:val="26"/>
        </w:rPr>
      </w:pPr>
      <w:r>
        <w:br w:type="page"/>
      </w:r>
    </w:p>
    <w:p w14:paraId="0A6C5479" w14:textId="45661D36" w:rsidR="00570065" w:rsidRDefault="00523198" w:rsidP="001B7701">
      <w:pPr>
        <w:pStyle w:val="Heading2"/>
      </w:pPr>
      <w:r w:rsidRPr="001B7701">
        <w:lastRenderedPageBreak/>
        <w:t>Colombia</w:t>
      </w:r>
      <w:bookmarkEnd w:id="7"/>
      <w:r w:rsidRPr="001B7701">
        <w:t xml:space="preserve"> </w:t>
      </w:r>
    </w:p>
    <w:p w14:paraId="797B80BF" w14:textId="77777777" w:rsidR="001B7701" w:rsidRPr="001B7701" w:rsidRDefault="001B7701" w:rsidP="001B77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140"/>
      </w:tblGrid>
      <w:tr w:rsidR="00570065" w:rsidRPr="0077750A" w14:paraId="35D49653" w14:textId="77777777" w:rsidTr="001B7701">
        <w:tc>
          <w:tcPr>
            <w:tcW w:w="2785" w:type="dxa"/>
          </w:tcPr>
          <w:p w14:paraId="4B20C309" w14:textId="4B1DED6B" w:rsidR="00570065" w:rsidRPr="0077750A" w:rsidRDefault="00570065">
            <w:pPr>
              <w:rPr>
                <w:rFonts w:cs="Arial"/>
                <w:b/>
                <w:color w:val="333333"/>
                <w:szCs w:val="20"/>
              </w:rPr>
            </w:pPr>
            <w:r w:rsidRPr="0077750A">
              <w:rPr>
                <w:rFonts w:cs="Arial"/>
                <w:b/>
                <w:color w:val="333333"/>
                <w:szCs w:val="20"/>
              </w:rPr>
              <w:t>Country Information</w:t>
            </w:r>
          </w:p>
        </w:tc>
        <w:tc>
          <w:tcPr>
            <w:tcW w:w="4140" w:type="dxa"/>
          </w:tcPr>
          <w:p w14:paraId="42E7131A" w14:textId="7552A9BE" w:rsidR="00570065" w:rsidRPr="0077750A" w:rsidRDefault="00570065">
            <w:pPr>
              <w:rPr>
                <w:rFonts w:cs="Arial"/>
                <w:b/>
                <w:color w:val="333333"/>
                <w:szCs w:val="20"/>
              </w:rPr>
            </w:pPr>
            <w:r w:rsidRPr="0077750A">
              <w:rPr>
                <w:rFonts w:cs="Arial"/>
                <w:b/>
                <w:color w:val="333333"/>
                <w:szCs w:val="20"/>
              </w:rPr>
              <w:t>Description</w:t>
            </w:r>
          </w:p>
        </w:tc>
      </w:tr>
      <w:tr w:rsidR="00570065" w:rsidRPr="0077750A" w14:paraId="415AFFF5" w14:textId="77777777" w:rsidTr="001B7701">
        <w:tc>
          <w:tcPr>
            <w:tcW w:w="2785" w:type="dxa"/>
          </w:tcPr>
          <w:p w14:paraId="35C5A58E" w14:textId="576FFA3F" w:rsidR="00570065" w:rsidRPr="0095403C" w:rsidRDefault="00570065">
            <w:pPr>
              <w:rPr>
                <w:rFonts w:cs="Arial"/>
                <w:szCs w:val="20"/>
              </w:rPr>
            </w:pPr>
            <w:r w:rsidRPr="0095403C">
              <w:rPr>
                <w:rFonts w:cs="Arial"/>
                <w:szCs w:val="20"/>
              </w:rPr>
              <w:t>ISO2</w:t>
            </w:r>
          </w:p>
        </w:tc>
        <w:tc>
          <w:tcPr>
            <w:tcW w:w="4140" w:type="dxa"/>
          </w:tcPr>
          <w:p w14:paraId="7A6CF75F" w14:textId="23D2659B" w:rsidR="00570065" w:rsidRPr="0095403C" w:rsidRDefault="00570065">
            <w:pPr>
              <w:rPr>
                <w:rFonts w:cs="Arial"/>
                <w:szCs w:val="20"/>
              </w:rPr>
            </w:pPr>
            <w:r w:rsidRPr="0095403C">
              <w:rPr>
                <w:rFonts w:cs="Arial"/>
                <w:szCs w:val="20"/>
                <w:shd w:val="clear" w:color="auto" w:fill="FFFFFF"/>
              </w:rPr>
              <w:t>CO</w:t>
            </w:r>
          </w:p>
        </w:tc>
      </w:tr>
      <w:tr w:rsidR="00570065" w:rsidRPr="0077750A" w14:paraId="40E9C7D6" w14:textId="77777777" w:rsidTr="001B7701">
        <w:tc>
          <w:tcPr>
            <w:tcW w:w="2785" w:type="dxa"/>
          </w:tcPr>
          <w:p w14:paraId="3797CBBD" w14:textId="3F8574F5" w:rsidR="00570065" w:rsidRPr="0095403C" w:rsidRDefault="00570065">
            <w:pPr>
              <w:rPr>
                <w:rFonts w:cs="Arial"/>
                <w:szCs w:val="20"/>
              </w:rPr>
            </w:pPr>
            <w:r w:rsidRPr="0095403C">
              <w:rPr>
                <w:rFonts w:cs="Arial"/>
                <w:szCs w:val="20"/>
              </w:rPr>
              <w:t>ISO3</w:t>
            </w:r>
          </w:p>
        </w:tc>
        <w:tc>
          <w:tcPr>
            <w:tcW w:w="4140" w:type="dxa"/>
          </w:tcPr>
          <w:p w14:paraId="556FE67A" w14:textId="02B8BA5E" w:rsidR="00570065" w:rsidRPr="0095403C" w:rsidRDefault="00570065">
            <w:pPr>
              <w:rPr>
                <w:rFonts w:cs="Arial"/>
                <w:szCs w:val="20"/>
              </w:rPr>
            </w:pPr>
            <w:r w:rsidRPr="0095403C">
              <w:rPr>
                <w:rFonts w:cs="Arial"/>
                <w:szCs w:val="20"/>
                <w:shd w:val="clear" w:color="auto" w:fill="FFFFFF"/>
              </w:rPr>
              <w:t>COL</w:t>
            </w:r>
          </w:p>
        </w:tc>
      </w:tr>
      <w:tr w:rsidR="00570065" w:rsidRPr="0077750A" w14:paraId="5C5BB479" w14:textId="77777777" w:rsidTr="001B7701">
        <w:tc>
          <w:tcPr>
            <w:tcW w:w="2785" w:type="dxa"/>
          </w:tcPr>
          <w:p w14:paraId="63A43DB3" w14:textId="00B80D92" w:rsidR="00570065" w:rsidRPr="0095403C" w:rsidRDefault="00570065">
            <w:pPr>
              <w:rPr>
                <w:rFonts w:cs="Arial"/>
                <w:szCs w:val="20"/>
              </w:rPr>
            </w:pPr>
            <w:r w:rsidRPr="0095403C">
              <w:rPr>
                <w:rFonts w:cs="Arial"/>
                <w:szCs w:val="20"/>
              </w:rPr>
              <w:t>Address Format (Latin)</w:t>
            </w:r>
          </w:p>
        </w:tc>
        <w:tc>
          <w:tcPr>
            <w:tcW w:w="4140" w:type="dxa"/>
          </w:tcPr>
          <w:p w14:paraId="19B35506" w14:textId="77777777" w:rsidR="00570065" w:rsidRPr="0095403C" w:rsidRDefault="00570065" w:rsidP="007823E7">
            <w:pPr>
              <w:rPr>
                <w:rFonts w:eastAsia="Arial" w:cs="Arial"/>
                <w:szCs w:val="20"/>
              </w:rPr>
            </w:pPr>
            <w:r w:rsidRPr="0095403C">
              <w:rPr>
                <w:rFonts w:eastAsia="Arial" w:cs="Arial"/>
                <w:szCs w:val="20"/>
              </w:rPr>
              <w:t>Organization</w:t>
            </w:r>
          </w:p>
          <w:p w14:paraId="0FD17843" w14:textId="77777777" w:rsidR="00570065" w:rsidRPr="0095403C" w:rsidRDefault="00570065" w:rsidP="007823E7">
            <w:pPr>
              <w:rPr>
                <w:rFonts w:eastAsia="Arial" w:cs="Arial"/>
                <w:szCs w:val="20"/>
              </w:rPr>
            </w:pPr>
            <w:r w:rsidRPr="0095403C">
              <w:rPr>
                <w:rFonts w:eastAsia="Arial" w:cs="Arial"/>
                <w:szCs w:val="20"/>
              </w:rPr>
              <w:t>PostBox</w:t>
            </w:r>
          </w:p>
          <w:p w14:paraId="71FF54D7" w14:textId="77777777" w:rsidR="00570065" w:rsidRPr="0095403C" w:rsidRDefault="00570065" w:rsidP="007823E7">
            <w:pPr>
              <w:rPr>
                <w:rFonts w:eastAsia="Arial" w:cs="Arial"/>
                <w:szCs w:val="20"/>
              </w:rPr>
            </w:pPr>
            <w:r w:rsidRPr="0095403C">
              <w:rPr>
                <w:rFonts w:eastAsia="Arial" w:cs="Arial"/>
                <w:szCs w:val="20"/>
              </w:rPr>
              <w:t>Building</w:t>
            </w:r>
          </w:p>
          <w:p w14:paraId="6B66A647" w14:textId="77777777" w:rsidR="00570065" w:rsidRPr="0095403C" w:rsidRDefault="00570065" w:rsidP="007823E7">
            <w:pPr>
              <w:rPr>
                <w:rFonts w:eastAsia="Arial" w:cs="Arial"/>
                <w:szCs w:val="20"/>
              </w:rPr>
            </w:pPr>
            <w:r w:rsidRPr="0095403C">
              <w:rPr>
                <w:rFonts w:eastAsia="Arial" w:cs="Arial"/>
                <w:szCs w:val="20"/>
              </w:rPr>
              <w:t>Thoroughfare Premise SubBuilding</w:t>
            </w:r>
          </w:p>
          <w:p w14:paraId="5C05DA77" w14:textId="77777777" w:rsidR="00570065" w:rsidRPr="0095403C" w:rsidRDefault="00570065" w:rsidP="007823E7">
            <w:pPr>
              <w:rPr>
                <w:rFonts w:eastAsia="Arial" w:cs="Arial"/>
                <w:szCs w:val="20"/>
              </w:rPr>
            </w:pPr>
            <w:r w:rsidRPr="0095403C">
              <w:rPr>
                <w:rFonts w:eastAsia="Arial" w:cs="Arial"/>
                <w:szCs w:val="20"/>
              </w:rPr>
              <w:t>DependentThoroughfare</w:t>
            </w:r>
          </w:p>
          <w:p w14:paraId="679AFDFD" w14:textId="77777777" w:rsidR="00570065" w:rsidRPr="0095403C" w:rsidRDefault="00570065" w:rsidP="007823E7">
            <w:pPr>
              <w:rPr>
                <w:rFonts w:eastAsia="Arial" w:cs="Arial"/>
                <w:szCs w:val="20"/>
              </w:rPr>
            </w:pPr>
            <w:r w:rsidRPr="0095403C">
              <w:rPr>
                <w:rFonts w:eastAsia="Arial" w:cs="Arial"/>
                <w:szCs w:val="20"/>
              </w:rPr>
              <w:t>DoubleDependentLocality</w:t>
            </w:r>
          </w:p>
          <w:p w14:paraId="400ECF4B" w14:textId="77777777" w:rsidR="00570065" w:rsidRPr="0095403C" w:rsidRDefault="00570065" w:rsidP="007823E7">
            <w:pPr>
              <w:rPr>
                <w:rFonts w:eastAsia="Arial" w:cs="Arial"/>
                <w:szCs w:val="20"/>
              </w:rPr>
            </w:pPr>
            <w:r w:rsidRPr="0095403C">
              <w:rPr>
                <w:rFonts w:eastAsia="Arial" w:cs="Arial"/>
                <w:szCs w:val="20"/>
              </w:rPr>
              <w:t>DependentLocality</w:t>
            </w:r>
          </w:p>
          <w:p w14:paraId="133337CE" w14:textId="77777777" w:rsidR="00570065" w:rsidRPr="0095403C" w:rsidRDefault="00570065" w:rsidP="007823E7">
            <w:pPr>
              <w:rPr>
                <w:rFonts w:eastAsia="Arial" w:cs="Arial"/>
                <w:szCs w:val="20"/>
              </w:rPr>
            </w:pPr>
            <w:r w:rsidRPr="0095403C">
              <w:rPr>
                <w:rFonts w:eastAsia="Arial" w:cs="Arial"/>
                <w:szCs w:val="20"/>
              </w:rPr>
              <w:t>Locality PostalCode</w:t>
            </w:r>
          </w:p>
          <w:p w14:paraId="2EDFD784" w14:textId="1B02F9BF" w:rsidR="00570065" w:rsidRPr="0095403C" w:rsidRDefault="007823E7">
            <w:pPr>
              <w:rPr>
                <w:rFonts w:eastAsia="Arial" w:cs="Arial"/>
                <w:szCs w:val="20"/>
              </w:rPr>
            </w:pPr>
            <w:r w:rsidRPr="0095403C">
              <w:rPr>
                <w:rFonts w:eastAsia="Arial" w:cs="Arial"/>
                <w:szCs w:val="20"/>
              </w:rPr>
              <w:t>AdministrativeArea </w:t>
            </w:r>
          </w:p>
        </w:tc>
      </w:tr>
      <w:tr w:rsidR="00570065" w:rsidRPr="0077750A" w14:paraId="00B0BD10" w14:textId="77777777" w:rsidTr="001B7701">
        <w:tc>
          <w:tcPr>
            <w:tcW w:w="2785" w:type="dxa"/>
          </w:tcPr>
          <w:p w14:paraId="452777C6" w14:textId="456E7D7F" w:rsidR="00570065" w:rsidRPr="0095403C" w:rsidRDefault="00570065" w:rsidP="00570065">
            <w:pPr>
              <w:rPr>
                <w:rFonts w:cs="Arial"/>
                <w:szCs w:val="20"/>
              </w:rPr>
            </w:pPr>
            <w:r w:rsidRPr="0095403C">
              <w:rPr>
                <w:rFonts w:cs="Arial"/>
                <w:szCs w:val="20"/>
              </w:rPr>
              <w:t xml:space="preserve">PDH </w:t>
            </w:r>
          </w:p>
        </w:tc>
        <w:tc>
          <w:tcPr>
            <w:tcW w:w="4140" w:type="dxa"/>
          </w:tcPr>
          <w:p w14:paraId="162ABD66" w14:textId="7EF66E05" w:rsidR="00570065" w:rsidRPr="0095403C" w:rsidRDefault="00570065" w:rsidP="00570065">
            <w:pPr>
              <w:rPr>
                <w:rFonts w:cs="Arial"/>
                <w:szCs w:val="20"/>
              </w:rPr>
            </w:pPr>
            <w:r w:rsidRPr="0095403C">
              <w:rPr>
                <w:rFonts w:cs="Arial"/>
                <w:szCs w:val="20"/>
              </w:rPr>
              <w:t xml:space="preserve">Yes  </w:t>
            </w:r>
          </w:p>
        </w:tc>
      </w:tr>
      <w:tr w:rsidR="00570065" w:rsidRPr="0077750A" w14:paraId="11B0B789" w14:textId="77777777" w:rsidTr="001B7701">
        <w:tc>
          <w:tcPr>
            <w:tcW w:w="2785" w:type="dxa"/>
          </w:tcPr>
          <w:p w14:paraId="060F00C5" w14:textId="6CBCA2AE" w:rsidR="00570065" w:rsidRPr="0095403C" w:rsidRDefault="00570065">
            <w:pPr>
              <w:rPr>
                <w:rFonts w:cs="Arial"/>
                <w:szCs w:val="20"/>
              </w:rPr>
            </w:pPr>
            <w:r w:rsidRPr="0095403C">
              <w:rPr>
                <w:rFonts w:cs="Arial"/>
                <w:szCs w:val="20"/>
              </w:rPr>
              <w:t>PDH completed date</w:t>
            </w:r>
          </w:p>
        </w:tc>
        <w:tc>
          <w:tcPr>
            <w:tcW w:w="4140" w:type="dxa"/>
          </w:tcPr>
          <w:p w14:paraId="089D32C0" w14:textId="0E359B93" w:rsidR="00570065" w:rsidRPr="0095403C" w:rsidRDefault="00570065">
            <w:pPr>
              <w:rPr>
                <w:rFonts w:cs="Arial"/>
                <w:szCs w:val="20"/>
              </w:rPr>
            </w:pPr>
            <w:r w:rsidRPr="0095403C">
              <w:rPr>
                <w:rFonts w:cs="Arial"/>
                <w:szCs w:val="20"/>
              </w:rPr>
              <w:t>2019Q3.0</w:t>
            </w:r>
          </w:p>
        </w:tc>
      </w:tr>
      <w:tr w:rsidR="00570065" w:rsidRPr="0077750A" w14:paraId="35A5226D" w14:textId="77777777" w:rsidTr="001B7701">
        <w:tc>
          <w:tcPr>
            <w:tcW w:w="2785" w:type="dxa"/>
          </w:tcPr>
          <w:p w14:paraId="1751BB79" w14:textId="6DFB7B0D" w:rsidR="00570065" w:rsidRPr="0095403C" w:rsidRDefault="00570065">
            <w:pPr>
              <w:rPr>
                <w:rFonts w:cs="Arial"/>
                <w:szCs w:val="20"/>
              </w:rPr>
            </w:pPr>
            <w:r w:rsidRPr="0095403C">
              <w:rPr>
                <w:rFonts w:cs="Arial"/>
                <w:szCs w:val="20"/>
              </w:rPr>
              <w:t>New Source</w:t>
            </w:r>
          </w:p>
        </w:tc>
        <w:tc>
          <w:tcPr>
            <w:tcW w:w="4140" w:type="dxa"/>
          </w:tcPr>
          <w:p w14:paraId="3591CE53" w14:textId="022B22B0" w:rsidR="00570065" w:rsidRPr="0095403C" w:rsidRDefault="003006FE">
            <w:pPr>
              <w:rPr>
                <w:rFonts w:cs="Arial"/>
                <w:szCs w:val="20"/>
              </w:rPr>
            </w:pPr>
            <w:r w:rsidRPr="0095403C">
              <w:rPr>
                <w:rFonts w:cs="Arial"/>
                <w:szCs w:val="20"/>
              </w:rPr>
              <w:t>No</w:t>
            </w:r>
          </w:p>
        </w:tc>
      </w:tr>
    </w:tbl>
    <w:p w14:paraId="2F74490B" w14:textId="77777777" w:rsidR="003006FE" w:rsidRPr="0077750A" w:rsidRDefault="003006FE">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970"/>
      </w:tblGrid>
      <w:tr w:rsidR="003006FE" w:rsidRPr="0077750A" w14:paraId="5733C32F" w14:textId="77777777" w:rsidTr="001B7701">
        <w:tc>
          <w:tcPr>
            <w:tcW w:w="1885" w:type="dxa"/>
          </w:tcPr>
          <w:p w14:paraId="22E204C9" w14:textId="0106EB2B" w:rsidR="003006FE" w:rsidRPr="0077750A" w:rsidRDefault="003006FE">
            <w:pPr>
              <w:rPr>
                <w:rFonts w:cs="Arial"/>
                <w:b/>
                <w:color w:val="333333"/>
                <w:szCs w:val="20"/>
              </w:rPr>
            </w:pPr>
            <w:r w:rsidRPr="0077750A">
              <w:rPr>
                <w:rFonts w:cs="Arial"/>
                <w:b/>
                <w:color w:val="333333"/>
                <w:szCs w:val="20"/>
              </w:rPr>
              <w:t>Files Used</w:t>
            </w:r>
          </w:p>
        </w:tc>
        <w:tc>
          <w:tcPr>
            <w:tcW w:w="2070" w:type="dxa"/>
          </w:tcPr>
          <w:p w14:paraId="53DE4825" w14:textId="03DFA224" w:rsidR="003006FE" w:rsidRPr="0077750A" w:rsidRDefault="003006FE">
            <w:pPr>
              <w:rPr>
                <w:rFonts w:cs="Arial"/>
                <w:b/>
                <w:color w:val="333333"/>
                <w:szCs w:val="20"/>
              </w:rPr>
            </w:pPr>
            <w:r w:rsidRPr="0077750A">
              <w:rPr>
                <w:rFonts w:cs="Arial"/>
                <w:b/>
                <w:color w:val="333333"/>
                <w:szCs w:val="20"/>
              </w:rPr>
              <w:t>Pre-PDH</w:t>
            </w:r>
          </w:p>
        </w:tc>
        <w:tc>
          <w:tcPr>
            <w:tcW w:w="2970" w:type="dxa"/>
          </w:tcPr>
          <w:p w14:paraId="118284F7" w14:textId="52942D72" w:rsidR="003006FE" w:rsidRPr="0077750A" w:rsidRDefault="003006FE">
            <w:pPr>
              <w:rPr>
                <w:rFonts w:cs="Arial"/>
                <w:b/>
                <w:color w:val="333333"/>
                <w:szCs w:val="20"/>
              </w:rPr>
            </w:pPr>
            <w:r w:rsidRPr="0077750A">
              <w:rPr>
                <w:rFonts w:cs="Arial"/>
                <w:b/>
                <w:color w:val="333333"/>
                <w:szCs w:val="20"/>
              </w:rPr>
              <w:t>Post-PDH</w:t>
            </w:r>
          </w:p>
        </w:tc>
      </w:tr>
      <w:tr w:rsidR="003006FE" w:rsidRPr="0077750A" w14:paraId="5D957DEA" w14:textId="77777777" w:rsidTr="001B7701">
        <w:tc>
          <w:tcPr>
            <w:tcW w:w="1885" w:type="dxa"/>
          </w:tcPr>
          <w:p w14:paraId="77D3B88A" w14:textId="33B5D4D3" w:rsidR="003006FE" w:rsidRPr="0095403C" w:rsidRDefault="003006FE">
            <w:pPr>
              <w:rPr>
                <w:rFonts w:cs="Arial"/>
                <w:szCs w:val="20"/>
              </w:rPr>
            </w:pPr>
            <w:r w:rsidRPr="0095403C">
              <w:rPr>
                <w:rFonts w:cs="Arial"/>
                <w:szCs w:val="20"/>
              </w:rPr>
              <w:t>Reference Data</w:t>
            </w:r>
          </w:p>
        </w:tc>
        <w:tc>
          <w:tcPr>
            <w:tcW w:w="2070" w:type="dxa"/>
          </w:tcPr>
          <w:p w14:paraId="71552010" w14:textId="77777777" w:rsidR="003006FE" w:rsidRPr="0095403C" w:rsidRDefault="003006FE" w:rsidP="00F70034">
            <w:pPr>
              <w:rPr>
                <w:rFonts w:eastAsia="Arial" w:cs="Arial"/>
                <w:szCs w:val="20"/>
              </w:rPr>
            </w:pPr>
            <w:r w:rsidRPr="0095403C">
              <w:rPr>
                <w:rFonts w:eastAsia="Arial" w:cs="Arial"/>
                <w:szCs w:val="20"/>
              </w:rPr>
              <w:t>rd_CO_ai.lfs</w:t>
            </w:r>
          </w:p>
          <w:p w14:paraId="69BC0138" w14:textId="77777777" w:rsidR="003006FE" w:rsidRPr="0095403C" w:rsidRDefault="003006FE" w:rsidP="00F70034">
            <w:pPr>
              <w:rPr>
                <w:rFonts w:eastAsia="Arial" w:cs="Arial"/>
                <w:szCs w:val="20"/>
              </w:rPr>
            </w:pPr>
            <w:r w:rsidRPr="0095403C">
              <w:rPr>
                <w:rFonts w:eastAsia="Arial" w:cs="Arial"/>
                <w:szCs w:val="20"/>
              </w:rPr>
              <w:t>rd_CO.lfs</w:t>
            </w:r>
          </w:p>
          <w:p w14:paraId="6C87A179" w14:textId="77777777" w:rsidR="003006FE" w:rsidRPr="0095403C" w:rsidRDefault="003006FE" w:rsidP="00F70034">
            <w:pPr>
              <w:rPr>
                <w:rFonts w:eastAsia="Arial" w:cs="Arial"/>
                <w:szCs w:val="20"/>
              </w:rPr>
            </w:pPr>
            <w:r w:rsidRPr="0095403C">
              <w:rPr>
                <w:rFonts w:eastAsia="Arial" w:cs="Arial"/>
                <w:szCs w:val="20"/>
              </w:rPr>
              <w:t>rd_CO_rg.lfs</w:t>
            </w:r>
          </w:p>
          <w:p w14:paraId="105B7781" w14:textId="77777777" w:rsidR="003006FE" w:rsidRPr="0095403C" w:rsidRDefault="003006FE" w:rsidP="00F70034">
            <w:pPr>
              <w:rPr>
                <w:rFonts w:eastAsia="Arial" w:cs="Arial"/>
                <w:szCs w:val="20"/>
              </w:rPr>
            </w:pPr>
          </w:p>
        </w:tc>
        <w:tc>
          <w:tcPr>
            <w:tcW w:w="2970" w:type="dxa"/>
          </w:tcPr>
          <w:p w14:paraId="3F976202" w14:textId="77777777" w:rsidR="003006FE" w:rsidRPr="0095403C" w:rsidRDefault="003006FE" w:rsidP="00F70034">
            <w:pPr>
              <w:rPr>
                <w:rFonts w:eastAsia="Arial" w:cs="Arial"/>
                <w:szCs w:val="20"/>
              </w:rPr>
            </w:pPr>
            <w:r w:rsidRPr="0095403C">
              <w:rPr>
                <w:rFonts w:eastAsia="Arial" w:cs="Arial"/>
                <w:szCs w:val="20"/>
              </w:rPr>
              <w:t>rd_CO_ggg.lfs</w:t>
            </w:r>
          </w:p>
          <w:p w14:paraId="2D97B627" w14:textId="77777777" w:rsidR="003006FE" w:rsidRPr="0095403C" w:rsidRDefault="003006FE" w:rsidP="00F70034">
            <w:pPr>
              <w:rPr>
                <w:rFonts w:eastAsia="Arial" w:cs="Arial"/>
                <w:szCs w:val="20"/>
              </w:rPr>
            </w:pPr>
            <w:r w:rsidRPr="0095403C">
              <w:rPr>
                <w:rFonts w:eastAsia="Arial" w:cs="Arial"/>
                <w:szCs w:val="20"/>
              </w:rPr>
              <w:t>rd_CO_ggg_rg.lfs</w:t>
            </w:r>
          </w:p>
          <w:p w14:paraId="3033BE53" w14:textId="77777777" w:rsidR="003006FE" w:rsidRPr="0095403C" w:rsidRDefault="003006FE" w:rsidP="00F70034">
            <w:pPr>
              <w:rPr>
                <w:rFonts w:eastAsia="Arial" w:cs="Arial"/>
                <w:szCs w:val="20"/>
              </w:rPr>
            </w:pPr>
            <w:r w:rsidRPr="0095403C">
              <w:rPr>
                <w:rFonts w:eastAsia="Arial" w:cs="Arial"/>
                <w:szCs w:val="20"/>
              </w:rPr>
              <w:t>rd_CO_ggg_r.lfs</w:t>
            </w:r>
          </w:p>
          <w:p w14:paraId="4C194CEB" w14:textId="77777777" w:rsidR="003006FE" w:rsidRPr="0095403C" w:rsidRDefault="003006FE" w:rsidP="00F70034">
            <w:pPr>
              <w:rPr>
                <w:rFonts w:eastAsia="Arial" w:cs="Arial"/>
                <w:szCs w:val="20"/>
              </w:rPr>
            </w:pPr>
            <w:r w:rsidRPr="0095403C">
              <w:rPr>
                <w:rFonts w:eastAsia="Arial" w:cs="Arial"/>
                <w:szCs w:val="20"/>
              </w:rPr>
              <w:t>rd_CO_vfy_ai.lfs</w:t>
            </w:r>
          </w:p>
          <w:p w14:paraId="20043C99" w14:textId="684B633F" w:rsidR="003006FE" w:rsidRPr="0095403C" w:rsidRDefault="003006FE" w:rsidP="00F70034">
            <w:pPr>
              <w:rPr>
                <w:rFonts w:eastAsia="Arial" w:cs="Arial"/>
                <w:szCs w:val="20"/>
              </w:rPr>
            </w:pPr>
            <w:r w:rsidRPr="0095403C">
              <w:rPr>
                <w:rFonts w:eastAsia="Arial" w:cs="Arial"/>
                <w:szCs w:val="20"/>
              </w:rPr>
              <w:t>rd_CO_vfy.lfs</w:t>
            </w:r>
          </w:p>
        </w:tc>
      </w:tr>
    </w:tbl>
    <w:p w14:paraId="5776089E" w14:textId="77777777" w:rsidR="00C252A2" w:rsidRPr="0077750A" w:rsidRDefault="00C252A2">
      <w:pPr>
        <w:rPr>
          <w:rFonts w:cs="Arial"/>
          <w:color w:val="333333"/>
          <w:szCs w:val="20"/>
        </w:rPr>
      </w:pPr>
    </w:p>
    <w:p w14:paraId="10D5ECF1" w14:textId="4A15F0E6" w:rsidR="00FD3E51" w:rsidRPr="0095403C" w:rsidRDefault="00D14AD0" w:rsidP="001B7701">
      <w:r w:rsidRPr="0095403C">
        <w:t xml:space="preserve">Effective </w:t>
      </w:r>
      <w:r w:rsidR="00FD3E51" w:rsidRPr="0095403C">
        <w:t>2019Q3.0, PDH made improvents to verifying the thoroughfare</w:t>
      </w:r>
      <w:r w:rsidR="008F41A4" w:rsidRPr="0095403C">
        <w:t>, for example:</w:t>
      </w:r>
      <w:r w:rsidR="00FD3E51" w:rsidRPr="0095403C">
        <w:t xml:space="preserve"> </w:t>
      </w:r>
    </w:p>
    <w:p w14:paraId="1A9A64A2" w14:textId="77777777" w:rsidR="007B4D39" w:rsidRPr="0095403C" w:rsidRDefault="007B4D39" w:rsidP="001B7701"/>
    <w:p w14:paraId="3220A79B" w14:textId="77DA3D1F" w:rsidR="00AC4967" w:rsidRPr="0095403C" w:rsidRDefault="00FD3E51" w:rsidP="001B7701">
      <w:pPr>
        <w:pStyle w:val="ListParagraph"/>
        <w:numPr>
          <w:ilvl w:val="0"/>
          <w:numId w:val="24"/>
        </w:numPr>
      </w:pPr>
      <w:r w:rsidRPr="0095403C">
        <w:t xml:space="preserve">In 2019Q2.0 </w:t>
      </w:r>
      <w:r w:rsidR="001B7701">
        <w:t>and earlier, input T</w:t>
      </w:r>
      <w:r w:rsidR="0079670C" w:rsidRPr="0095403C">
        <w:t>horoughfare</w:t>
      </w:r>
      <w:r w:rsidR="001B7701">
        <w:t xml:space="preserve"> without the type </w:t>
      </w:r>
      <w:r w:rsidR="001B7701" w:rsidRPr="001B7701">
        <w:rPr>
          <w:i/>
        </w:rPr>
        <w:t>Avenida</w:t>
      </w:r>
      <w:r w:rsidR="001B7701">
        <w:t xml:space="preserve"> had the fieldS</w:t>
      </w:r>
      <w:r w:rsidRPr="0095403C">
        <w:t xml:space="preserve">tatus ‘identified’. </w:t>
      </w:r>
    </w:p>
    <w:p w14:paraId="231031C3" w14:textId="1BE7696B" w:rsidR="002714C7" w:rsidRPr="0095403C" w:rsidRDefault="007B21F1" w:rsidP="001B7701">
      <w:pPr>
        <w:pStyle w:val="ListParagraph"/>
        <w:numPr>
          <w:ilvl w:val="0"/>
          <w:numId w:val="24"/>
        </w:numPr>
      </w:pPr>
      <w:r w:rsidRPr="0095403C">
        <w:t>In 2019Q3.0</w:t>
      </w:r>
      <w:r w:rsidR="00FD3E51" w:rsidRPr="0095403C">
        <w:t xml:space="preserve"> after P</w:t>
      </w:r>
      <w:r w:rsidR="001B7701">
        <w:t xml:space="preserve">DH, input Thoroughfare without </w:t>
      </w:r>
      <w:r w:rsidR="001B7701" w:rsidRPr="001B7701">
        <w:rPr>
          <w:i/>
        </w:rPr>
        <w:t>Avenida</w:t>
      </w:r>
      <w:r w:rsidR="001B7701">
        <w:t xml:space="preserve"> T</w:t>
      </w:r>
      <w:r w:rsidR="00FD3E51" w:rsidRPr="0095403C">
        <w:t xml:space="preserve">horoughfare type could be verified alias change. </w:t>
      </w:r>
    </w:p>
    <w:p w14:paraId="1616F6AB" w14:textId="77777777" w:rsidR="00A63998" w:rsidRPr="0095403C" w:rsidRDefault="00A63998" w:rsidP="001B7701"/>
    <w:p w14:paraId="2531F415" w14:textId="447AF03A" w:rsidR="002714C7" w:rsidRPr="0077750A" w:rsidRDefault="00BE4B10" w:rsidP="001B7701">
      <w:pPr>
        <w:rPr>
          <w:rFonts w:eastAsia="Times New Roman" w:cs="Arial"/>
          <w:color w:val="000000"/>
          <w:szCs w:val="20"/>
        </w:rPr>
      </w:pPr>
      <w:r w:rsidRPr="0095403C">
        <w:t>See screenshots below as an example:</w:t>
      </w:r>
      <w:r w:rsidR="00EC7074" w:rsidRPr="0077750A">
        <w:rPr>
          <w:rFonts w:eastAsia="Times New Roman" w:cs="Arial"/>
          <w:color w:val="000000"/>
          <w:szCs w:val="20"/>
        </w:rPr>
        <w:br/>
      </w:r>
    </w:p>
    <w:tbl>
      <w:tblPr>
        <w:tblpPr w:leftFromText="180" w:rightFromText="180" w:vertAnchor="text" w:tblpY="1"/>
        <w:tblOverlap w:val="never"/>
        <w:tblW w:w="10698" w:type="dxa"/>
        <w:shd w:val="clear" w:color="auto" w:fill="FFFFFF"/>
        <w:tblCellMar>
          <w:top w:w="15" w:type="dxa"/>
          <w:left w:w="15" w:type="dxa"/>
          <w:bottom w:w="15" w:type="dxa"/>
          <w:right w:w="15" w:type="dxa"/>
        </w:tblCellMar>
        <w:tblLook w:val="04A0" w:firstRow="1" w:lastRow="0" w:firstColumn="1" w:lastColumn="0" w:noHBand="0" w:noVBand="1"/>
      </w:tblPr>
      <w:tblGrid>
        <w:gridCol w:w="4770"/>
        <w:gridCol w:w="5928"/>
      </w:tblGrid>
      <w:tr w:rsidR="002714C7" w:rsidRPr="0077750A" w14:paraId="4388B37A" w14:textId="77777777" w:rsidTr="001B7701">
        <w:trPr>
          <w:trHeight w:val="171"/>
          <w:tblHeader/>
        </w:trPr>
        <w:tc>
          <w:tcPr>
            <w:tcW w:w="4770" w:type="dxa"/>
            <w:shd w:val="clear" w:color="auto" w:fill="auto"/>
            <w:tcMar>
              <w:top w:w="105" w:type="dxa"/>
              <w:left w:w="150" w:type="dxa"/>
              <w:bottom w:w="105" w:type="dxa"/>
              <w:right w:w="225" w:type="dxa"/>
            </w:tcMar>
            <w:hideMark/>
          </w:tcPr>
          <w:p w14:paraId="4CC39B31" w14:textId="60ED491F" w:rsidR="002714C7" w:rsidRPr="00F9285D" w:rsidRDefault="002714C7" w:rsidP="00EC7074">
            <w:pPr>
              <w:rPr>
                <w:b/>
                <w:szCs w:val="20"/>
              </w:rPr>
            </w:pPr>
            <w:r w:rsidRPr="00F9285D">
              <w:rPr>
                <w:b/>
                <w:szCs w:val="20"/>
              </w:rPr>
              <w:t>Before PDH</w:t>
            </w:r>
          </w:p>
        </w:tc>
        <w:tc>
          <w:tcPr>
            <w:tcW w:w="5928" w:type="dxa"/>
            <w:shd w:val="clear" w:color="auto" w:fill="auto"/>
            <w:tcMar>
              <w:top w:w="105" w:type="dxa"/>
              <w:left w:w="150" w:type="dxa"/>
              <w:bottom w:w="105" w:type="dxa"/>
              <w:right w:w="225" w:type="dxa"/>
            </w:tcMar>
            <w:hideMark/>
          </w:tcPr>
          <w:p w14:paraId="07257867" w14:textId="77777777" w:rsidR="002714C7" w:rsidRPr="00F9285D" w:rsidRDefault="002714C7" w:rsidP="00EC7074">
            <w:pPr>
              <w:rPr>
                <w:b/>
                <w:szCs w:val="20"/>
              </w:rPr>
            </w:pPr>
            <w:r w:rsidRPr="00F9285D">
              <w:rPr>
                <w:b/>
                <w:szCs w:val="20"/>
              </w:rPr>
              <w:t>After PDH</w:t>
            </w:r>
          </w:p>
        </w:tc>
      </w:tr>
      <w:tr w:rsidR="002714C7" w:rsidRPr="0077750A" w14:paraId="55D81B33" w14:textId="77777777" w:rsidTr="001B7701">
        <w:trPr>
          <w:trHeight w:val="2953"/>
        </w:trPr>
        <w:tc>
          <w:tcPr>
            <w:tcW w:w="4770" w:type="dxa"/>
            <w:shd w:val="clear" w:color="auto" w:fill="FFFFFF"/>
            <w:tcMar>
              <w:top w:w="105" w:type="dxa"/>
              <w:left w:w="150" w:type="dxa"/>
              <w:bottom w:w="105" w:type="dxa"/>
              <w:right w:w="150" w:type="dxa"/>
            </w:tcMar>
            <w:hideMark/>
          </w:tcPr>
          <w:p w14:paraId="6E5A21AA" w14:textId="1902C485" w:rsidR="002714C7" w:rsidRPr="0077750A" w:rsidRDefault="002714C7" w:rsidP="00EC7074">
            <w:pPr>
              <w:widowControl/>
              <w:rPr>
                <w:rFonts w:eastAsia="Times New Roman" w:cs="Arial"/>
                <w:color w:val="333333"/>
                <w:sz w:val="16"/>
                <w:szCs w:val="16"/>
              </w:rPr>
            </w:pPr>
            <w:r w:rsidRPr="0077750A">
              <w:rPr>
                <w:rFonts w:eastAsia="Times New Roman" w:cs="Arial"/>
                <w:noProof/>
                <w:color w:val="333333"/>
                <w:sz w:val="16"/>
                <w:szCs w:val="16"/>
              </w:rPr>
              <w:drawing>
                <wp:inline distT="0" distB="0" distL="0" distR="0" wp14:anchorId="4CEA4E11" wp14:editId="159CB9FC">
                  <wp:extent cx="2678463" cy="1998134"/>
                  <wp:effectExtent l="0" t="0" r="7620" b="2540"/>
                  <wp:docPr id="48" name="Picture 48" descr="http://confluence.rc.loqate.com/download/attachments/13926714/image2019-6-24%209%3A20%3A29.png?version=1&amp;modificationDate=156133877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fluence.rc.loqate.com/download/attachments/13926714/image2019-6-24%209%3A20%3A29.png?version=1&amp;modificationDate=156133877900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175" cy="2012839"/>
                          </a:xfrm>
                          <a:prstGeom prst="rect">
                            <a:avLst/>
                          </a:prstGeom>
                          <a:noFill/>
                          <a:ln>
                            <a:noFill/>
                          </a:ln>
                        </pic:spPr>
                      </pic:pic>
                    </a:graphicData>
                  </a:graphic>
                </wp:inline>
              </w:drawing>
            </w:r>
          </w:p>
          <w:p w14:paraId="12CA6881" w14:textId="77777777" w:rsidR="002714C7" w:rsidRPr="001B7701" w:rsidRDefault="002714C7" w:rsidP="001B7701">
            <w:pPr>
              <w:rPr>
                <w:b/>
              </w:rPr>
            </w:pPr>
            <w:r w:rsidRPr="001B7701">
              <w:rPr>
                <w:b/>
              </w:rPr>
              <w:t>2019Q2.0 - Input thoroughfare without 'Avenida' thoroughfare type is identified.</w:t>
            </w:r>
          </w:p>
        </w:tc>
        <w:tc>
          <w:tcPr>
            <w:tcW w:w="5928" w:type="dxa"/>
            <w:shd w:val="clear" w:color="auto" w:fill="FFFFFF"/>
            <w:tcMar>
              <w:top w:w="105" w:type="dxa"/>
              <w:left w:w="150" w:type="dxa"/>
              <w:bottom w:w="105" w:type="dxa"/>
              <w:right w:w="150" w:type="dxa"/>
            </w:tcMar>
            <w:hideMark/>
          </w:tcPr>
          <w:p w14:paraId="7A17C625" w14:textId="04512A79" w:rsidR="002714C7" w:rsidRPr="0077750A" w:rsidRDefault="002714C7" w:rsidP="00EC7074">
            <w:pPr>
              <w:widowControl/>
              <w:rPr>
                <w:rFonts w:eastAsia="Times New Roman" w:cs="Arial"/>
                <w:color w:val="333333"/>
                <w:sz w:val="16"/>
                <w:szCs w:val="16"/>
              </w:rPr>
            </w:pPr>
            <w:r w:rsidRPr="0077750A">
              <w:rPr>
                <w:rFonts w:eastAsia="Times New Roman" w:cs="Arial"/>
                <w:noProof/>
                <w:color w:val="333333"/>
                <w:sz w:val="16"/>
                <w:szCs w:val="16"/>
              </w:rPr>
              <w:drawing>
                <wp:inline distT="0" distB="0" distL="0" distR="0" wp14:anchorId="53C1CC33" wp14:editId="6C284E2F">
                  <wp:extent cx="2719558" cy="1997710"/>
                  <wp:effectExtent l="0" t="0" r="5080" b="2540"/>
                  <wp:docPr id="47" name="Picture 47" descr="http://confluence.rc.loqate.com/download/attachments/13926714/image2019-6-24%209%3A17%3A18.png?version=1&amp;modificationDate=156133858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fluence.rc.loqate.com/download/attachments/13926714/image2019-6-24%209%3A17%3A18.png?version=1&amp;modificationDate=1561338588000&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548" cy="2028554"/>
                          </a:xfrm>
                          <a:prstGeom prst="rect">
                            <a:avLst/>
                          </a:prstGeom>
                          <a:noFill/>
                          <a:ln>
                            <a:noFill/>
                          </a:ln>
                        </pic:spPr>
                      </pic:pic>
                    </a:graphicData>
                  </a:graphic>
                </wp:inline>
              </w:drawing>
            </w:r>
          </w:p>
          <w:p w14:paraId="7D197CDD" w14:textId="77777777" w:rsidR="002714C7" w:rsidRPr="001B7701" w:rsidRDefault="002714C7" w:rsidP="001B7701">
            <w:pPr>
              <w:rPr>
                <w:b/>
              </w:rPr>
            </w:pPr>
            <w:r w:rsidRPr="001B7701">
              <w:rPr>
                <w:b/>
              </w:rPr>
              <w:t>2019Q3.0 - Input thoroughfare without 'Avenida' thoroughfare type could be verified alias change.</w:t>
            </w:r>
          </w:p>
        </w:tc>
      </w:tr>
    </w:tbl>
    <w:p w14:paraId="62477573" w14:textId="3CFAB9AA" w:rsidR="002B3CF5" w:rsidRPr="001B7701" w:rsidRDefault="002B3CF5" w:rsidP="001B7701">
      <w:pPr>
        <w:pStyle w:val="Heading2"/>
      </w:pPr>
      <w:bookmarkStart w:id="8" w:name="_Toc13659631"/>
      <w:r w:rsidRPr="001B7701">
        <w:t>Italy</w:t>
      </w:r>
      <w:bookmarkEnd w:id="8"/>
    </w:p>
    <w:p w14:paraId="79B188B5" w14:textId="77777777" w:rsidR="001B7701" w:rsidRPr="001B7701" w:rsidRDefault="001B7701" w:rsidP="001B77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6550"/>
      </w:tblGrid>
      <w:tr w:rsidR="002B3CF5" w:rsidRPr="0077750A" w14:paraId="4C22C641" w14:textId="77777777" w:rsidTr="001B7701">
        <w:tc>
          <w:tcPr>
            <w:tcW w:w="2805" w:type="dxa"/>
          </w:tcPr>
          <w:p w14:paraId="438D9058" w14:textId="77777777" w:rsidR="002B3CF5" w:rsidRPr="0077750A" w:rsidRDefault="002B3CF5" w:rsidP="00C54966">
            <w:r w:rsidRPr="0077750A">
              <w:rPr>
                <w:rFonts w:eastAsia="Verdana" w:cs="Verdana"/>
                <w:b/>
                <w:bCs/>
                <w:color w:val="333333"/>
                <w:szCs w:val="20"/>
              </w:rPr>
              <w:t>Country Information</w:t>
            </w:r>
          </w:p>
        </w:tc>
        <w:tc>
          <w:tcPr>
            <w:tcW w:w="6550" w:type="dxa"/>
          </w:tcPr>
          <w:p w14:paraId="28E74A86" w14:textId="77777777" w:rsidR="002B3CF5" w:rsidRPr="0077750A" w:rsidRDefault="002B3CF5" w:rsidP="00C54966">
            <w:r w:rsidRPr="0077750A">
              <w:rPr>
                <w:rFonts w:eastAsia="Verdana" w:cs="Verdana"/>
                <w:b/>
                <w:bCs/>
                <w:color w:val="333333"/>
                <w:szCs w:val="20"/>
              </w:rPr>
              <w:t>Description</w:t>
            </w:r>
          </w:p>
        </w:tc>
      </w:tr>
      <w:tr w:rsidR="002B3CF5" w:rsidRPr="0077750A" w14:paraId="5B8B4A6B" w14:textId="77777777" w:rsidTr="001B7701">
        <w:tc>
          <w:tcPr>
            <w:tcW w:w="2805" w:type="dxa"/>
          </w:tcPr>
          <w:p w14:paraId="6D1C81B4" w14:textId="77777777" w:rsidR="002B3CF5" w:rsidRPr="0095403C" w:rsidRDefault="002B3CF5" w:rsidP="00C54966">
            <w:pPr>
              <w:rPr>
                <w:szCs w:val="20"/>
              </w:rPr>
            </w:pPr>
            <w:r w:rsidRPr="0095403C">
              <w:rPr>
                <w:rFonts w:eastAsia="Verdana" w:cs="Verdana"/>
                <w:szCs w:val="20"/>
              </w:rPr>
              <w:lastRenderedPageBreak/>
              <w:t>ISO2</w:t>
            </w:r>
          </w:p>
        </w:tc>
        <w:tc>
          <w:tcPr>
            <w:tcW w:w="6550" w:type="dxa"/>
          </w:tcPr>
          <w:p w14:paraId="79A8CB47" w14:textId="2664C450" w:rsidR="002B3CF5" w:rsidRPr="0095403C" w:rsidRDefault="002B3CF5" w:rsidP="00C54966">
            <w:pPr>
              <w:rPr>
                <w:szCs w:val="20"/>
              </w:rPr>
            </w:pPr>
            <w:r w:rsidRPr="0095403C">
              <w:rPr>
                <w:rFonts w:cs="Arial"/>
                <w:szCs w:val="20"/>
                <w:shd w:val="clear" w:color="auto" w:fill="FFFFFF"/>
              </w:rPr>
              <w:t>IT</w:t>
            </w:r>
          </w:p>
        </w:tc>
      </w:tr>
      <w:tr w:rsidR="002B3CF5" w:rsidRPr="0077750A" w14:paraId="45EA09F7" w14:textId="77777777" w:rsidTr="001B7701">
        <w:tc>
          <w:tcPr>
            <w:tcW w:w="2805" w:type="dxa"/>
          </w:tcPr>
          <w:p w14:paraId="09B2CCCE" w14:textId="77777777" w:rsidR="002B3CF5" w:rsidRPr="0095403C" w:rsidRDefault="002B3CF5" w:rsidP="00C54966">
            <w:pPr>
              <w:rPr>
                <w:szCs w:val="20"/>
              </w:rPr>
            </w:pPr>
            <w:r w:rsidRPr="0095403C">
              <w:rPr>
                <w:rFonts w:eastAsia="Verdana" w:cs="Verdana"/>
                <w:szCs w:val="20"/>
              </w:rPr>
              <w:t>ISO3</w:t>
            </w:r>
          </w:p>
        </w:tc>
        <w:tc>
          <w:tcPr>
            <w:tcW w:w="6550" w:type="dxa"/>
          </w:tcPr>
          <w:p w14:paraId="2B67BDD3" w14:textId="79D9EA49" w:rsidR="002B3CF5" w:rsidRPr="0095403C" w:rsidRDefault="002B3CF5" w:rsidP="00C54966">
            <w:pPr>
              <w:rPr>
                <w:szCs w:val="20"/>
              </w:rPr>
            </w:pPr>
            <w:r w:rsidRPr="0095403C">
              <w:rPr>
                <w:rFonts w:cs="Arial"/>
                <w:szCs w:val="20"/>
                <w:shd w:val="clear" w:color="auto" w:fill="FFFFFF"/>
              </w:rPr>
              <w:t>ITA</w:t>
            </w:r>
          </w:p>
        </w:tc>
      </w:tr>
      <w:tr w:rsidR="002B3CF5" w:rsidRPr="0077750A" w14:paraId="3240B4F7" w14:textId="77777777" w:rsidTr="001B7701">
        <w:tc>
          <w:tcPr>
            <w:tcW w:w="2805" w:type="dxa"/>
          </w:tcPr>
          <w:p w14:paraId="3E8D190E" w14:textId="77777777" w:rsidR="002B3CF5" w:rsidRPr="0095403C" w:rsidRDefault="002B3CF5" w:rsidP="00C54966">
            <w:pPr>
              <w:rPr>
                <w:szCs w:val="20"/>
              </w:rPr>
            </w:pPr>
            <w:r w:rsidRPr="0095403C">
              <w:rPr>
                <w:rFonts w:eastAsia="Verdana" w:cs="Verdana"/>
                <w:szCs w:val="20"/>
              </w:rPr>
              <w:t>Address Format (Latin)</w:t>
            </w:r>
          </w:p>
        </w:tc>
        <w:tc>
          <w:tcPr>
            <w:tcW w:w="6550" w:type="dxa"/>
          </w:tcPr>
          <w:p w14:paraId="784FEB2A" w14:textId="77777777" w:rsidR="002B3CF5" w:rsidRPr="0095403C" w:rsidRDefault="002B3CF5" w:rsidP="007823E7">
            <w:pPr>
              <w:rPr>
                <w:rFonts w:eastAsia="Arial" w:cs="Arial"/>
                <w:szCs w:val="20"/>
              </w:rPr>
            </w:pPr>
            <w:r w:rsidRPr="0095403C">
              <w:rPr>
                <w:rFonts w:eastAsia="Arial" w:cs="Arial"/>
                <w:szCs w:val="20"/>
              </w:rPr>
              <w:t>Organization PostBox</w:t>
            </w:r>
          </w:p>
          <w:p w14:paraId="2CFDAD4F" w14:textId="77777777" w:rsidR="002B3CF5" w:rsidRPr="0095403C" w:rsidRDefault="002B3CF5" w:rsidP="007823E7">
            <w:pPr>
              <w:rPr>
                <w:rFonts w:eastAsia="Arial" w:cs="Arial"/>
                <w:szCs w:val="20"/>
              </w:rPr>
            </w:pPr>
            <w:r w:rsidRPr="0095403C">
              <w:rPr>
                <w:rFonts w:eastAsia="Arial" w:cs="Arial"/>
                <w:szCs w:val="20"/>
              </w:rPr>
              <w:t>Building SubBuilding</w:t>
            </w:r>
          </w:p>
          <w:p w14:paraId="1AEE7DB4" w14:textId="77777777" w:rsidR="002B3CF5" w:rsidRPr="0095403C" w:rsidRDefault="002B3CF5" w:rsidP="007823E7">
            <w:pPr>
              <w:rPr>
                <w:rFonts w:eastAsia="Arial" w:cs="Arial"/>
                <w:szCs w:val="20"/>
              </w:rPr>
            </w:pPr>
            <w:r w:rsidRPr="0095403C">
              <w:rPr>
                <w:rFonts w:eastAsia="Arial" w:cs="Arial"/>
                <w:szCs w:val="20"/>
              </w:rPr>
              <w:t>Thoroughfare Premise</w:t>
            </w:r>
          </w:p>
          <w:p w14:paraId="4A59193D" w14:textId="77777777" w:rsidR="002B3CF5" w:rsidRPr="0095403C" w:rsidRDefault="002B3CF5" w:rsidP="007823E7">
            <w:pPr>
              <w:rPr>
                <w:rFonts w:eastAsia="Arial" w:cs="Arial"/>
                <w:szCs w:val="20"/>
              </w:rPr>
            </w:pPr>
            <w:r w:rsidRPr="0095403C">
              <w:rPr>
                <w:rFonts w:eastAsia="Arial" w:cs="Arial"/>
                <w:szCs w:val="20"/>
              </w:rPr>
              <w:t>DependentThoroughfare</w:t>
            </w:r>
          </w:p>
          <w:p w14:paraId="11E8FD0E" w14:textId="1555C178" w:rsidR="002B3CF5" w:rsidRPr="0095403C" w:rsidRDefault="002B3CF5" w:rsidP="00941D79">
            <w:pPr>
              <w:rPr>
                <w:rFonts w:eastAsia="Times New Roman" w:cs="Arial"/>
                <w:szCs w:val="20"/>
              </w:rPr>
            </w:pPr>
            <w:r w:rsidRPr="0095403C">
              <w:rPr>
                <w:rFonts w:eastAsia="Arial" w:cs="Arial"/>
                <w:szCs w:val="20"/>
              </w:rPr>
              <w:t>PostalCode Locality/SubAdministrativeArea</w:t>
            </w:r>
            <w:r w:rsidR="00941D79" w:rsidRPr="0095403C">
              <w:rPr>
                <w:rFonts w:eastAsia="Arial" w:cs="Arial"/>
                <w:szCs w:val="20"/>
              </w:rPr>
              <w:t xml:space="preserve"> A</w:t>
            </w:r>
            <w:r w:rsidRPr="0095403C">
              <w:rPr>
                <w:rFonts w:eastAsia="Arial" w:cs="Arial"/>
                <w:szCs w:val="20"/>
              </w:rPr>
              <w:t>dministrativeArea</w:t>
            </w:r>
          </w:p>
        </w:tc>
      </w:tr>
      <w:tr w:rsidR="002B3CF5" w:rsidRPr="0077750A" w14:paraId="2A96C5DE" w14:textId="77777777" w:rsidTr="001B7701">
        <w:tc>
          <w:tcPr>
            <w:tcW w:w="2805" w:type="dxa"/>
          </w:tcPr>
          <w:p w14:paraId="776B2804" w14:textId="77777777" w:rsidR="002B3CF5" w:rsidRPr="0095403C" w:rsidRDefault="002B3CF5" w:rsidP="00C54966">
            <w:pPr>
              <w:rPr>
                <w:szCs w:val="20"/>
              </w:rPr>
            </w:pPr>
            <w:r w:rsidRPr="0095403C">
              <w:rPr>
                <w:rFonts w:eastAsia="Verdana" w:cs="Verdana"/>
                <w:szCs w:val="20"/>
              </w:rPr>
              <w:t xml:space="preserve">PDH </w:t>
            </w:r>
          </w:p>
        </w:tc>
        <w:tc>
          <w:tcPr>
            <w:tcW w:w="6550" w:type="dxa"/>
          </w:tcPr>
          <w:p w14:paraId="64EB1BCF" w14:textId="374651E0" w:rsidR="002B3CF5" w:rsidRPr="0095403C" w:rsidRDefault="002B3CF5" w:rsidP="00C54966">
            <w:pPr>
              <w:rPr>
                <w:szCs w:val="20"/>
              </w:rPr>
            </w:pPr>
            <w:r w:rsidRPr="0095403C">
              <w:rPr>
                <w:szCs w:val="20"/>
              </w:rPr>
              <w:t>Yes</w:t>
            </w:r>
          </w:p>
        </w:tc>
      </w:tr>
      <w:tr w:rsidR="002B3CF5" w:rsidRPr="0077750A" w14:paraId="66201259" w14:textId="77777777" w:rsidTr="001B7701">
        <w:tc>
          <w:tcPr>
            <w:tcW w:w="2805" w:type="dxa"/>
          </w:tcPr>
          <w:p w14:paraId="75319E2D" w14:textId="77777777" w:rsidR="002B3CF5" w:rsidRPr="0095403C" w:rsidRDefault="002B3CF5" w:rsidP="00C54966">
            <w:pPr>
              <w:rPr>
                <w:szCs w:val="20"/>
              </w:rPr>
            </w:pPr>
            <w:r w:rsidRPr="0095403C">
              <w:rPr>
                <w:rFonts w:eastAsia="Verdana" w:cs="Verdana"/>
                <w:szCs w:val="20"/>
              </w:rPr>
              <w:t>PDH completed date</w:t>
            </w:r>
          </w:p>
        </w:tc>
        <w:tc>
          <w:tcPr>
            <w:tcW w:w="6550" w:type="dxa"/>
          </w:tcPr>
          <w:p w14:paraId="0B8E1DF6" w14:textId="1C428711" w:rsidR="002B3CF5" w:rsidRPr="0095403C" w:rsidRDefault="002B3CF5" w:rsidP="00C54966">
            <w:pPr>
              <w:rPr>
                <w:szCs w:val="20"/>
              </w:rPr>
            </w:pPr>
            <w:r w:rsidRPr="0095403C">
              <w:rPr>
                <w:szCs w:val="20"/>
              </w:rPr>
              <w:t>2019Q3.0</w:t>
            </w:r>
          </w:p>
        </w:tc>
      </w:tr>
      <w:tr w:rsidR="002B3CF5" w:rsidRPr="0077750A" w14:paraId="0C37289F" w14:textId="77777777" w:rsidTr="001B7701">
        <w:tc>
          <w:tcPr>
            <w:tcW w:w="2805" w:type="dxa"/>
          </w:tcPr>
          <w:p w14:paraId="776CD212" w14:textId="0B0475AD" w:rsidR="002B3CF5" w:rsidRPr="0095403C" w:rsidRDefault="00C80A4C" w:rsidP="00C54966">
            <w:pPr>
              <w:rPr>
                <w:szCs w:val="20"/>
              </w:rPr>
            </w:pPr>
            <w:r w:rsidRPr="0095403C">
              <w:rPr>
                <w:rFonts w:eastAsia="Verdana" w:cs="Verdana"/>
                <w:szCs w:val="20"/>
              </w:rPr>
              <w:t>New s</w:t>
            </w:r>
            <w:r w:rsidR="002B3CF5" w:rsidRPr="0095403C">
              <w:rPr>
                <w:rFonts w:eastAsia="Verdana" w:cs="Verdana"/>
                <w:szCs w:val="20"/>
              </w:rPr>
              <w:t>ource</w:t>
            </w:r>
            <w:r w:rsidRPr="0095403C">
              <w:rPr>
                <w:rFonts w:eastAsia="Verdana" w:cs="Verdana"/>
                <w:szCs w:val="20"/>
              </w:rPr>
              <w:t>(s)</w:t>
            </w:r>
          </w:p>
        </w:tc>
        <w:tc>
          <w:tcPr>
            <w:tcW w:w="6550" w:type="dxa"/>
          </w:tcPr>
          <w:p w14:paraId="24C3F267" w14:textId="741128C8" w:rsidR="002B3CF5" w:rsidRPr="0095403C" w:rsidRDefault="002B3CF5" w:rsidP="0001266B">
            <w:pPr>
              <w:rPr>
                <w:szCs w:val="20"/>
              </w:rPr>
            </w:pPr>
            <w:r w:rsidRPr="0095403C">
              <w:rPr>
                <w:szCs w:val="20"/>
              </w:rPr>
              <w:t>Yes</w:t>
            </w:r>
          </w:p>
        </w:tc>
      </w:tr>
      <w:tr w:rsidR="007823E7" w:rsidRPr="0077750A" w14:paraId="07CA721F" w14:textId="77777777" w:rsidTr="001B7701">
        <w:tc>
          <w:tcPr>
            <w:tcW w:w="2805" w:type="dxa"/>
          </w:tcPr>
          <w:p w14:paraId="60BD800E" w14:textId="080F613B" w:rsidR="007823E7" w:rsidRPr="0095403C" w:rsidRDefault="007823E7" w:rsidP="007823E7">
            <w:pPr>
              <w:rPr>
                <w:rFonts w:eastAsia="Verdana" w:cs="Verdana"/>
                <w:szCs w:val="20"/>
              </w:rPr>
            </w:pPr>
            <w:r w:rsidRPr="0095403C">
              <w:rPr>
                <w:rFonts w:eastAsia="Verdana" w:cs="Verdana"/>
                <w:szCs w:val="20"/>
              </w:rPr>
              <w:t>Data source</w:t>
            </w:r>
            <w:r w:rsidR="00C80A4C" w:rsidRPr="0095403C">
              <w:rPr>
                <w:rFonts w:eastAsia="Verdana" w:cs="Verdana"/>
                <w:szCs w:val="20"/>
              </w:rPr>
              <w:t>(s)</w:t>
            </w:r>
            <w:r w:rsidRPr="0095403C">
              <w:rPr>
                <w:rFonts w:eastAsia="Verdana" w:cs="Verdana"/>
                <w:szCs w:val="20"/>
              </w:rPr>
              <w:t xml:space="preserve"> Last Updated </w:t>
            </w:r>
          </w:p>
        </w:tc>
        <w:tc>
          <w:tcPr>
            <w:tcW w:w="6550" w:type="dxa"/>
          </w:tcPr>
          <w:p w14:paraId="60E68D5F" w14:textId="5324046B" w:rsidR="007823E7" w:rsidRPr="0095403C" w:rsidRDefault="007823E7" w:rsidP="007823E7">
            <w:pPr>
              <w:rPr>
                <w:szCs w:val="20"/>
              </w:rPr>
            </w:pPr>
            <w:r w:rsidRPr="0095403C">
              <w:rPr>
                <w:szCs w:val="20"/>
              </w:rPr>
              <w:t>2019Q3.0</w:t>
            </w:r>
          </w:p>
        </w:tc>
      </w:tr>
    </w:tbl>
    <w:p w14:paraId="6F7FC84D" w14:textId="77777777" w:rsidR="0032523E" w:rsidRPr="0077750A" w:rsidRDefault="0032523E">
      <w:pPr>
        <w:rPr>
          <w:rFonts w:cs="Arial"/>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3285"/>
        <w:gridCol w:w="3285"/>
      </w:tblGrid>
      <w:tr w:rsidR="0032523E" w:rsidRPr="0077750A" w14:paraId="38D8A3F6" w14:textId="77777777" w:rsidTr="001B7701">
        <w:tc>
          <w:tcPr>
            <w:tcW w:w="2785" w:type="dxa"/>
          </w:tcPr>
          <w:p w14:paraId="342E73DA" w14:textId="77777777" w:rsidR="0032523E" w:rsidRPr="0077750A" w:rsidRDefault="0032523E" w:rsidP="00C54966">
            <w:r w:rsidRPr="0077750A">
              <w:rPr>
                <w:rFonts w:eastAsia="Verdana" w:cs="Verdana"/>
                <w:b/>
                <w:bCs/>
                <w:color w:val="333333"/>
                <w:szCs w:val="20"/>
              </w:rPr>
              <w:t>Files Used</w:t>
            </w:r>
          </w:p>
        </w:tc>
        <w:tc>
          <w:tcPr>
            <w:tcW w:w="3285" w:type="dxa"/>
          </w:tcPr>
          <w:p w14:paraId="751F41D7" w14:textId="77777777" w:rsidR="0032523E" w:rsidRPr="0077750A" w:rsidRDefault="0032523E" w:rsidP="00C54966">
            <w:r w:rsidRPr="0077750A">
              <w:rPr>
                <w:rFonts w:eastAsia="Verdana" w:cs="Verdana"/>
                <w:b/>
                <w:bCs/>
                <w:color w:val="333333"/>
                <w:szCs w:val="20"/>
              </w:rPr>
              <w:t>Pre-PDH</w:t>
            </w:r>
          </w:p>
        </w:tc>
        <w:tc>
          <w:tcPr>
            <w:tcW w:w="3285" w:type="dxa"/>
          </w:tcPr>
          <w:p w14:paraId="4B2DD888" w14:textId="77777777" w:rsidR="0032523E" w:rsidRPr="0077750A" w:rsidRDefault="0032523E" w:rsidP="00C54966">
            <w:r w:rsidRPr="0077750A">
              <w:rPr>
                <w:rFonts w:eastAsia="Verdana" w:cs="Verdana"/>
                <w:b/>
                <w:bCs/>
                <w:color w:val="333333"/>
                <w:szCs w:val="20"/>
              </w:rPr>
              <w:t>Post-PDH</w:t>
            </w:r>
          </w:p>
        </w:tc>
      </w:tr>
      <w:tr w:rsidR="008A491F" w:rsidRPr="0077750A" w14:paraId="1926AF6D" w14:textId="77777777" w:rsidTr="001B7701">
        <w:tc>
          <w:tcPr>
            <w:tcW w:w="2785" w:type="dxa"/>
          </w:tcPr>
          <w:p w14:paraId="6A16E3F0" w14:textId="77777777" w:rsidR="008A491F" w:rsidRPr="005B5490" w:rsidRDefault="008A491F" w:rsidP="008A491F">
            <w:pPr>
              <w:rPr>
                <w:szCs w:val="20"/>
              </w:rPr>
            </w:pPr>
            <w:r w:rsidRPr="005B5490">
              <w:rPr>
                <w:rFonts w:eastAsia="Verdana" w:cs="Verdana"/>
                <w:szCs w:val="20"/>
              </w:rPr>
              <w:t>Reference Data</w:t>
            </w:r>
          </w:p>
        </w:tc>
        <w:tc>
          <w:tcPr>
            <w:tcW w:w="3285" w:type="dxa"/>
          </w:tcPr>
          <w:p w14:paraId="2B53669F" w14:textId="77777777" w:rsidR="004044F7" w:rsidRPr="004044F7" w:rsidRDefault="004044F7" w:rsidP="004044F7">
            <w:pPr>
              <w:rPr>
                <w:rFonts w:eastAsia="Arial" w:cs="Arial"/>
                <w:szCs w:val="20"/>
              </w:rPr>
            </w:pPr>
            <w:r w:rsidRPr="004044F7">
              <w:rPr>
                <w:rFonts w:eastAsia="Arial" w:cs="Arial"/>
                <w:szCs w:val="20"/>
              </w:rPr>
              <w:t>rd_IT.lfs</w:t>
            </w:r>
          </w:p>
          <w:p w14:paraId="3994A99E" w14:textId="77777777" w:rsidR="004044F7" w:rsidRPr="004044F7" w:rsidRDefault="004044F7" w:rsidP="004044F7">
            <w:pPr>
              <w:rPr>
                <w:rFonts w:eastAsia="Arial" w:cs="Arial"/>
                <w:szCs w:val="20"/>
              </w:rPr>
            </w:pPr>
            <w:r w:rsidRPr="004044F7">
              <w:rPr>
                <w:rFonts w:eastAsia="Arial" w:cs="Arial"/>
                <w:szCs w:val="20"/>
              </w:rPr>
              <w:t>rd_IT_ai.lfs</w:t>
            </w:r>
          </w:p>
          <w:p w14:paraId="173BF3A8" w14:textId="77777777" w:rsidR="004044F7" w:rsidRPr="004044F7" w:rsidRDefault="004044F7" w:rsidP="004044F7">
            <w:pPr>
              <w:rPr>
                <w:rFonts w:eastAsia="Arial" w:cs="Arial"/>
                <w:szCs w:val="20"/>
              </w:rPr>
            </w:pPr>
            <w:r w:rsidRPr="004044F7">
              <w:rPr>
                <w:rFonts w:eastAsia="Arial" w:cs="Arial"/>
                <w:szCs w:val="20"/>
              </w:rPr>
              <w:t>rd_IT_geop.lfs</w:t>
            </w:r>
          </w:p>
          <w:p w14:paraId="71FF4507" w14:textId="77777777" w:rsidR="004044F7" w:rsidRPr="004044F7" w:rsidRDefault="004044F7" w:rsidP="004044F7">
            <w:pPr>
              <w:rPr>
                <w:rFonts w:eastAsia="Arial" w:cs="Arial"/>
                <w:szCs w:val="20"/>
              </w:rPr>
            </w:pPr>
            <w:r w:rsidRPr="004044F7">
              <w:rPr>
                <w:rFonts w:eastAsia="Arial" w:cs="Arial"/>
                <w:szCs w:val="20"/>
              </w:rPr>
              <w:t>rd_IT_geop_r.lfs</w:t>
            </w:r>
          </w:p>
          <w:p w14:paraId="690804F1" w14:textId="77777777" w:rsidR="004044F7" w:rsidRPr="004044F7" w:rsidRDefault="004044F7" w:rsidP="004044F7">
            <w:pPr>
              <w:rPr>
                <w:rFonts w:eastAsia="Arial" w:cs="Arial"/>
                <w:szCs w:val="20"/>
              </w:rPr>
            </w:pPr>
            <w:r w:rsidRPr="004044F7">
              <w:rPr>
                <w:rFonts w:eastAsia="Arial" w:cs="Arial"/>
                <w:szCs w:val="20"/>
              </w:rPr>
              <w:t>rd_IT_geop_rg.lfs</w:t>
            </w:r>
          </w:p>
          <w:p w14:paraId="43F0D96A" w14:textId="73B284DD" w:rsidR="008A491F" w:rsidRPr="005B5490" w:rsidRDefault="004044F7" w:rsidP="004044F7">
            <w:pPr>
              <w:rPr>
                <w:rFonts w:eastAsia="Arial" w:cs="Arial"/>
                <w:szCs w:val="20"/>
              </w:rPr>
            </w:pPr>
            <w:r w:rsidRPr="004044F7">
              <w:rPr>
                <w:rFonts w:eastAsia="Arial" w:cs="Arial"/>
                <w:szCs w:val="20"/>
              </w:rPr>
              <w:t>rd_IT_rg.lfs</w:t>
            </w:r>
          </w:p>
        </w:tc>
        <w:tc>
          <w:tcPr>
            <w:tcW w:w="3285" w:type="dxa"/>
          </w:tcPr>
          <w:p w14:paraId="3D474787" w14:textId="77777777" w:rsidR="008A491F" w:rsidRPr="008A491F" w:rsidRDefault="008A491F" w:rsidP="008A491F">
            <w:pPr>
              <w:rPr>
                <w:rFonts w:eastAsia="Arial" w:cs="Arial"/>
                <w:szCs w:val="20"/>
              </w:rPr>
            </w:pPr>
            <w:r w:rsidRPr="008A491F">
              <w:rPr>
                <w:rFonts w:eastAsia="Arial" w:cs="Arial"/>
                <w:szCs w:val="20"/>
              </w:rPr>
              <w:t>rd_IT_ggg.lfs</w:t>
            </w:r>
          </w:p>
          <w:p w14:paraId="728FE6EC" w14:textId="77777777" w:rsidR="008A491F" w:rsidRPr="008A491F" w:rsidRDefault="008A491F" w:rsidP="008A491F">
            <w:pPr>
              <w:rPr>
                <w:rFonts w:eastAsia="Arial" w:cs="Arial"/>
                <w:szCs w:val="20"/>
              </w:rPr>
            </w:pPr>
            <w:r w:rsidRPr="008A491F">
              <w:rPr>
                <w:rFonts w:eastAsia="Arial" w:cs="Arial"/>
                <w:szCs w:val="20"/>
              </w:rPr>
              <w:t>rd_IT_ggg_r.lfs</w:t>
            </w:r>
          </w:p>
          <w:p w14:paraId="159AE69F" w14:textId="77777777" w:rsidR="008A491F" w:rsidRPr="008A491F" w:rsidRDefault="008A491F" w:rsidP="008A491F">
            <w:pPr>
              <w:rPr>
                <w:rFonts w:eastAsia="Arial" w:cs="Arial"/>
                <w:szCs w:val="20"/>
              </w:rPr>
            </w:pPr>
            <w:r w:rsidRPr="008A491F">
              <w:rPr>
                <w:rFonts w:eastAsia="Arial" w:cs="Arial"/>
                <w:szCs w:val="20"/>
              </w:rPr>
              <w:t>rd_IT_ggg_rg.lfs</w:t>
            </w:r>
          </w:p>
          <w:p w14:paraId="728E110A" w14:textId="77777777" w:rsidR="008A491F" w:rsidRPr="008A491F" w:rsidRDefault="008A491F" w:rsidP="008A491F">
            <w:pPr>
              <w:rPr>
                <w:rFonts w:eastAsia="Arial" w:cs="Arial"/>
                <w:szCs w:val="20"/>
              </w:rPr>
            </w:pPr>
            <w:r w:rsidRPr="008A491F">
              <w:rPr>
                <w:rFonts w:eastAsia="Arial" w:cs="Arial"/>
                <w:szCs w:val="20"/>
              </w:rPr>
              <w:t>rd_IT_vfy_ai.lfs</w:t>
            </w:r>
          </w:p>
          <w:p w14:paraId="31295174" w14:textId="4F309E13" w:rsidR="008A491F" w:rsidRPr="005B5490" w:rsidRDefault="008A491F" w:rsidP="008A491F">
            <w:pPr>
              <w:rPr>
                <w:rFonts w:eastAsia="Arial" w:cs="Arial"/>
                <w:szCs w:val="20"/>
              </w:rPr>
            </w:pPr>
            <w:r w:rsidRPr="008A491F">
              <w:rPr>
                <w:rFonts w:eastAsia="Arial" w:cs="Arial"/>
                <w:szCs w:val="20"/>
              </w:rPr>
              <w:t>rd_IT_vfy.lfs</w:t>
            </w:r>
          </w:p>
        </w:tc>
      </w:tr>
    </w:tbl>
    <w:p w14:paraId="057E5AAF" w14:textId="77777777" w:rsidR="00E60CC7" w:rsidRPr="0077750A" w:rsidRDefault="00E60CC7">
      <w:pPr>
        <w:rPr>
          <w:rFonts w:cs="Arial"/>
          <w:color w:val="333333"/>
        </w:rPr>
      </w:pPr>
    </w:p>
    <w:p w14:paraId="0528F73E" w14:textId="1451C032" w:rsidR="005B5490" w:rsidRDefault="005B5490" w:rsidP="001B7701">
      <w:r>
        <w:t>With the</w:t>
      </w:r>
      <w:r w:rsidR="00117AAF" w:rsidRPr="005B5490">
        <w:t xml:space="preserve"> </w:t>
      </w:r>
      <w:r w:rsidR="00AF281C" w:rsidRPr="005B5490">
        <w:t>2019Q3.0</w:t>
      </w:r>
      <w:r w:rsidR="00117AAF" w:rsidRPr="005B5490">
        <w:t xml:space="preserve"> release</w:t>
      </w:r>
      <w:r w:rsidR="00AF281C" w:rsidRPr="005B5490">
        <w:t>,</w:t>
      </w:r>
      <w:r w:rsidR="00CF60CB" w:rsidRPr="005B5490">
        <w:t xml:space="preserve"> </w:t>
      </w:r>
      <w:r w:rsidR="001B7701">
        <w:t xml:space="preserve">extensive </w:t>
      </w:r>
      <w:r w:rsidR="00CF60CB" w:rsidRPr="005B5490">
        <w:t>data alignment</w:t>
      </w:r>
      <w:r w:rsidR="001B7701">
        <w:t xml:space="preserve"> work</w:t>
      </w:r>
      <w:r w:rsidR="00117AAF" w:rsidRPr="005B5490">
        <w:t xml:space="preserve"> </w:t>
      </w:r>
      <w:r w:rsidR="001B7701">
        <w:t>has improved</w:t>
      </w:r>
      <w:r w:rsidR="00D11C24">
        <w:t xml:space="preserve"> how</w:t>
      </w:r>
      <w:r w:rsidR="001B7701">
        <w:t xml:space="preserve"> </w:t>
      </w:r>
      <w:r w:rsidR="00117AAF" w:rsidRPr="005B5490">
        <w:rPr>
          <w:sz w:val="21"/>
          <w:szCs w:val="21"/>
          <w:shd w:val="clear" w:color="auto" w:fill="FFFFFF"/>
        </w:rPr>
        <w:t>DependentLocality</w:t>
      </w:r>
      <w:r w:rsidR="00D11C24">
        <w:rPr>
          <w:sz w:val="21"/>
          <w:szCs w:val="21"/>
          <w:shd w:val="clear" w:color="auto" w:fill="FFFFFF"/>
        </w:rPr>
        <w:t xml:space="preserve">, </w:t>
      </w:r>
      <w:r w:rsidR="00D11C24">
        <w:t xml:space="preserve">Locality, and </w:t>
      </w:r>
      <w:r w:rsidR="00117AAF" w:rsidRPr="005B5490">
        <w:t>SubAdministrativeArea</w:t>
      </w:r>
      <w:r w:rsidR="00D11C24">
        <w:t xml:space="preserve"> are classified</w:t>
      </w:r>
      <w:r w:rsidR="00117AAF" w:rsidRPr="005B5490">
        <w:t xml:space="preserve">. </w:t>
      </w:r>
      <w:r w:rsidR="00CA772C">
        <w:t xml:space="preserve">For Example: </w:t>
      </w:r>
    </w:p>
    <w:p w14:paraId="1D1EF43B" w14:textId="77777777" w:rsidR="00AC4967" w:rsidRDefault="00AC4967" w:rsidP="001B7701"/>
    <w:p w14:paraId="7449FFF9" w14:textId="74487E29" w:rsidR="00AC4967" w:rsidRDefault="00CA772C" w:rsidP="001B7701">
      <w:pPr>
        <w:pStyle w:val="ListParagraph"/>
        <w:numPr>
          <w:ilvl w:val="0"/>
          <w:numId w:val="25"/>
        </w:numPr>
      </w:pPr>
      <w:r>
        <w:t xml:space="preserve">In 2019Q2.0, there maybe some </w:t>
      </w:r>
      <w:r w:rsidR="001B7701">
        <w:t xml:space="preserve">cases were </w:t>
      </w:r>
      <w:r w:rsidR="001B7701">
        <w:rPr>
          <w:i/>
        </w:rPr>
        <w:t>San</w:t>
      </w:r>
      <w:r w:rsidR="00D14819">
        <w:t xml:space="preserve"> is ve</w:t>
      </w:r>
      <w:r w:rsidR="001B7701">
        <w:t>rified in the DependentLocality</w:t>
      </w:r>
    </w:p>
    <w:p w14:paraId="6B38DC98" w14:textId="311D85FC" w:rsidR="00CA772C" w:rsidRPr="00CA772C" w:rsidRDefault="00D14819" w:rsidP="001B7701">
      <w:pPr>
        <w:pStyle w:val="ListParagraph"/>
        <w:numPr>
          <w:ilvl w:val="0"/>
          <w:numId w:val="25"/>
        </w:numPr>
      </w:pPr>
      <w:r>
        <w:t>In 2019Q3.0, these short names may now be verified with the corresponding full name value</w:t>
      </w:r>
    </w:p>
    <w:p w14:paraId="68C9B412" w14:textId="22084D19" w:rsidR="00117AAF" w:rsidRPr="001B7701" w:rsidRDefault="00117AAF" w:rsidP="001B7701"/>
    <w:tbl>
      <w:tblPr>
        <w:tblW w:w="0" w:type="auto"/>
        <w:tblCellMar>
          <w:top w:w="15" w:type="dxa"/>
          <w:left w:w="15" w:type="dxa"/>
          <w:bottom w:w="15" w:type="dxa"/>
          <w:right w:w="15" w:type="dxa"/>
        </w:tblCellMar>
        <w:tblLook w:val="04A0" w:firstRow="1" w:lastRow="0" w:firstColumn="1" w:lastColumn="0" w:noHBand="0" w:noVBand="1"/>
      </w:tblPr>
      <w:tblGrid>
        <w:gridCol w:w="4665"/>
        <w:gridCol w:w="6215"/>
      </w:tblGrid>
      <w:tr w:rsidR="00117AAF" w:rsidRPr="0077750A" w14:paraId="7C1ECEB9" w14:textId="77777777" w:rsidTr="001B7701">
        <w:trPr>
          <w:tblHeader/>
        </w:trPr>
        <w:tc>
          <w:tcPr>
            <w:tcW w:w="0" w:type="auto"/>
            <w:tcMar>
              <w:top w:w="105" w:type="dxa"/>
              <w:left w:w="150" w:type="dxa"/>
              <w:bottom w:w="105" w:type="dxa"/>
              <w:right w:w="150" w:type="dxa"/>
            </w:tcMar>
            <w:hideMark/>
          </w:tcPr>
          <w:p w14:paraId="1D0DFADF" w14:textId="1CBEAC78" w:rsidR="001B7701" w:rsidRPr="005B5490" w:rsidRDefault="00117AAF" w:rsidP="00117AAF">
            <w:pPr>
              <w:widowControl/>
              <w:rPr>
                <w:rFonts w:eastAsia="Times New Roman" w:cs="Times New Roman"/>
                <w:b/>
                <w:color w:val="333333"/>
                <w:szCs w:val="20"/>
              </w:rPr>
            </w:pPr>
            <w:r w:rsidRPr="005B5490">
              <w:rPr>
                <w:rFonts w:eastAsia="Times New Roman" w:cs="Times New Roman"/>
                <w:b/>
                <w:color w:val="333333"/>
                <w:szCs w:val="20"/>
              </w:rPr>
              <w:t>Before PDH</w:t>
            </w:r>
          </w:p>
        </w:tc>
        <w:tc>
          <w:tcPr>
            <w:tcW w:w="0" w:type="auto"/>
            <w:tcMar>
              <w:top w:w="105" w:type="dxa"/>
              <w:left w:w="150" w:type="dxa"/>
              <w:bottom w:w="105" w:type="dxa"/>
              <w:right w:w="150" w:type="dxa"/>
            </w:tcMar>
            <w:hideMark/>
          </w:tcPr>
          <w:p w14:paraId="3C5DF8CE" w14:textId="77777777" w:rsidR="00117AAF" w:rsidRPr="005B5490" w:rsidRDefault="00117AAF" w:rsidP="00117AAF">
            <w:pPr>
              <w:widowControl/>
              <w:rPr>
                <w:rFonts w:eastAsia="Times New Roman" w:cs="Times New Roman"/>
                <w:b/>
                <w:color w:val="333333"/>
                <w:szCs w:val="20"/>
              </w:rPr>
            </w:pPr>
            <w:r w:rsidRPr="005B5490">
              <w:rPr>
                <w:rFonts w:eastAsia="Times New Roman" w:cs="Times New Roman"/>
                <w:b/>
                <w:color w:val="333333"/>
                <w:szCs w:val="20"/>
              </w:rPr>
              <w:t>After PDH</w:t>
            </w:r>
          </w:p>
        </w:tc>
      </w:tr>
      <w:tr w:rsidR="00117AAF" w:rsidRPr="0077750A" w14:paraId="4F556599" w14:textId="77777777" w:rsidTr="001B7701">
        <w:tc>
          <w:tcPr>
            <w:tcW w:w="0" w:type="auto"/>
            <w:tcMar>
              <w:top w:w="105" w:type="dxa"/>
              <w:left w:w="150" w:type="dxa"/>
              <w:bottom w:w="105" w:type="dxa"/>
              <w:right w:w="150" w:type="dxa"/>
            </w:tcMar>
            <w:hideMark/>
          </w:tcPr>
          <w:p w14:paraId="44ED91E2" w14:textId="39B37680" w:rsidR="00117AAF" w:rsidRPr="005B5490" w:rsidRDefault="00117AAF" w:rsidP="00117AAF">
            <w:pPr>
              <w:widowControl/>
              <w:rPr>
                <w:rFonts w:eastAsia="Times New Roman" w:cs="Times New Roman"/>
                <w:color w:val="333333"/>
                <w:szCs w:val="20"/>
              </w:rPr>
            </w:pPr>
            <w:r w:rsidRPr="005B5490">
              <w:rPr>
                <w:rFonts w:eastAsia="Times New Roman" w:cs="Times New Roman"/>
                <w:color w:val="333333"/>
                <w:szCs w:val="20"/>
              </w:rPr>
              <w:t> </w:t>
            </w:r>
            <w:r w:rsidRPr="005B5490">
              <w:rPr>
                <w:rFonts w:eastAsia="Times New Roman" w:cs="Times New Roman"/>
                <w:noProof/>
                <w:color w:val="333333"/>
                <w:szCs w:val="20"/>
              </w:rPr>
              <w:drawing>
                <wp:inline distT="0" distB="0" distL="0" distR="0" wp14:anchorId="51CD1138" wp14:editId="26522DCA">
                  <wp:extent cx="2637155" cy="2425700"/>
                  <wp:effectExtent l="0" t="0" r="0" b="0"/>
                  <wp:docPr id="2062529302" name="Picture 2062529302" descr="http://confluence.rc.loqate.com/download/attachments/13926714/image2019-7-1%2010%3A3%3A4.png?version=1&amp;modificationDate=156194658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nfluence.rc.loqate.com/download/attachments/13926714/image2019-7-1%2010%3A3%3A4.png?version=1&amp;modificationDate=1561946585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155" cy="2425700"/>
                          </a:xfrm>
                          <a:prstGeom prst="rect">
                            <a:avLst/>
                          </a:prstGeom>
                          <a:noFill/>
                          <a:ln>
                            <a:noFill/>
                          </a:ln>
                        </pic:spPr>
                      </pic:pic>
                    </a:graphicData>
                  </a:graphic>
                </wp:inline>
              </w:drawing>
            </w:r>
          </w:p>
          <w:p w14:paraId="69025C8C" w14:textId="77777777" w:rsidR="00117AAF" w:rsidRPr="001B7701" w:rsidRDefault="00117AAF" w:rsidP="001B7701">
            <w:pPr>
              <w:rPr>
                <w:b/>
              </w:rPr>
            </w:pPr>
            <w:r w:rsidRPr="001B7701">
              <w:rPr>
                <w:b/>
              </w:rPr>
              <w:t>2019Q2.0 – These are values outputted in DependentLocality field during the verify process.</w:t>
            </w:r>
          </w:p>
        </w:tc>
        <w:tc>
          <w:tcPr>
            <w:tcW w:w="0" w:type="auto"/>
            <w:tcMar>
              <w:top w:w="105" w:type="dxa"/>
              <w:left w:w="150" w:type="dxa"/>
              <w:bottom w:w="105" w:type="dxa"/>
              <w:right w:w="150" w:type="dxa"/>
            </w:tcMar>
            <w:hideMark/>
          </w:tcPr>
          <w:p w14:paraId="533C6757" w14:textId="4255BBBE" w:rsidR="00117AAF" w:rsidRPr="005B5490" w:rsidRDefault="00117AAF" w:rsidP="001B7701">
            <w:pPr>
              <w:widowControl/>
              <w:rPr>
                <w:rFonts w:eastAsia="Times New Roman" w:cs="Times New Roman"/>
                <w:color w:val="333333"/>
                <w:szCs w:val="20"/>
              </w:rPr>
            </w:pPr>
            <w:r w:rsidRPr="005B5490">
              <w:rPr>
                <w:rFonts w:eastAsia="Times New Roman" w:cs="Times New Roman"/>
                <w:color w:val="333333"/>
                <w:szCs w:val="20"/>
              </w:rPr>
              <w:t> </w:t>
            </w:r>
            <w:r w:rsidRPr="005B5490">
              <w:rPr>
                <w:rFonts w:eastAsia="Times New Roman" w:cs="Times New Roman"/>
                <w:noProof/>
                <w:color w:val="333333"/>
                <w:szCs w:val="20"/>
              </w:rPr>
              <w:drawing>
                <wp:inline distT="0" distB="0" distL="0" distR="0" wp14:anchorId="431A7A2B" wp14:editId="186FE745">
                  <wp:extent cx="3488296" cy="2425700"/>
                  <wp:effectExtent l="0" t="0" r="0" b="0"/>
                  <wp:docPr id="2062529301" name="Picture 2062529301" descr="http://confluence.rc.loqate.com/download/attachments/13926714/image2019-7-1%2010%3A3%3A21.png?version=1&amp;modificationDate=156194660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nfluence.rc.loqate.com/download/attachments/13926714/image2019-7-1%2010%3A3%3A21.png?version=1&amp;modificationDate=1561946601000&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154" cy="2454807"/>
                          </a:xfrm>
                          <a:prstGeom prst="rect">
                            <a:avLst/>
                          </a:prstGeom>
                          <a:noFill/>
                          <a:ln>
                            <a:noFill/>
                          </a:ln>
                        </pic:spPr>
                      </pic:pic>
                    </a:graphicData>
                  </a:graphic>
                </wp:inline>
              </w:drawing>
            </w:r>
            <w:r w:rsidR="001B7701">
              <w:rPr>
                <w:rFonts w:eastAsia="Times New Roman" w:cs="Times New Roman"/>
                <w:color w:val="333333"/>
                <w:szCs w:val="20"/>
              </w:rPr>
              <w:br/>
            </w:r>
            <w:r w:rsidRPr="001B7701">
              <w:rPr>
                <w:b/>
              </w:rPr>
              <w:t>2019Q3.0- Data realignment had been done for the new Italy data. These DependentLocality and Locality in 2019Q2.0 had been promoted into higher level, Locality and SubAdministrativeArea accordingly.</w:t>
            </w:r>
          </w:p>
        </w:tc>
      </w:tr>
      <w:tr w:rsidR="00117AAF" w:rsidRPr="0077750A" w14:paraId="1BDEEE82" w14:textId="77777777" w:rsidTr="001B7701">
        <w:tc>
          <w:tcPr>
            <w:tcW w:w="0" w:type="auto"/>
            <w:tcMar>
              <w:top w:w="105" w:type="dxa"/>
              <w:left w:w="150" w:type="dxa"/>
              <w:bottom w:w="105" w:type="dxa"/>
              <w:right w:w="150" w:type="dxa"/>
            </w:tcMar>
            <w:hideMark/>
          </w:tcPr>
          <w:p w14:paraId="1A277520" w14:textId="19FA4F47" w:rsidR="00117AAF" w:rsidRPr="00F45BF8" w:rsidRDefault="00117AAF" w:rsidP="00117AAF">
            <w:pPr>
              <w:widowControl/>
              <w:rPr>
                <w:rFonts w:eastAsia="Times New Roman" w:cs="Times New Roman"/>
                <w:color w:val="333333"/>
                <w:szCs w:val="20"/>
              </w:rPr>
            </w:pPr>
            <w:r w:rsidRPr="00F45BF8">
              <w:rPr>
                <w:rFonts w:eastAsia="Times New Roman" w:cs="Times New Roman"/>
                <w:color w:val="333333"/>
                <w:szCs w:val="20"/>
              </w:rPr>
              <w:lastRenderedPageBreak/>
              <w:t> </w:t>
            </w:r>
            <w:r w:rsidRPr="00F45BF8">
              <w:rPr>
                <w:rFonts w:eastAsia="Times New Roman" w:cs="Times New Roman"/>
                <w:noProof/>
                <w:color w:val="333333"/>
                <w:szCs w:val="20"/>
              </w:rPr>
              <w:drawing>
                <wp:inline distT="0" distB="0" distL="0" distR="0" wp14:anchorId="69CDA1E1" wp14:editId="567D24D1">
                  <wp:extent cx="2637155" cy="2425700"/>
                  <wp:effectExtent l="0" t="0" r="0" b="0"/>
                  <wp:docPr id="2062529300" name="Picture 2062529300" descr="http://confluence.rc.loqate.com/download/attachments/13926714/image2019-7-1%2010%3A3%3A11.png?version=1&amp;modificationDate=156194659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fluence.rc.loqate.com/download/attachments/13926714/image2019-7-1%2010%3A3%3A11.png?version=1&amp;modificationDate=1561946592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155" cy="2425700"/>
                          </a:xfrm>
                          <a:prstGeom prst="rect">
                            <a:avLst/>
                          </a:prstGeom>
                          <a:noFill/>
                          <a:ln>
                            <a:noFill/>
                          </a:ln>
                        </pic:spPr>
                      </pic:pic>
                    </a:graphicData>
                  </a:graphic>
                </wp:inline>
              </w:drawing>
            </w:r>
          </w:p>
          <w:p w14:paraId="76C51E98" w14:textId="7FE99CFB" w:rsidR="00117AAF" w:rsidRPr="001B7701" w:rsidRDefault="00117AAF" w:rsidP="001B7701">
            <w:pPr>
              <w:rPr>
                <w:b/>
              </w:rPr>
            </w:pPr>
            <w:r w:rsidRPr="001B7701">
              <w:rPr>
                <w:b/>
              </w:rPr>
              <w:t>2019Q2.0 – There some field values outputted with the short name alias such as ‘San’, ‘Aci’ and etc.</w:t>
            </w:r>
          </w:p>
        </w:tc>
        <w:tc>
          <w:tcPr>
            <w:tcW w:w="0" w:type="auto"/>
            <w:tcMar>
              <w:top w:w="105" w:type="dxa"/>
              <w:left w:w="150" w:type="dxa"/>
              <w:bottom w:w="105" w:type="dxa"/>
              <w:right w:w="150" w:type="dxa"/>
            </w:tcMar>
            <w:hideMark/>
          </w:tcPr>
          <w:p w14:paraId="0333A27C" w14:textId="6B8712F8" w:rsidR="00117AAF" w:rsidRPr="00F45BF8" w:rsidRDefault="00117AAF" w:rsidP="00117AAF">
            <w:pPr>
              <w:widowControl/>
              <w:rPr>
                <w:rFonts w:eastAsia="Times New Roman" w:cs="Times New Roman"/>
                <w:color w:val="333333"/>
                <w:szCs w:val="20"/>
              </w:rPr>
            </w:pPr>
            <w:r w:rsidRPr="00F45BF8">
              <w:rPr>
                <w:rFonts w:eastAsia="Times New Roman" w:cs="Times New Roman"/>
                <w:color w:val="333333"/>
                <w:szCs w:val="20"/>
              </w:rPr>
              <w:t> </w:t>
            </w:r>
            <w:r w:rsidRPr="00F45BF8">
              <w:rPr>
                <w:rFonts w:eastAsia="Times New Roman" w:cs="Times New Roman"/>
                <w:noProof/>
                <w:color w:val="333333"/>
                <w:szCs w:val="20"/>
              </w:rPr>
              <w:drawing>
                <wp:inline distT="0" distB="0" distL="0" distR="0" wp14:anchorId="10C821E9" wp14:editId="5F963BB9">
                  <wp:extent cx="3327419" cy="2313829"/>
                  <wp:effectExtent l="0" t="0" r="6350" b="0"/>
                  <wp:docPr id="2062529299" name="Picture 2062529299" descr="http://confluence.rc.loqate.com/download/attachments/13926714/image2019-7-1%2010%3A3%3A17.png?version=1&amp;modificationDate=156194659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nfluence.rc.loqate.com/download/attachments/13926714/image2019-7-1%2010%3A3%3A17.png?version=1&amp;modificationDate=1561946598000&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0829" cy="2330108"/>
                          </a:xfrm>
                          <a:prstGeom prst="rect">
                            <a:avLst/>
                          </a:prstGeom>
                          <a:noFill/>
                          <a:ln>
                            <a:noFill/>
                          </a:ln>
                        </pic:spPr>
                      </pic:pic>
                    </a:graphicData>
                  </a:graphic>
                </wp:inline>
              </w:drawing>
            </w:r>
          </w:p>
          <w:p w14:paraId="6EED2CDC" w14:textId="77777777" w:rsidR="00117AAF" w:rsidRPr="001B7701" w:rsidRDefault="00117AAF" w:rsidP="001B7701">
            <w:pPr>
              <w:rPr>
                <w:b/>
              </w:rPr>
            </w:pPr>
            <w:r w:rsidRPr="001B7701">
              <w:rPr>
                <w:b/>
              </w:rPr>
              <w:t>2019Q3.0 –The corresponding full name value will be output instead of the short name alias</w:t>
            </w:r>
          </w:p>
        </w:tc>
      </w:tr>
    </w:tbl>
    <w:p w14:paraId="5270C213" w14:textId="77777777" w:rsidR="00117AAF" w:rsidRPr="0077750A" w:rsidRDefault="00117AAF" w:rsidP="00117AAF">
      <w:pPr>
        <w:widowControl/>
        <w:shd w:val="clear" w:color="auto" w:fill="FFFFFF"/>
        <w:spacing w:before="150"/>
        <w:rPr>
          <w:rFonts w:eastAsia="Times New Roman" w:cs="Arial"/>
          <w:color w:val="333333"/>
          <w:sz w:val="21"/>
          <w:szCs w:val="21"/>
        </w:rPr>
      </w:pPr>
      <w:r w:rsidRPr="0077750A">
        <w:rPr>
          <w:rFonts w:eastAsia="Times New Roman" w:cs="Arial"/>
          <w:color w:val="333333"/>
          <w:sz w:val="21"/>
          <w:szCs w:val="21"/>
        </w:rPr>
        <w:t> </w:t>
      </w:r>
    </w:p>
    <w:p w14:paraId="4084D1DF" w14:textId="77777777" w:rsidR="00117AAF" w:rsidRPr="0077750A" w:rsidRDefault="00117AAF">
      <w:pPr>
        <w:rPr>
          <w:rFonts w:cs="Arial"/>
          <w:color w:val="333333"/>
        </w:rPr>
      </w:pPr>
    </w:p>
    <w:p w14:paraId="0FB7021C" w14:textId="77777777" w:rsidR="00805D75" w:rsidRPr="0077750A" w:rsidRDefault="00805D75">
      <w:pPr>
        <w:rPr>
          <w:rFonts w:cs="Arial"/>
          <w:b/>
          <w:bCs/>
          <w:color w:val="333333"/>
        </w:rPr>
      </w:pPr>
    </w:p>
    <w:p w14:paraId="639C9309" w14:textId="77777777" w:rsidR="00805D75" w:rsidRPr="0077750A" w:rsidRDefault="00805D75">
      <w:pPr>
        <w:rPr>
          <w:rFonts w:cs="Arial"/>
          <w:b/>
          <w:bCs/>
          <w:color w:val="333333"/>
        </w:rPr>
      </w:pPr>
      <w:r w:rsidRPr="0077750A">
        <w:rPr>
          <w:rFonts w:cs="Arial"/>
          <w:b/>
          <w:bCs/>
          <w:color w:val="333333"/>
        </w:rPr>
        <w:br w:type="page"/>
      </w:r>
    </w:p>
    <w:p w14:paraId="08C1A8A6" w14:textId="217E196D" w:rsidR="00805D75" w:rsidRDefault="00805D75" w:rsidP="00805D75">
      <w:pPr>
        <w:pStyle w:val="Heading2"/>
      </w:pPr>
      <w:bookmarkStart w:id="9" w:name="_Toc13659632"/>
      <w:r w:rsidRPr="0077750A">
        <w:lastRenderedPageBreak/>
        <w:t>Thailand</w:t>
      </w:r>
      <w:bookmarkEnd w:id="9"/>
    </w:p>
    <w:p w14:paraId="7DA22FAE" w14:textId="77777777" w:rsidR="001B7701" w:rsidRPr="001B7701" w:rsidRDefault="001B7701" w:rsidP="001B77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5580"/>
      </w:tblGrid>
      <w:tr w:rsidR="00805D75" w:rsidRPr="0077750A" w14:paraId="1743E57D" w14:textId="77777777" w:rsidTr="001B7701">
        <w:tc>
          <w:tcPr>
            <w:tcW w:w="2785" w:type="dxa"/>
          </w:tcPr>
          <w:p w14:paraId="086F9CC2" w14:textId="77777777" w:rsidR="00805D75" w:rsidRPr="0077750A" w:rsidRDefault="00805D75" w:rsidP="00A62975">
            <w:pPr>
              <w:rPr>
                <w:rFonts w:cs="Arial"/>
                <w:b/>
                <w:color w:val="333333"/>
                <w:szCs w:val="20"/>
              </w:rPr>
            </w:pPr>
            <w:r w:rsidRPr="0077750A">
              <w:rPr>
                <w:rFonts w:cs="Arial"/>
                <w:b/>
                <w:color w:val="333333"/>
                <w:szCs w:val="20"/>
              </w:rPr>
              <w:t>Country Information</w:t>
            </w:r>
          </w:p>
        </w:tc>
        <w:tc>
          <w:tcPr>
            <w:tcW w:w="5580" w:type="dxa"/>
          </w:tcPr>
          <w:p w14:paraId="3CDD77A6" w14:textId="77777777" w:rsidR="00805D75" w:rsidRPr="0077750A" w:rsidRDefault="00805D75" w:rsidP="00A62975">
            <w:pPr>
              <w:rPr>
                <w:rFonts w:cs="Arial"/>
                <w:b/>
                <w:color w:val="333333"/>
                <w:szCs w:val="20"/>
              </w:rPr>
            </w:pPr>
            <w:r w:rsidRPr="0077750A">
              <w:rPr>
                <w:rFonts w:cs="Arial"/>
                <w:b/>
                <w:color w:val="333333"/>
                <w:szCs w:val="20"/>
              </w:rPr>
              <w:t>Description</w:t>
            </w:r>
          </w:p>
        </w:tc>
      </w:tr>
      <w:tr w:rsidR="00805D75" w:rsidRPr="0077750A" w14:paraId="7A3772F1" w14:textId="77777777" w:rsidTr="001B7701">
        <w:tc>
          <w:tcPr>
            <w:tcW w:w="2785" w:type="dxa"/>
          </w:tcPr>
          <w:p w14:paraId="22C79925" w14:textId="77777777" w:rsidR="00805D75" w:rsidRPr="0077750A" w:rsidRDefault="00805D75" w:rsidP="00A62975">
            <w:pPr>
              <w:rPr>
                <w:rFonts w:cs="Arial"/>
                <w:color w:val="333333"/>
                <w:szCs w:val="20"/>
              </w:rPr>
            </w:pPr>
            <w:r w:rsidRPr="0077750A">
              <w:rPr>
                <w:rFonts w:cs="Arial"/>
                <w:color w:val="333333"/>
                <w:szCs w:val="20"/>
              </w:rPr>
              <w:t>ISO2</w:t>
            </w:r>
          </w:p>
        </w:tc>
        <w:tc>
          <w:tcPr>
            <w:tcW w:w="5580" w:type="dxa"/>
          </w:tcPr>
          <w:p w14:paraId="5E4AE4C6" w14:textId="77777777" w:rsidR="00805D75" w:rsidRPr="0077750A" w:rsidRDefault="00805D75" w:rsidP="00A62975">
            <w:pPr>
              <w:rPr>
                <w:rFonts w:cs="Arial"/>
                <w:color w:val="333333"/>
                <w:szCs w:val="20"/>
              </w:rPr>
            </w:pPr>
            <w:r w:rsidRPr="0077750A">
              <w:rPr>
                <w:rFonts w:cs="Arial"/>
                <w:color w:val="333333"/>
                <w:sz w:val="21"/>
                <w:szCs w:val="21"/>
                <w:shd w:val="clear" w:color="auto" w:fill="FFFFFF"/>
              </w:rPr>
              <w:t>TH</w:t>
            </w:r>
          </w:p>
        </w:tc>
      </w:tr>
      <w:tr w:rsidR="00805D75" w:rsidRPr="0077750A" w14:paraId="04F1E853" w14:textId="77777777" w:rsidTr="001B7701">
        <w:tc>
          <w:tcPr>
            <w:tcW w:w="2785" w:type="dxa"/>
          </w:tcPr>
          <w:p w14:paraId="3C4180C9" w14:textId="77777777" w:rsidR="00805D75" w:rsidRPr="0077750A" w:rsidRDefault="00805D75" w:rsidP="00A62975">
            <w:pPr>
              <w:rPr>
                <w:rFonts w:cs="Arial"/>
                <w:color w:val="333333"/>
                <w:szCs w:val="20"/>
              </w:rPr>
            </w:pPr>
            <w:r w:rsidRPr="0077750A">
              <w:rPr>
                <w:rFonts w:cs="Arial"/>
                <w:color w:val="333333"/>
                <w:szCs w:val="20"/>
              </w:rPr>
              <w:t>ISO3</w:t>
            </w:r>
          </w:p>
        </w:tc>
        <w:tc>
          <w:tcPr>
            <w:tcW w:w="5580" w:type="dxa"/>
          </w:tcPr>
          <w:p w14:paraId="37F674F7" w14:textId="77777777" w:rsidR="00805D75" w:rsidRPr="0077750A" w:rsidRDefault="00805D75" w:rsidP="00A62975">
            <w:pPr>
              <w:rPr>
                <w:rFonts w:cs="Arial"/>
                <w:color w:val="333333"/>
                <w:szCs w:val="20"/>
              </w:rPr>
            </w:pPr>
            <w:r w:rsidRPr="0077750A">
              <w:rPr>
                <w:rFonts w:cs="Arial"/>
                <w:color w:val="333333"/>
                <w:sz w:val="21"/>
                <w:szCs w:val="21"/>
                <w:shd w:val="clear" w:color="auto" w:fill="FFFFFF"/>
              </w:rPr>
              <w:t>THA</w:t>
            </w:r>
          </w:p>
        </w:tc>
      </w:tr>
      <w:tr w:rsidR="00805D75" w:rsidRPr="0077750A" w14:paraId="62A4E202" w14:textId="77777777" w:rsidTr="001B7701">
        <w:tc>
          <w:tcPr>
            <w:tcW w:w="2785" w:type="dxa"/>
          </w:tcPr>
          <w:p w14:paraId="4F6A5B4B" w14:textId="77777777" w:rsidR="00805D75" w:rsidRPr="0077750A" w:rsidRDefault="00805D75" w:rsidP="00A62975">
            <w:pPr>
              <w:rPr>
                <w:rFonts w:cs="Arial"/>
                <w:color w:val="333333"/>
                <w:szCs w:val="20"/>
              </w:rPr>
            </w:pPr>
            <w:r w:rsidRPr="0077750A">
              <w:rPr>
                <w:rFonts w:cs="Arial"/>
                <w:color w:val="333333"/>
                <w:szCs w:val="20"/>
              </w:rPr>
              <w:t>Address Format (Latin)</w:t>
            </w:r>
          </w:p>
        </w:tc>
        <w:tc>
          <w:tcPr>
            <w:tcW w:w="5580" w:type="dxa"/>
          </w:tcPr>
          <w:p w14:paraId="3E3D2D5B" w14:textId="77777777" w:rsidR="00805D75" w:rsidRPr="0077750A" w:rsidRDefault="00805D75" w:rsidP="00A62975">
            <w:pPr>
              <w:rPr>
                <w:rFonts w:cs="Arial"/>
                <w:color w:val="333333"/>
                <w:sz w:val="21"/>
                <w:szCs w:val="21"/>
              </w:rPr>
            </w:pPr>
            <w:r w:rsidRPr="0077750A">
              <w:rPr>
                <w:rFonts w:cs="Arial"/>
                <w:color w:val="333333"/>
                <w:sz w:val="21"/>
                <w:szCs w:val="21"/>
              </w:rPr>
              <w:t>Organization</w:t>
            </w:r>
          </w:p>
          <w:p w14:paraId="4C01BF1E" w14:textId="77777777" w:rsidR="00805D75" w:rsidRPr="0077750A" w:rsidRDefault="00805D75" w:rsidP="00A62975">
            <w:pPr>
              <w:rPr>
                <w:rFonts w:cs="Arial"/>
                <w:color w:val="333333"/>
                <w:sz w:val="21"/>
                <w:szCs w:val="21"/>
              </w:rPr>
            </w:pPr>
            <w:r w:rsidRPr="0077750A">
              <w:rPr>
                <w:rFonts w:cs="Arial"/>
                <w:color w:val="333333"/>
                <w:sz w:val="21"/>
                <w:szCs w:val="21"/>
              </w:rPr>
              <w:t>PostBox</w:t>
            </w:r>
          </w:p>
          <w:p w14:paraId="7A0DD18A" w14:textId="77777777" w:rsidR="00805D75" w:rsidRPr="0077750A" w:rsidRDefault="00805D75" w:rsidP="00A62975">
            <w:pPr>
              <w:rPr>
                <w:rFonts w:cs="Arial"/>
                <w:color w:val="333333"/>
                <w:sz w:val="21"/>
                <w:szCs w:val="21"/>
              </w:rPr>
            </w:pPr>
            <w:r w:rsidRPr="0077750A">
              <w:rPr>
                <w:rFonts w:cs="Arial"/>
                <w:color w:val="333333"/>
                <w:sz w:val="21"/>
                <w:szCs w:val="21"/>
              </w:rPr>
              <w:t>SubBuilding Building</w:t>
            </w:r>
          </w:p>
          <w:p w14:paraId="7F2C8DB2" w14:textId="77777777" w:rsidR="00805D75" w:rsidRPr="0077750A" w:rsidRDefault="00805D75" w:rsidP="00A62975">
            <w:pPr>
              <w:rPr>
                <w:rFonts w:cs="Arial"/>
                <w:color w:val="333333"/>
                <w:sz w:val="21"/>
                <w:szCs w:val="21"/>
              </w:rPr>
            </w:pPr>
            <w:r w:rsidRPr="0077750A">
              <w:rPr>
                <w:rFonts w:cs="Arial"/>
                <w:color w:val="333333"/>
                <w:sz w:val="21"/>
                <w:szCs w:val="21"/>
              </w:rPr>
              <w:t>Premise DependentThoroughfare Thoroughfare</w:t>
            </w:r>
          </w:p>
          <w:p w14:paraId="6B44DB86" w14:textId="77777777" w:rsidR="00805D75" w:rsidRPr="0077750A" w:rsidRDefault="00805D75" w:rsidP="00A62975">
            <w:pPr>
              <w:rPr>
                <w:rFonts w:cs="Arial"/>
                <w:color w:val="333333"/>
                <w:sz w:val="21"/>
                <w:szCs w:val="21"/>
              </w:rPr>
            </w:pPr>
            <w:r w:rsidRPr="0077750A">
              <w:rPr>
                <w:rFonts w:cs="Arial"/>
                <w:color w:val="333333"/>
                <w:sz w:val="21"/>
                <w:szCs w:val="21"/>
              </w:rPr>
              <w:t>DoubleDependentLocality</w:t>
            </w:r>
          </w:p>
          <w:p w14:paraId="4BA6993E" w14:textId="77777777" w:rsidR="00805D75" w:rsidRPr="0077750A" w:rsidRDefault="00805D75" w:rsidP="00A62975">
            <w:pPr>
              <w:rPr>
                <w:rFonts w:cs="Arial"/>
                <w:color w:val="333333"/>
                <w:sz w:val="21"/>
                <w:szCs w:val="21"/>
              </w:rPr>
            </w:pPr>
            <w:r w:rsidRPr="0077750A">
              <w:rPr>
                <w:rFonts w:cs="Arial"/>
                <w:color w:val="333333"/>
                <w:sz w:val="21"/>
                <w:szCs w:val="21"/>
              </w:rPr>
              <w:t>DependentLocality</w:t>
            </w:r>
          </w:p>
          <w:p w14:paraId="5151B936" w14:textId="77777777" w:rsidR="00805D75" w:rsidRPr="0077750A" w:rsidRDefault="00805D75" w:rsidP="00A62975">
            <w:pPr>
              <w:rPr>
                <w:rFonts w:cs="Arial"/>
                <w:color w:val="333333"/>
                <w:sz w:val="21"/>
                <w:szCs w:val="21"/>
              </w:rPr>
            </w:pPr>
            <w:r w:rsidRPr="0077750A">
              <w:rPr>
                <w:rFonts w:cs="Arial"/>
                <w:color w:val="333333"/>
                <w:sz w:val="21"/>
                <w:szCs w:val="21"/>
              </w:rPr>
              <w:t>Locality</w:t>
            </w:r>
          </w:p>
          <w:p w14:paraId="473B36B7" w14:textId="77777777" w:rsidR="00805D75" w:rsidRPr="0077750A" w:rsidRDefault="00805D75" w:rsidP="00A62975">
            <w:pPr>
              <w:rPr>
                <w:rFonts w:cs="Arial"/>
                <w:color w:val="333333"/>
                <w:sz w:val="21"/>
                <w:szCs w:val="21"/>
              </w:rPr>
            </w:pPr>
            <w:r w:rsidRPr="0077750A">
              <w:rPr>
                <w:rFonts w:cs="Arial"/>
                <w:color w:val="333333"/>
                <w:sz w:val="21"/>
                <w:szCs w:val="21"/>
              </w:rPr>
              <w:t>AdministrativeArea</w:t>
            </w:r>
          </w:p>
          <w:p w14:paraId="45AEEC1D" w14:textId="77777777" w:rsidR="00805D75" w:rsidRPr="0077750A" w:rsidRDefault="00805D75" w:rsidP="00A62975">
            <w:pPr>
              <w:rPr>
                <w:rFonts w:cs="Arial"/>
                <w:color w:val="333333"/>
                <w:sz w:val="21"/>
                <w:szCs w:val="21"/>
              </w:rPr>
            </w:pPr>
            <w:r w:rsidRPr="0077750A">
              <w:rPr>
                <w:rFonts w:cs="Arial"/>
                <w:color w:val="333333"/>
                <w:sz w:val="21"/>
                <w:szCs w:val="21"/>
              </w:rPr>
              <w:t>PostalCode</w:t>
            </w:r>
          </w:p>
        </w:tc>
      </w:tr>
      <w:tr w:rsidR="00805D75" w:rsidRPr="0077750A" w14:paraId="76913204" w14:textId="77777777" w:rsidTr="001B7701">
        <w:tc>
          <w:tcPr>
            <w:tcW w:w="2785" w:type="dxa"/>
          </w:tcPr>
          <w:p w14:paraId="6A7F5FE2" w14:textId="77777777" w:rsidR="00805D75" w:rsidRPr="0077750A" w:rsidRDefault="00805D75" w:rsidP="00A62975">
            <w:pPr>
              <w:rPr>
                <w:rFonts w:cs="Arial"/>
                <w:color w:val="333333"/>
                <w:szCs w:val="20"/>
              </w:rPr>
            </w:pPr>
            <w:r w:rsidRPr="0077750A">
              <w:rPr>
                <w:rFonts w:cs="Arial"/>
                <w:color w:val="333333"/>
                <w:szCs w:val="20"/>
              </w:rPr>
              <w:t xml:space="preserve">PDH </w:t>
            </w:r>
          </w:p>
        </w:tc>
        <w:tc>
          <w:tcPr>
            <w:tcW w:w="5580" w:type="dxa"/>
          </w:tcPr>
          <w:p w14:paraId="338E564A" w14:textId="77777777" w:rsidR="00805D75" w:rsidRPr="0077750A" w:rsidRDefault="00805D75" w:rsidP="00A62975">
            <w:pPr>
              <w:rPr>
                <w:rFonts w:cs="Arial"/>
                <w:color w:val="333333"/>
                <w:szCs w:val="20"/>
              </w:rPr>
            </w:pPr>
            <w:r w:rsidRPr="0077750A">
              <w:rPr>
                <w:rFonts w:cs="Arial"/>
                <w:color w:val="333333"/>
                <w:szCs w:val="20"/>
              </w:rPr>
              <w:t xml:space="preserve">Yes  </w:t>
            </w:r>
          </w:p>
        </w:tc>
      </w:tr>
      <w:tr w:rsidR="00805D75" w:rsidRPr="0077750A" w14:paraId="532235E0" w14:textId="77777777" w:rsidTr="001B7701">
        <w:tc>
          <w:tcPr>
            <w:tcW w:w="2785" w:type="dxa"/>
          </w:tcPr>
          <w:p w14:paraId="3B38BB30" w14:textId="77777777" w:rsidR="00805D75" w:rsidRPr="0077750A" w:rsidRDefault="00805D75" w:rsidP="00A62975">
            <w:pPr>
              <w:rPr>
                <w:rFonts w:cs="Arial"/>
                <w:color w:val="333333"/>
                <w:szCs w:val="20"/>
              </w:rPr>
            </w:pPr>
            <w:r w:rsidRPr="0077750A">
              <w:rPr>
                <w:rFonts w:cs="Arial"/>
                <w:color w:val="333333"/>
                <w:szCs w:val="20"/>
              </w:rPr>
              <w:t>PDH completed date</w:t>
            </w:r>
          </w:p>
        </w:tc>
        <w:tc>
          <w:tcPr>
            <w:tcW w:w="5580" w:type="dxa"/>
          </w:tcPr>
          <w:p w14:paraId="0A720478" w14:textId="77777777" w:rsidR="00805D75" w:rsidRPr="0077750A" w:rsidRDefault="00805D75" w:rsidP="00A62975">
            <w:pPr>
              <w:rPr>
                <w:rFonts w:cs="Arial"/>
                <w:color w:val="333333"/>
                <w:szCs w:val="20"/>
              </w:rPr>
            </w:pPr>
            <w:r w:rsidRPr="0077750A">
              <w:rPr>
                <w:rFonts w:cs="Arial"/>
                <w:color w:val="333333"/>
                <w:szCs w:val="20"/>
              </w:rPr>
              <w:t>2019Q3.0</w:t>
            </w:r>
          </w:p>
        </w:tc>
      </w:tr>
      <w:tr w:rsidR="00805D75" w:rsidRPr="0077750A" w14:paraId="1CE69DD9" w14:textId="77777777" w:rsidTr="001B7701">
        <w:tc>
          <w:tcPr>
            <w:tcW w:w="2785" w:type="dxa"/>
          </w:tcPr>
          <w:p w14:paraId="6279BAC0" w14:textId="77777777" w:rsidR="00805D75" w:rsidRPr="0077750A" w:rsidRDefault="00805D75" w:rsidP="00A62975">
            <w:pPr>
              <w:rPr>
                <w:rFonts w:cs="Arial"/>
                <w:color w:val="333333"/>
                <w:szCs w:val="20"/>
              </w:rPr>
            </w:pPr>
            <w:r w:rsidRPr="0077750A">
              <w:rPr>
                <w:rFonts w:cs="Arial"/>
                <w:color w:val="333333"/>
                <w:szCs w:val="20"/>
              </w:rPr>
              <w:t>New Source</w:t>
            </w:r>
          </w:p>
        </w:tc>
        <w:tc>
          <w:tcPr>
            <w:tcW w:w="5580" w:type="dxa"/>
          </w:tcPr>
          <w:p w14:paraId="72FE328F" w14:textId="77777777" w:rsidR="00805D75" w:rsidRPr="0077750A" w:rsidRDefault="00805D75" w:rsidP="00A62975">
            <w:pPr>
              <w:rPr>
                <w:rFonts w:cs="Arial"/>
                <w:color w:val="333333"/>
                <w:szCs w:val="20"/>
              </w:rPr>
            </w:pPr>
            <w:r w:rsidRPr="0077750A">
              <w:rPr>
                <w:rFonts w:cs="Arial"/>
                <w:color w:val="333333"/>
                <w:szCs w:val="20"/>
              </w:rPr>
              <w:t>No</w:t>
            </w:r>
          </w:p>
        </w:tc>
      </w:tr>
    </w:tbl>
    <w:p w14:paraId="56425816" w14:textId="77777777" w:rsidR="00805D75" w:rsidRPr="0077750A" w:rsidRDefault="00805D75" w:rsidP="00805D75">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4410"/>
      </w:tblGrid>
      <w:tr w:rsidR="00805D75" w:rsidRPr="0077750A" w14:paraId="4D12295E" w14:textId="77777777" w:rsidTr="001B7701">
        <w:tc>
          <w:tcPr>
            <w:tcW w:w="1885" w:type="dxa"/>
          </w:tcPr>
          <w:p w14:paraId="4A3A1E0E" w14:textId="77777777" w:rsidR="00805D75" w:rsidRPr="0077750A" w:rsidRDefault="00805D75" w:rsidP="00A62975">
            <w:pPr>
              <w:rPr>
                <w:rFonts w:cs="Arial"/>
                <w:b/>
                <w:color w:val="333333"/>
                <w:szCs w:val="20"/>
              </w:rPr>
            </w:pPr>
            <w:r w:rsidRPr="0077750A">
              <w:rPr>
                <w:rFonts w:cs="Arial"/>
                <w:b/>
                <w:color w:val="333333"/>
                <w:szCs w:val="20"/>
              </w:rPr>
              <w:t>Files Used</w:t>
            </w:r>
          </w:p>
        </w:tc>
        <w:tc>
          <w:tcPr>
            <w:tcW w:w="2070" w:type="dxa"/>
          </w:tcPr>
          <w:p w14:paraId="329FE5AA" w14:textId="77777777" w:rsidR="00805D75" w:rsidRPr="0077750A" w:rsidRDefault="00805D75" w:rsidP="00A62975">
            <w:pPr>
              <w:rPr>
                <w:rFonts w:cs="Arial"/>
                <w:b/>
                <w:color w:val="333333"/>
                <w:szCs w:val="20"/>
              </w:rPr>
            </w:pPr>
            <w:r w:rsidRPr="0077750A">
              <w:rPr>
                <w:rFonts w:cs="Arial"/>
                <w:b/>
                <w:color w:val="333333"/>
                <w:szCs w:val="20"/>
              </w:rPr>
              <w:t>Pre-PDH</w:t>
            </w:r>
          </w:p>
        </w:tc>
        <w:tc>
          <w:tcPr>
            <w:tcW w:w="4410" w:type="dxa"/>
          </w:tcPr>
          <w:p w14:paraId="3B3A77C9" w14:textId="77777777" w:rsidR="00805D75" w:rsidRPr="0077750A" w:rsidRDefault="00805D75" w:rsidP="00A62975">
            <w:pPr>
              <w:rPr>
                <w:rFonts w:cs="Arial"/>
                <w:b/>
                <w:color w:val="333333"/>
                <w:szCs w:val="20"/>
              </w:rPr>
            </w:pPr>
            <w:r w:rsidRPr="0077750A">
              <w:rPr>
                <w:rFonts w:cs="Arial"/>
                <w:b/>
                <w:color w:val="333333"/>
                <w:szCs w:val="20"/>
              </w:rPr>
              <w:t>Post-PDH</w:t>
            </w:r>
          </w:p>
        </w:tc>
      </w:tr>
      <w:tr w:rsidR="00805D75" w:rsidRPr="0077750A" w14:paraId="5EDFB736" w14:textId="77777777" w:rsidTr="001B7701">
        <w:tc>
          <w:tcPr>
            <w:tcW w:w="1885" w:type="dxa"/>
          </w:tcPr>
          <w:p w14:paraId="4CC9E2B3" w14:textId="77777777" w:rsidR="00805D75" w:rsidRPr="00AC4967" w:rsidRDefault="00805D75" w:rsidP="00A62975">
            <w:pPr>
              <w:rPr>
                <w:rFonts w:cs="Arial"/>
                <w:szCs w:val="20"/>
              </w:rPr>
            </w:pPr>
            <w:r w:rsidRPr="00AC4967">
              <w:rPr>
                <w:rFonts w:cs="Arial"/>
                <w:szCs w:val="20"/>
              </w:rPr>
              <w:t>Reference Data</w:t>
            </w:r>
          </w:p>
        </w:tc>
        <w:tc>
          <w:tcPr>
            <w:tcW w:w="2070" w:type="dxa"/>
          </w:tcPr>
          <w:p w14:paraId="780AC7EA" w14:textId="77777777" w:rsidR="00805D75" w:rsidRPr="00AC4967" w:rsidRDefault="00805D75" w:rsidP="00A62975">
            <w:pPr>
              <w:rPr>
                <w:rFonts w:cs="Arial"/>
                <w:szCs w:val="20"/>
              </w:rPr>
            </w:pPr>
            <w:r w:rsidRPr="00AC4967">
              <w:rPr>
                <w:rFonts w:cs="Arial"/>
                <w:szCs w:val="20"/>
              </w:rPr>
              <w:t>rd_TH_ggg.lfs </w:t>
            </w:r>
          </w:p>
          <w:p w14:paraId="50A44282" w14:textId="77777777" w:rsidR="00805D75" w:rsidRPr="00AC4967" w:rsidRDefault="00805D75" w:rsidP="00A62975">
            <w:pPr>
              <w:rPr>
                <w:rFonts w:cs="Arial"/>
                <w:szCs w:val="20"/>
              </w:rPr>
            </w:pPr>
            <w:r w:rsidRPr="00AC4967">
              <w:rPr>
                <w:rFonts w:cs="Arial"/>
                <w:szCs w:val="20"/>
              </w:rPr>
              <w:t>rd_TH_ggg_rg.lfs </w:t>
            </w:r>
          </w:p>
          <w:p w14:paraId="489861A6" w14:textId="77777777" w:rsidR="00805D75" w:rsidRPr="00AC4967" w:rsidRDefault="00805D75" w:rsidP="00A62975">
            <w:pPr>
              <w:rPr>
                <w:rFonts w:cs="Arial"/>
                <w:szCs w:val="20"/>
              </w:rPr>
            </w:pPr>
            <w:r w:rsidRPr="00AC4967">
              <w:rPr>
                <w:rFonts w:cs="Arial"/>
                <w:szCs w:val="20"/>
              </w:rPr>
              <w:t>rd_TH_vfy_ai.lfs </w:t>
            </w:r>
          </w:p>
          <w:p w14:paraId="18E6F0C7" w14:textId="77777777" w:rsidR="00805D75" w:rsidRPr="00AC4967" w:rsidRDefault="00805D75" w:rsidP="00A62975">
            <w:pPr>
              <w:rPr>
                <w:rFonts w:cs="Arial"/>
                <w:szCs w:val="20"/>
              </w:rPr>
            </w:pPr>
            <w:r w:rsidRPr="00AC4967">
              <w:rPr>
                <w:rFonts w:cs="Arial"/>
                <w:szCs w:val="20"/>
              </w:rPr>
              <w:t>rd_TH_vfy.lfs</w:t>
            </w:r>
          </w:p>
        </w:tc>
        <w:tc>
          <w:tcPr>
            <w:tcW w:w="4410" w:type="dxa"/>
          </w:tcPr>
          <w:p w14:paraId="6EAFC31A" w14:textId="77777777" w:rsidR="00805D75" w:rsidRPr="00AC4967" w:rsidRDefault="00805D75" w:rsidP="00A62975">
            <w:pPr>
              <w:rPr>
                <w:rFonts w:cs="Arial"/>
                <w:szCs w:val="20"/>
              </w:rPr>
            </w:pPr>
            <w:r w:rsidRPr="00AC4967">
              <w:rPr>
                <w:rFonts w:cs="Arial"/>
                <w:szCs w:val="20"/>
              </w:rPr>
              <w:t>rd_TH_ggg.lfs </w:t>
            </w:r>
          </w:p>
          <w:p w14:paraId="67DCC137" w14:textId="77777777" w:rsidR="00805D75" w:rsidRPr="00AC4967" w:rsidRDefault="00805D75" w:rsidP="00A62975">
            <w:pPr>
              <w:rPr>
                <w:rFonts w:cs="Arial"/>
                <w:szCs w:val="20"/>
              </w:rPr>
            </w:pPr>
            <w:r w:rsidRPr="00AC4967">
              <w:rPr>
                <w:rFonts w:cs="Arial"/>
                <w:szCs w:val="20"/>
              </w:rPr>
              <w:t>rd_TH_ggg_rg.lfs </w:t>
            </w:r>
          </w:p>
          <w:p w14:paraId="1AED5617" w14:textId="77777777" w:rsidR="00805D75" w:rsidRPr="00AC4967" w:rsidRDefault="00805D75" w:rsidP="00A62975">
            <w:pPr>
              <w:rPr>
                <w:rFonts w:cs="Arial"/>
                <w:szCs w:val="20"/>
              </w:rPr>
            </w:pPr>
            <w:r w:rsidRPr="00AC4967">
              <w:rPr>
                <w:rFonts w:cs="Arial"/>
                <w:szCs w:val="20"/>
              </w:rPr>
              <w:t>rd_TH_vfy_ai.lfs </w:t>
            </w:r>
          </w:p>
          <w:p w14:paraId="1E0C748B" w14:textId="77777777" w:rsidR="00805D75" w:rsidRPr="00AC4967" w:rsidRDefault="00805D75" w:rsidP="00A62975">
            <w:pPr>
              <w:rPr>
                <w:rFonts w:cs="Arial"/>
                <w:szCs w:val="20"/>
              </w:rPr>
            </w:pPr>
            <w:r w:rsidRPr="00AC4967">
              <w:rPr>
                <w:rFonts w:cs="Arial"/>
                <w:szCs w:val="20"/>
              </w:rPr>
              <w:t>rd_TH_vfy.lfs</w:t>
            </w:r>
          </w:p>
        </w:tc>
      </w:tr>
    </w:tbl>
    <w:p w14:paraId="47846DBB" w14:textId="77777777" w:rsidR="00805D75" w:rsidRPr="0077750A" w:rsidRDefault="00805D75" w:rsidP="00805D75">
      <w:pPr>
        <w:rPr>
          <w:rFonts w:cs="Arial"/>
          <w:color w:val="333333"/>
          <w:szCs w:val="20"/>
        </w:rPr>
      </w:pPr>
    </w:p>
    <w:p w14:paraId="3E7273FA" w14:textId="07A0C9E9" w:rsidR="00805D75" w:rsidRPr="0077750A" w:rsidRDefault="00805D75" w:rsidP="00805D75">
      <w:pPr>
        <w:rPr>
          <w:rFonts w:eastAsia="Times New Roman" w:cs="Arial"/>
          <w:color w:val="000000"/>
          <w:szCs w:val="20"/>
        </w:rPr>
      </w:pPr>
      <w:r w:rsidRPr="0077750A">
        <w:rPr>
          <w:rFonts w:eastAsia="Times New Roman" w:cs="Arial"/>
          <w:color w:val="000000"/>
          <w:szCs w:val="20"/>
        </w:rPr>
        <w:t xml:space="preserve">Effective 2019Q3.0, PDH improves the parsing and validation of the </w:t>
      </w:r>
      <w:r w:rsidR="005032AC">
        <w:rPr>
          <w:rFonts w:eastAsia="Times New Roman" w:cs="Arial"/>
          <w:color w:val="000000"/>
          <w:szCs w:val="20"/>
        </w:rPr>
        <w:t>Thoroughfare</w:t>
      </w:r>
      <w:r w:rsidRPr="0077750A">
        <w:rPr>
          <w:rFonts w:eastAsia="Times New Roman" w:cs="Arial"/>
          <w:color w:val="000000"/>
          <w:szCs w:val="20"/>
        </w:rPr>
        <w:t xml:space="preserve">, </w:t>
      </w:r>
      <w:r w:rsidR="005032AC">
        <w:rPr>
          <w:rFonts w:eastAsia="Times New Roman" w:cs="Arial"/>
          <w:color w:val="000000"/>
          <w:szCs w:val="20"/>
        </w:rPr>
        <w:t>Premise</w:t>
      </w:r>
      <w:r w:rsidRPr="0077750A">
        <w:rPr>
          <w:rFonts w:eastAsia="Times New Roman" w:cs="Arial"/>
          <w:color w:val="000000"/>
          <w:szCs w:val="20"/>
        </w:rPr>
        <w:t xml:space="preserve">, Locality, and DependentLocality fields. </w:t>
      </w:r>
    </w:p>
    <w:p w14:paraId="47D81DE1" w14:textId="77777777" w:rsidR="00805D75" w:rsidRPr="0077750A" w:rsidRDefault="00805D75" w:rsidP="00805D75">
      <w:pPr>
        <w:rPr>
          <w:rFonts w:eastAsia="Times New Roman" w:cs="Arial"/>
          <w:color w:val="000000"/>
          <w:szCs w:val="20"/>
        </w:rPr>
      </w:pPr>
      <w:r w:rsidRPr="0077750A">
        <w:rPr>
          <w:rFonts w:eastAsia="Times New Roman" w:cs="Arial"/>
          <w:color w:val="000000"/>
          <w:szCs w:val="20"/>
        </w:rPr>
        <w:tab/>
      </w:r>
    </w:p>
    <w:p w14:paraId="48FF1555" w14:textId="77777777" w:rsidR="00805D75" w:rsidRPr="00AC4967" w:rsidRDefault="00805D75" w:rsidP="00AC4967">
      <w:pPr>
        <w:pStyle w:val="ListParagraph"/>
        <w:numPr>
          <w:ilvl w:val="1"/>
          <w:numId w:val="17"/>
        </w:numPr>
        <w:ind w:left="990"/>
        <w:rPr>
          <w:rFonts w:eastAsia="Times New Roman" w:cs="Arial"/>
          <w:color w:val="000000"/>
          <w:szCs w:val="20"/>
        </w:rPr>
      </w:pPr>
      <w:r w:rsidRPr="00AC4967">
        <w:rPr>
          <w:rFonts w:eastAsia="Times New Roman" w:cs="Arial"/>
          <w:color w:val="000000"/>
          <w:szCs w:val="20"/>
        </w:rPr>
        <w:t xml:space="preserve">In 2019Q2.0, some thoroughfares and premise may only show the field status as ‘identified no change’, even though it is available within the reference data. </w:t>
      </w:r>
    </w:p>
    <w:p w14:paraId="7CE23A7D" w14:textId="77777777" w:rsidR="00805D75" w:rsidRPr="0077750A" w:rsidRDefault="00805D75" w:rsidP="00805D75">
      <w:pPr>
        <w:ind w:left="720"/>
        <w:rPr>
          <w:rFonts w:eastAsia="Times New Roman" w:cs="Arial"/>
          <w:color w:val="000000"/>
          <w:szCs w:val="20"/>
        </w:rPr>
      </w:pPr>
    </w:p>
    <w:p w14:paraId="0DEABABC" w14:textId="77777777" w:rsidR="00805D75" w:rsidRPr="00AC4967" w:rsidRDefault="00805D75" w:rsidP="00AC4967">
      <w:pPr>
        <w:pStyle w:val="ListParagraph"/>
        <w:numPr>
          <w:ilvl w:val="1"/>
          <w:numId w:val="17"/>
        </w:numPr>
        <w:ind w:left="990"/>
        <w:rPr>
          <w:rFonts w:eastAsia="Times New Roman" w:cs="Arial"/>
          <w:color w:val="000000"/>
          <w:szCs w:val="20"/>
        </w:rPr>
      </w:pPr>
      <w:r w:rsidRPr="00AC4967">
        <w:rPr>
          <w:rFonts w:eastAsia="Times New Roman" w:cs="Arial"/>
          <w:color w:val="000000"/>
          <w:szCs w:val="20"/>
        </w:rPr>
        <w:t xml:space="preserve">After PDH, in 2019Q3.0, if the data is available in the reference data, you may now see the thoroughfare as ‘verified small change’ and the premise as ‘verified’. </w:t>
      </w:r>
    </w:p>
    <w:p w14:paraId="010A7260" w14:textId="77777777" w:rsidR="00805D75" w:rsidRPr="0077750A" w:rsidRDefault="00805D75" w:rsidP="00805D75">
      <w:pPr>
        <w:rPr>
          <w:rFonts w:eastAsia="Times New Roman" w:cs="Arial"/>
          <w:color w:val="000000"/>
          <w:szCs w:val="20"/>
        </w:rPr>
      </w:pPr>
    </w:p>
    <w:p w14:paraId="08D28992" w14:textId="77777777" w:rsidR="00805D75" w:rsidRPr="0077750A" w:rsidRDefault="00805D75" w:rsidP="00805D75">
      <w:pPr>
        <w:rPr>
          <w:rFonts w:eastAsia="Times New Roman" w:cs="Arial"/>
          <w:color w:val="000000"/>
          <w:szCs w:val="20"/>
        </w:rPr>
      </w:pPr>
      <w:r w:rsidRPr="0077750A">
        <w:rPr>
          <w:rFonts w:eastAsia="Times New Roman" w:cs="Arial"/>
          <w:color w:val="000000"/>
          <w:szCs w:val="20"/>
        </w:rPr>
        <w:t xml:space="preserve">Effective 2019Q3.0, PDH improves the DependentLocality parsing issue. </w:t>
      </w:r>
    </w:p>
    <w:p w14:paraId="0FF45E77" w14:textId="77777777" w:rsidR="00805D75" w:rsidRPr="0077750A" w:rsidRDefault="00805D75" w:rsidP="00805D75">
      <w:pPr>
        <w:rPr>
          <w:rFonts w:eastAsia="Times New Roman" w:cs="Arial"/>
          <w:color w:val="000000"/>
          <w:szCs w:val="20"/>
        </w:rPr>
      </w:pPr>
    </w:p>
    <w:p w14:paraId="6E35D38C" w14:textId="77777777" w:rsidR="00AC4967" w:rsidRPr="00AC4967" w:rsidRDefault="00805D75" w:rsidP="00AC4967">
      <w:pPr>
        <w:pStyle w:val="ListParagraph"/>
        <w:numPr>
          <w:ilvl w:val="0"/>
          <w:numId w:val="19"/>
        </w:numPr>
        <w:rPr>
          <w:rFonts w:eastAsia="Times New Roman" w:cs="Arial"/>
          <w:color w:val="000000"/>
          <w:szCs w:val="20"/>
        </w:rPr>
      </w:pPr>
      <w:r w:rsidRPr="00AC4967">
        <w:rPr>
          <w:rFonts w:eastAsia="Times New Roman" w:cs="Arial"/>
          <w:color w:val="000000"/>
          <w:szCs w:val="20"/>
        </w:rPr>
        <w:t xml:space="preserve">In 2019Q2.0, some case have have parsed the DependentLocality </w:t>
      </w:r>
      <w:r w:rsidRPr="00AC4967">
        <w:rPr>
          <w:rFonts w:cs="Arial"/>
          <w:color w:val="333333"/>
          <w:sz w:val="21"/>
          <w:szCs w:val="21"/>
          <w:shd w:val="clear" w:color="auto" w:fill="FFFFFF"/>
        </w:rPr>
        <w:t>into Double Dependent Locality and Thoroughfare field status is ‘identified no change’.</w:t>
      </w:r>
      <w:r w:rsidRPr="00AC4967">
        <w:rPr>
          <w:rFonts w:cs="Arial"/>
          <w:color w:val="333333"/>
          <w:sz w:val="21"/>
          <w:szCs w:val="21"/>
          <w:shd w:val="clear" w:color="auto" w:fill="FFFFFF"/>
        </w:rPr>
        <w:br/>
      </w:r>
    </w:p>
    <w:p w14:paraId="335751CA" w14:textId="072EBCD7" w:rsidR="00AC4967" w:rsidRPr="00AC4967" w:rsidRDefault="00805D75" w:rsidP="00AC4967">
      <w:pPr>
        <w:pStyle w:val="ListParagraph"/>
        <w:numPr>
          <w:ilvl w:val="0"/>
          <w:numId w:val="19"/>
        </w:numPr>
        <w:rPr>
          <w:rFonts w:cs="Arial"/>
        </w:rPr>
      </w:pPr>
      <w:r w:rsidRPr="00AC4967">
        <w:rPr>
          <w:rFonts w:cs="Arial"/>
          <w:color w:val="333333"/>
          <w:sz w:val="21"/>
          <w:szCs w:val="21"/>
          <w:shd w:val="clear" w:color="auto" w:fill="FFFFFF"/>
        </w:rPr>
        <w:t xml:space="preserve">After PDH, in 2019Q3.0, the DependentLocality will now be parsed correctly and the thoroughfare field status will now be ‘verified alias change’. </w:t>
      </w:r>
      <w:r w:rsidR="00AC4967">
        <w:rPr>
          <w:rFonts w:cs="Arial"/>
          <w:color w:val="333333"/>
          <w:sz w:val="21"/>
          <w:szCs w:val="21"/>
          <w:shd w:val="clear" w:color="auto" w:fill="FFFFFF"/>
        </w:rPr>
        <w:br/>
      </w:r>
    </w:p>
    <w:p w14:paraId="01DBB94B" w14:textId="77777777" w:rsidR="00D11C24" w:rsidRDefault="00D11C24">
      <w:pPr>
        <w:rPr>
          <w:rFonts w:cs="Arial"/>
        </w:rPr>
      </w:pPr>
      <w:r>
        <w:rPr>
          <w:rFonts w:cs="Arial"/>
        </w:rPr>
        <w:br w:type="page"/>
      </w:r>
    </w:p>
    <w:p w14:paraId="1021D273" w14:textId="1F47001A" w:rsidR="00805D75" w:rsidRPr="0077750A" w:rsidRDefault="00AC4967" w:rsidP="00E009A7">
      <w:pPr>
        <w:rPr>
          <w:rFonts w:eastAsia="Times New Roman" w:cs="Arial"/>
          <w:color w:val="000000"/>
          <w:szCs w:val="20"/>
        </w:rPr>
      </w:pPr>
      <w:r w:rsidRPr="00AC4967">
        <w:rPr>
          <w:rFonts w:cs="Arial"/>
        </w:rPr>
        <w:lastRenderedPageBreak/>
        <w:t xml:space="preserve">See screenshot below for example: </w:t>
      </w:r>
    </w:p>
    <w:p w14:paraId="7C9346C6" w14:textId="77777777" w:rsidR="00805D75" w:rsidRPr="0077750A" w:rsidRDefault="00805D75" w:rsidP="00805D75">
      <w:pPr>
        <w:rPr>
          <w:rFonts w:eastAsia="Times New Roman" w:cs="Arial"/>
          <w:color w:val="000000"/>
          <w:szCs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83"/>
        <w:gridCol w:w="5397"/>
      </w:tblGrid>
      <w:tr w:rsidR="00805D75" w:rsidRPr="0077750A" w14:paraId="19ADFE47" w14:textId="77777777" w:rsidTr="00D11C24">
        <w:trPr>
          <w:tblHeader/>
        </w:trPr>
        <w:tc>
          <w:tcPr>
            <w:tcW w:w="0" w:type="auto"/>
            <w:shd w:val="clear" w:color="auto" w:fill="auto"/>
            <w:tcMar>
              <w:top w:w="105" w:type="dxa"/>
              <w:left w:w="150" w:type="dxa"/>
              <w:bottom w:w="105" w:type="dxa"/>
              <w:right w:w="225" w:type="dxa"/>
            </w:tcMar>
            <w:hideMark/>
          </w:tcPr>
          <w:p w14:paraId="390F1CF1" w14:textId="77777777" w:rsidR="00805D75" w:rsidRPr="00F9285D" w:rsidRDefault="00805D75" w:rsidP="00A62975">
            <w:pPr>
              <w:widowControl/>
              <w:rPr>
                <w:rFonts w:eastAsia="Times New Roman" w:cs="Arial"/>
                <w:b/>
                <w:bCs/>
                <w:color w:val="000000"/>
                <w:szCs w:val="20"/>
              </w:rPr>
            </w:pPr>
            <w:r w:rsidRPr="00F9285D">
              <w:rPr>
                <w:rFonts w:eastAsia="Times New Roman" w:cs="Arial"/>
                <w:b/>
                <w:bCs/>
                <w:color w:val="000000"/>
                <w:szCs w:val="20"/>
              </w:rPr>
              <w:t>Before PDH</w:t>
            </w:r>
          </w:p>
        </w:tc>
        <w:tc>
          <w:tcPr>
            <w:tcW w:w="0" w:type="auto"/>
            <w:shd w:val="clear" w:color="auto" w:fill="auto"/>
            <w:tcMar>
              <w:top w:w="105" w:type="dxa"/>
              <w:left w:w="150" w:type="dxa"/>
              <w:bottom w:w="105" w:type="dxa"/>
              <w:right w:w="225" w:type="dxa"/>
            </w:tcMar>
            <w:hideMark/>
          </w:tcPr>
          <w:p w14:paraId="13D6274A" w14:textId="77777777" w:rsidR="00805D75" w:rsidRPr="00F9285D" w:rsidRDefault="00805D75" w:rsidP="00A62975">
            <w:pPr>
              <w:widowControl/>
              <w:rPr>
                <w:rFonts w:eastAsia="Times New Roman" w:cs="Arial"/>
                <w:b/>
                <w:bCs/>
                <w:color w:val="000000"/>
                <w:szCs w:val="20"/>
              </w:rPr>
            </w:pPr>
            <w:r w:rsidRPr="00F9285D">
              <w:rPr>
                <w:rFonts w:eastAsia="Times New Roman" w:cs="Arial"/>
                <w:b/>
                <w:bCs/>
                <w:color w:val="000000"/>
                <w:szCs w:val="20"/>
              </w:rPr>
              <w:t>After PDH</w:t>
            </w:r>
          </w:p>
        </w:tc>
      </w:tr>
      <w:tr w:rsidR="00805D75" w:rsidRPr="0077750A" w14:paraId="2BA8C50B" w14:textId="77777777" w:rsidTr="00D11C24">
        <w:tc>
          <w:tcPr>
            <w:tcW w:w="0" w:type="auto"/>
            <w:shd w:val="clear" w:color="auto" w:fill="FFFFFF"/>
            <w:tcMar>
              <w:top w:w="105" w:type="dxa"/>
              <w:left w:w="150" w:type="dxa"/>
              <w:bottom w:w="105" w:type="dxa"/>
              <w:right w:w="150" w:type="dxa"/>
            </w:tcMar>
            <w:hideMark/>
          </w:tcPr>
          <w:p w14:paraId="4300ACB4" w14:textId="77777777" w:rsidR="00805D75" w:rsidRPr="0077750A" w:rsidRDefault="00805D75" w:rsidP="00A62975">
            <w:pPr>
              <w:widowControl/>
              <w:rPr>
                <w:rFonts w:eastAsia="Times New Roman" w:cs="Arial"/>
                <w:color w:val="333333"/>
                <w:sz w:val="21"/>
                <w:szCs w:val="21"/>
              </w:rPr>
            </w:pPr>
            <w:r w:rsidRPr="0077750A">
              <w:rPr>
                <w:rFonts w:eastAsia="Times New Roman" w:cs="Arial"/>
                <w:noProof/>
                <w:color w:val="333333"/>
                <w:sz w:val="21"/>
                <w:szCs w:val="21"/>
              </w:rPr>
              <w:drawing>
                <wp:inline distT="0" distB="0" distL="0" distR="0" wp14:anchorId="410240EE" wp14:editId="0E81BF6F">
                  <wp:extent cx="3109739" cy="2319867"/>
                  <wp:effectExtent l="0" t="0" r="0" b="4445"/>
                  <wp:docPr id="41" name="Picture 41" descr="http://confluence.rc.loqate.com/download/attachments/13926714/image2019-6-24%2015%3A22%3A5.png?version=1&amp;modificationDate=156136092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onfluence.rc.loqate.com/download/attachments/13926714/image2019-6-24%2015%3A22%3A5.png?version=1&amp;modificationDate=1561360926000&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025" cy="2325302"/>
                          </a:xfrm>
                          <a:prstGeom prst="rect">
                            <a:avLst/>
                          </a:prstGeom>
                          <a:noFill/>
                          <a:ln>
                            <a:noFill/>
                          </a:ln>
                        </pic:spPr>
                      </pic:pic>
                    </a:graphicData>
                  </a:graphic>
                </wp:inline>
              </w:drawing>
            </w:r>
          </w:p>
          <w:p w14:paraId="0BEE571A" w14:textId="77777777" w:rsidR="00805D75" w:rsidRPr="00D11C24" w:rsidRDefault="00805D75" w:rsidP="00D11C24">
            <w:pPr>
              <w:rPr>
                <w:b/>
              </w:rPr>
            </w:pPr>
            <w:r w:rsidRPr="00D11C24">
              <w:rPr>
                <w:b/>
              </w:rPr>
              <w:t>2019Q2.0 - Thoroughfare and premise is identified.</w:t>
            </w:r>
          </w:p>
        </w:tc>
        <w:tc>
          <w:tcPr>
            <w:tcW w:w="0" w:type="auto"/>
            <w:shd w:val="clear" w:color="auto" w:fill="FFFFFF"/>
            <w:tcMar>
              <w:top w:w="105" w:type="dxa"/>
              <w:left w:w="150" w:type="dxa"/>
              <w:bottom w:w="105" w:type="dxa"/>
              <w:right w:w="150" w:type="dxa"/>
            </w:tcMar>
            <w:hideMark/>
          </w:tcPr>
          <w:p w14:paraId="51902E87" w14:textId="77777777" w:rsidR="00805D75" w:rsidRPr="0077750A" w:rsidRDefault="00805D75" w:rsidP="00A62975">
            <w:pPr>
              <w:widowControl/>
              <w:rPr>
                <w:rFonts w:eastAsia="Times New Roman" w:cs="Arial"/>
                <w:color w:val="333333"/>
                <w:sz w:val="21"/>
                <w:szCs w:val="21"/>
              </w:rPr>
            </w:pPr>
            <w:r w:rsidRPr="0077750A">
              <w:rPr>
                <w:rFonts w:eastAsia="Times New Roman" w:cs="Arial"/>
                <w:noProof/>
                <w:color w:val="333333"/>
                <w:sz w:val="21"/>
                <w:szCs w:val="21"/>
              </w:rPr>
              <w:drawing>
                <wp:inline distT="0" distB="0" distL="0" distR="0" wp14:anchorId="2299B80E" wp14:editId="7E36A36F">
                  <wp:extent cx="3109457" cy="2319655"/>
                  <wp:effectExtent l="0" t="0" r="0" b="4445"/>
                  <wp:docPr id="40" name="Picture 40" descr="http://confluence.rc.loqate.com/download/attachments/13926714/image2019-6-24%2015%3A24%3A29.png?version=1&amp;modificationDate=156136107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onfluence.rc.loqate.com/download/attachments/13926714/image2019-6-24%2015%3A24%3A29.png?version=1&amp;modificationDate=1561361070000&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561" cy="2333161"/>
                          </a:xfrm>
                          <a:prstGeom prst="rect">
                            <a:avLst/>
                          </a:prstGeom>
                          <a:noFill/>
                          <a:ln>
                            <a:noFill/>
                          </a:ln>
                        </pic:spPr>
                      </pic:pic>
                    </a:graphicData>
                  </a:graphic>
                </wp:inline>
              </w:drawing>
            </w:r>
          </w:p>
          <w:p w14:paraId="2355BFB8" w14:textId="77777777" w:rsidR="00805D75" w:rsidRPr="00D11C24" w:rsidRDefault="00805D75" w:rsidP="00D11C24">
            <w:pPr>
              <w:rPr>
                <w:b/>
              </w:rPr>
            </w:pPr>
            <w:r w:rsidRPr="00D11C24">
              <w:rPr>
                <w:b/>
              </w:rPr>
              <w:t>2019Q3.0 - Thoroughfare is verified small change and verified up to premise.</w:t>
            </w:r>
          </w:p>
        </w:tc>
      </w:tr>
      <w:tr w:rsidR="00805D75" w:rsidRPr="0077750A" w14:paraId="3067610B" w14:textId="77777777" w:rsidTr="00D11C24">
        <w:tc>
          <w:tcPr>
            <w:tcW w:w="0" w:type="auto"/>
            <w:shd w:val="clear" w:color="auto" w:fill="FFFFFF"/>
            <w:tcMar>
              <w:top w:w="105" w:type="dxa"/>
              <w:left w:w="150" w:type="dxa"/>
              <w:bottom w:w="105" w:type="dxa"/>
              <w:right w:w="150" w:type="dxa"/>
            </w:tcMar>
            <w:hideMark/>
          </w:tcPr>
          <w:p w14:paraId="049C109D" w14:textId="77777777" w:rsidR="00805D75" w:rsidRPr="0077750A" w:rsidRDefault="00805D75" w:rsidP="00A62975">
            <w:pPr>
              <w:widowControl/>
              <w:rPr>
                <w:rFonts w:eastAsia="Times New Roman" w:cs="Arial"/>
                <w:color w:val="333333"/>
                <w:sz w:val="21"/>
                <w:szCs w:val="21"/>
              </w:rPr>
            </w:pPr>
            <w:r w:rsidRPr="0077750A">
              <w:rPr>
                <w:rFonts w:eastAsia="Times New Roman" w:cs="Arial"/>
                <w:noProof/>
                <w:color w:val="333333"/>
                <w:sz w:val="21"/>
                <w:szCs w:val="21"/>
              </w:rPr>
              <w:drawing>
                <wp:inline distT="0" distB="0" distL="0" distR="0" wp14:anchorId="1128DBED" wp14:editId="6789DDA6">
                  <wp:extent cx="2959100" cy="2207488"/>
                  <wp:effectExtent l="0" t="0" r="0" b="2540"/>
                  <wp:docPr id="39" name="Picture 39" descr="http://confluence.rc.loqate.com/download/attachments/13926714/image2019-6-24%2015%3A54%3A9.png?version=1&amp;modificationDate=156136285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nfluence.rc.loqate.com/download/attachments/13926714/image2019-6-24%2015%3A54%3A9.png?version=1&amp;modificationDate=1561362850000&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001" cy="2216366"/>
                          </a:xfrm>
                          <a:prstGeom prst="rect">
                            <a:avLst/>
                          </a:prstGeom>
                          <a:noFill/>
                          <a:ln>
                            <a:noFill/>
                          </a:ln>
                        </pic:spPr>
                      </pic:pic>
                    </a:graphicData>
                  </a:graphic>
                </wp:inline>
              </w:drawing>
            </w:r>
          </w:p>
          <w:p w14:paraId="723613CD" w14:textId="77777777" w:rsidR="00805D75" w:rsidRPr="00D11C24" w:rsidRDefault="00805D75" w:rsidP="00D11C24">
            <w:pPr>
              <w:rPr>
                <w:b/>
              </w:rPr>
            </w:pPr>
            <w:r w:rsidRPr="00D11C24">
              <w:rPr>
                <w:b/>
              </w:rPr>
              <w:t>2019Q2.0 - Dependent Locality is wrongly parsed into Double Dependent Locality and Thoroughfare is identified.</w:t>
            </w:r>
          </w:p>
        </w:tc>
        <w:tc>
          <w:tcPr>
            <w:tcW w:w="0" w:type="auto"/>
            <w:shd w:val="clear" w:color="auto" w:fill="FFFFFF"/>
            <w:tcMar>
              <w:top w:w="105" w:type="dxa"/>
              <w:left w:w="150" w:type="dxa"/>
              <w:bottom w:w="105" w:type="dxa"/>
              <w:right w:w="150" w:type="dxa"/>
            </w:tcMar>
            <w:hideMark/>
          </w:tcPr>
          <w:p w14:paraId="1FA2853A" w14:textId="77777777" w:rsidR="00805D75" w:rsidRPr="0077750A" w:rsidRDefault="00805D75" w:rsidP="00A62975">
            <w:pPr>
              <w:widowControl/>
              <w:rPr>
                <w:rFonts w:eastAsia="Times New Roman" w:cs="Arial"/>
                <w:color w:val="333333"/>
                <w:sz w:val="21"/>
                <w:szCs w:val="21"/>
              </w:rPr>
            </w:pPr>
            <w:r w:rsidRPr="0077750A">
              <w:rPr>
                <w:rFonts w:eastAsia="Times New Roman" w:cs="Arial"/>
                <w:noProof/>
                <w:color w:val="333333"/>
                <w:sz w:val="21"/>
                <w:szCs w:val="21"/>
              </w:rPr>
              <w:drawing>
                <wp:inline distT="0" distB="0" distL="0" distR="0" wp14:anchorId="2F091F3E" wp14:editId="0C00639F">
                  <wp:extent cx="2960793" cy="2216365"/>
                  <wp:effectExtent l="0" t="0" r="0" b="0"/>
                  <wp:docPr id="38" name="Picture 38" descr="http://confluence.rc.loqate.com/download/attachments/13926714/image2019-6-24%2015%3A54%3A58.png?version=1&amp;modificationDate=156136289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onfluence.rc.loqate.com/download/attachments/13926714/image2019-6-24%2015%3A54%3A58.png?version=1&amp;modificationDate=1561362899000&amp;api=v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498" cy="2222881"/>
                          </a:xfrm>
                          <a:prstGeom prst="rect">
                            <a:avLst/>
                          </a:prstGeom>
                          <a:noFill/>
                          <a:ln>
                            <a:noFill/>
                          </a:ln>
                        </pic:spPr>
                      </pic:pic>
                    </a:graphicData>
                  </a:graphic>
                </wp:inline>
              </w:drawing>
            </w:r>
          </w:p>
          <w:p w14:paraId="38DDCF52" w14:textId="77777777" w:rsidR="00805D75" w:rsidRPr="00D11C24" w:rsidRDefault="00805D75" w:rsidP="00D11C24">
            <w:pPr>
              <w:rPr>
                <w:b/>
              </w:rPr>
            </w:pPr>
            <w:r w:rsidRPr="00D11C24">
              <w:rPr>
                <w:b/>
              </w:rPr>
              <w:t>2019Q3.0 - Dependent Locality is parsed correctly and thoroughfare is verified alias change.</w:t>
            </w:r>
          </w:p>
        </w:tc>
      </w:tr>
    </w:tbl>
    <w:p w14:paraId="0902BE30" w14:textId="77777777" w:rsidR="00805D75" w:rsidRPr="0077750A" w:rsidRDefault="00805D75" w:rsidP="00805D75">
      <w:pPr>
        <w:rPr>
          <w:rFonts w:eastAsia="Times New Roman" w:cs="Arial"/>
          <w:color w:val="000000"/>
          <w:szCs w:val="20"/>
        </w:rPr>
      </w:pPr>
    </w:p>
    <w:p w14:paraId="4946ED16" w14:textId="77777777" w:rsidR="00805D75" w:rsidRPr="0077750A" w:rsidRDefault="00805D75" w:rsidP="00805D75">
      <w:pPr>
        <w:rPr>
          <w:rFonts w:cs="Arial"/>
          <w:color w:val="333333"/>
          <w:szCs w:val="20"/>
        </w:rPr>
      </w:pPr>
      <w:r w:rsidRPr="0077750A">
        <w:rPr>
          <w:rFonts w:cs="Arial"/>
          <w:color w:val="333333"/>
          <w:szCs w:val="20"/>
        </w:rPr>
        <w:br w:type="page"/>
      </w:r>
    </w:p>
    <w:p w14:paraId="29450DFF" w14:textId="1602AA3D" w:rsidR="00E14344" w:rsidRDefault="00E14344" w:rsidP="00E14344">
      <w:pPr>
        <w:pStyle w:val="Heading2"/>
      </w:pPr>
      <w:bookmarkStart w:id="10" w:name="_Toc13659633"/>
      <w:r w:rsidRPr="0077750A">
        <w:lastRenderedPageBreak/>
        <w:t>Haiti</w:t>
      </w:r>
      <w:bookmarkEnd w:id="10"/>
    </w:p>
    <w:p w14:paraId="7F49A446" w14:textId="77777777" w:rsidR="00D11C24" w:rsidRPr="00D11C24" w:rsidRDefault="00D11C24" w:rsidP="00D11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4840"/>
      </w:tblGrid>
      <w:tr w:rsidR="00E14344" w:rsidRPr="0077750A" w14:paraId="1B12146B" w14:textId="77777777" w:rsidTr="00D11C24">
        <w:tc>
          <w:tcPr>
            <w:tcW w:w="2805" w:type="dxa"/>
          </w:tcPr>
          <w:p w14:paraId="5936AC2D" w14:textId="77777777" w:rsidR="00E14344" w:rsidRPr="0077750A" w:rsidRDefault="00E14344" w:rsidP="00A62975">
            <w:r w:rsidRPr="0077750A">
              <w:rPr>
                <w:rFonts w:eastAsia="Verdana" w:cs="Verdana"/>
                <w:b/>
                <w:bCs/>
                <w:color w:val="333333"/>
                <w:szCs w:val="20"/>
              </w:rPr>
              <w:t>Country Information</w:t>
            </w:r>
          </w:p>
        </w:tc>
        <w:tc>
          <w:tcPr>
            <w:tcW w:w="4840" w:type="dxa"/>
          </w:tcPr>
          <w:p w14:paraId="21783190" w14:textId="77777777" w:rsidR="00E14344" w:rsidRPr="0077750A" w:rsidRDefault="00E14344" w:rsidP="00A62975">
            <w:r w:rsidRPr="0077750A">
              <w:rPr>
                <w:rFonts w:eastAsia="Verdana" w:cs="Verdana"/>
                <w:b/>
                <w:bCs/>
                <w:color w:val="333333"/>
                <w:szCs w:val="20"/>
              </w:rPr>
              <w:t>Description</w:t>
            </w:r>
          </w:p>
        </w:tc>
      </w:tr>
      <w:tr w:rsidR="00E14344" w:rsidRPr="0077750A" w14:paraId="07C5E289" w14:textId="77777777" w:rsidTr="00D11C24">
        <w:tc>
          <w:tcPr>
            <w:tcW w:w="2805" w:type="dxa"/>
          </w:tcPr>
          <w:p w14:paraId="1FA5FBB4" w14:textId="77777777" w:rsidR="00E14344" w:rsidRPr="001D1BB0" w:rsidRDefault="00E14344" w:rsidP="00A62975">
            <w:pPr>
              <w:rPr>
                <w:szCs w:val="20"/>
              </w:rPr>
            </w:pPr>
            <w:r w:rsidRPr="001D1BB0">
              <w:rPr>
                <w:rFonts w:eastAsia="Verdana" w:cs="Verdana"/>
                <w:szCs w:val="20"/>
              </w:rPr>
              <w:t>ISO2</w:t>
            </w:r>
          </w:p>
        </w:tc>
        <w:tc>
          <w:tcPr>
            <w:tcW w:w="4840" w:type="dxa"/>
          </w:tcPr>
          <w:p w14:paraId="3DB5F006" w14:textId="77777777" w:rsidR="00E14344" w:rsidRPr="001D1BB0" w:rsidRDefault="00E14344" w:rsidP="00A62975">
            <w:pPr>
              <w:rPr>
                <w:szCs w:val="20"/>
              </w:rPr>
            </w:pPr>
            <w:r w:rsidRPr="001D1BB0">
              <w:rPr>
                <w:rFonts w:eastAsia="Verdana" w:cs="Verdana"/>
                <w:szCs w:val="20"/>
              </w:rPr>
              <w:t>HT</w:t>
            </w:r>
          </w:p>
        </w:tc>
      </w:tr>
      <w:tr w:rsidR="00E14344" w:rsidRPr="0077750A" w14:paraId="5F056F33" w14:textId="77777777" w:rsidTr="00D11C24">
        <w:tc>
          <w:tcPr>
            <w:tcW w:w="2805" w:type="dxa"/>
          </w:tcPr>
          <w:p w14:paraId="4D9058C4" w14:textId="77777777" w:rsidR="00E14344" w:rsidRPr="001D1BB0" w:rsidRDefault="00E14344" w:rsidP="00A62975">
            <w:pPr>
              <w:rPr>
                <w:szCs w:val="20"/>
              </w:rPr>
            </w:pPr>
            <w:r w:rsidRPr="001D1BB0">
              <w:rPr>
                <w:rFonts w:eastAsia="Verdana" w:cs="Verdana"/>
                <w:szCs w:val="20"/>
              </w:rPr>
              <w:t>ISO3</w:t>
            </w:r>
          </w:p>
        </w:tc>
        <w:tc>
          <w:tcPr>
            <w:tcW w:w="4840" w:type="dxa"/>
          </w:tcPr>
          <w:p w14:paraId="35AA3D7B" w14:textId="77777777" w:rsidR="00E14344" w:rsidRPr="001D1BB0" w:rsidRDefault="00E14344" w:rsidP="00A62975">
            <w:pPr>
              <w:rPr>
                <w:szCs w:val="20"/>
              </w:rPr>
            </w:pPr>
            <w:r w:rsidRPr="001D1BB0">
              <w:rPr>
                <w:rFonts w:eastAsia="Verdana" w:cs="Verdana"/>
                <w:szCs w:val="20"/>
              </w:rPr>
              <w:t>HTI</w:t>
            </w:r>
          </w:p>
        </w:tc>
      </w:tr>
      <w:tr w:rsidR="00E14344" w:rsidRPr="0077750A" w14:paraId="0612E5BA" w14:textId="77777777" w:rsidTr="00D11C24">
        <w:tc>
          <w:tcPr>
            <w:tcW w:w="2805" w:type="dxa"/>
          </w:tcPr>
          <w:p w14:paraId="6E87D75C" w14:textId="77777777" w:rsidR="00E14344" w:rsidRPr="001D1BB0" w:rsidRDefault="00E14344" w:rsidP="00A62975">
            <w:pPr>
              <w:rPr>
                <w:szCs w:val="20"/>
              </w:rPr>
            </w:pPr>
            <w:r w:rsidRPr="001D1BB0">
              <w:rPr>
                <w:rFonts w:eastAsia="Verdana" w:cs="Verdana"/>
                <w:szCs w:val="20"/>
              </w:rPr>
              <w:t>Address Format (Latin)</w:t>
            </w:r>
          </w:p>
        </w:tc>
        <w:tc>
          <w:tcPr>
            <w:tcW w:w="4840" w:type="dxa"/>
          </w:tcPr>
          <w:p w14:paraId="6C5DCA79" w14:textId="77777777" w:rsidR="00E14344" w:rsidRPr="001D1BB0" w:rsidRDefault="00E14344" w:rsidP="00A62975">
            <w:pPr>
              <w:rPr>
                <w:szCs w:val="20"/>
              </w:rPr>
            </w:pPr>
            <w:r w:rsidRPr="001D1BB0">
              <w:rPr>
                <w:rFonts w:eastAsia="Arial" w:cs="Arial"/>
                <w:szCs w:val="20"/>
              </w:rPr>
              <w:t>Organization</w:t>
            </w:r>
          </w:p>
          <w:p w14:paraId="652D6D14" w14:textId="77777777" w:rsidR="00E14344" w:rsidRPr="001D1BB0" w:rsidRDefault="00E14344" w:rsidP="00A62975">
            <w:pPr>
              <w:rPr>
                <w:szCs w:val="20"/>
              </w:rPr>
            </w:pPr>
            <w:r w:rsidRPr="001D1BB0">
              <w:rPr>
                <w:rFonts w:eastAsia="Arial" w:cs="Arial"/>
                <w:szCs w:val="20"/>
              </w:rPr>
              <w:t>SubBuilding Building</w:t>
            </w:r>
          </w:p>
          <w:p w14:paraId="1ABE927A" w14:textId="77777777" w:rsidR="00E14344" w:rsidRPr="001D1BB0" w:rsidRDefault="00E14344" w:rsidP="00A62975">
            <w:pPr>
              <w:rPr>
                <w:szCs w:val="20"/>
              </w:rPr>
            </w:pPr>
            <w:r w:rsidRPr="001D1BB0">
              <w:rPr>
                <w:rFonts w:eastAsia="Arial" w:cs="Arial"/>
                <w:szCs w:val="20"/>
              </w:rPr>
              <w:t>Thoroughfare Premise</w:t>
            </w:r>
          </w:p>
          <w:p w14:paraId="1C060F9D" w14:textId="77777777" w:rsidR="00E14344" w:rsidRPr="001D1BB0" w:rsidRDefault="00E14344" w:rsidP="00A62975">
            <w:pPr>
              <w:rPr>
                <w:szCs w:val="20"/>
              </w:rPr>
            </w:pPr>
            <w:r w:rsidRPr="001D1BB0">
              <w:rPr>
                <w:rFonts w:eastAsia="Arial" w:cs="Arial"/>
                <w:szCs w:val="20"/>
              </w:rPr>
              <w:t>DoubleDependentLocality DependentLocality</w:t>
            </w:r>
          </w:p>
          <w:p w14:paraId="2F91C3D7" w14:textId="77777777" w:rsidR="00E14344" w:rsidRPr="001D1BB0" w:rsidRDefault="00E14344" w:rsidP="00A62975">
            <w:pPr>
              <w:rPr>
                <w:szCs w:val="20"/>
              </w:rPr>
            </w:pPr>
            <w:r w:rsidRPr="001D1BB0">
              <w:rPr>
                <w:rFonts w:eastAsia="Arial" w:cs="Arial"/>
                <w:szCs w:val="20"/>
              </w:rPr>
              <w:t>PostalCode Locality</w:t>
            </w:r>
          </w:p>
        </w:tc>
      </w:tr>
      <w:tr w:rsidR="00E14344" w:rsidRPr="0077750A" w14:paraId="042D5F9D" w14:textId="77777777" w:rsidTr="00D11C24">
        <w:tc>
          <w:tcPr>
            <w:tcW w:w="2805" w:type="dxa"/>
          </w:tcPr>
          <w:p w14:paraId="1E03C326" w14:textId="77777777" w:rsidR="00E14344" w:rsidRPr="001D1BB0" w:rsidRDefault="00E14344" w:rsidP="00A62975">
            <w:pPr>
              <w:rPr>
                <w:szCs w:val="20"/>
              </w:rPr>
            </w:pPr>
            <w:r w:rsidRPr="001D1BB0">
              <w:rPr>
                <w:rFonts w:eastAsia="Verdana" w:cs="Verdana"/>
                <w:szCs w:val="20"/>
              </w:rPr>
              <w:t xml:space="preserve">PDH </w:t>
            </w:r>
          </w:p>
        </w:tc>
        <w:tc>
          <w:tcPr>
            <w:tcW w:w="4840" w:type="dxa"/>
          </w:tcPr>
          <w:p w14:paraId="11625396" w14:textId="77777777" w:rsidR="00E14344" w:rsidRPr="001D1BB0" w:rsidRDefault="00E14344" w:rsidP="00A62975">
            <w:pPr>
              <w:rPr>
                <w:szCs w:val="20"/>
              </w:rPr>
            </w:pPr>
            <w:r w:rsidRPr="001D1BB0">
              <w:rPr>
                <w:rFonts w:eastAsia="Verdana" w:cs="Verdana"/>
                <w:szCs w:val="20"/>
              </w:rPr>
              <w:t xml:space="preserve">Yes  </w:t>
            </w:r>
          </w:p>
        </w:tc>
      </w:tr>
      <w:tr w:rsidR="00E14344" w:rsidRPr="0077750A" w14:paraId="522E213C" w14:textId="77777777" w:rsidTr="00D11C24">
        <w:tc>
          <w:tcPr>
            <w:tcW w:w="2805" w:type="dxa"/>
          </w:tcPr>
          <w:p w14:paraId="5BB9AD66" w14:textId="77777777" w:rsidR="00E14344" w:rsidRPr="001D1BB0" w:rsidRDefault="00E14344" w:rsidP="00A62975">
            <w:pPr>
              <w:rPr>
                <w:szCs w:val="20"/>
              </w:rPr>
            </w:pPr>
            <w:r w:rsidRPr="001D1BB0">
              <w:rPr>
                <w:rFonts w:eastAsia="Verdana" w:cs="Verdana"/>
                <w:szCs w:val="20"/>
              </w:rPr>
              <w:t>PDH completed date</w:t>
            </w:r>
          </w:p>
        </w:tc>
        <w:tc>
          <w:tcPr>
            <w:tcW w:w="4840" w:type="dxa"/>
          </w:tcPr>
          <w:p w14:paraId="7D3E1810" w14:textId="77777777" w:rsidR="00E14344" w:rsidRPr="001D1BB0" w:rsidRDefault="00E14344" w:rsidP="00A62975">
            <w:pPr>
              <w:rPr>
                <w:szCs w:val="20"/>
              </w:rPr>
            </w:pPr>
            <w:r w:rsidRPr="001D1BB0">
              <w:rPr>
                <w:rFonts w:eastAsia="Verdana" w:cs="Verdana"/>
                <w:szCs w:val="20"/>
              </w:rPr>
              <w:t>2019Q3.0</w:t>
            </w:r>
          </w:p>
        </w:tc>
      </w:tr>
      <w:tr w:rsidR="00E14344" w:rsidRPr="0077750A" w14:paraId="50313E2E" w14:textId="77777777" w:rsidTr="00D11C24">
        <w:tc>
          <w:tcPr>
            <w:tcW w:w="2805" w:type="dxa"/>
          </w:tcPr>
          <w:p w14:paraId="4EBDEBB7" w14:textId="77777777" w:rsidR="00E14344" w:rsidRPr="001D1BB0" w:rsidRDefault="00E14344" w:rsidP="00A62975">
            <w:pPr>
              <w:rPr>
                <w:szCs w:val="20"/>
              </w:rPr>
            </w:pPr>
            <w:r w:rsidRPr="001D1BB0">
              <w:rPr>
                <w:rFonts w:eastAsia="Verdana" w:cs="Verdana"/>
                <w:szCs w:val="20"/>
              </w:rPr>
              <w:t>New Source</w:t>
            </w:r>
          </w:p>
        </w:tc>
        <w:tc>
          <w:tcPr>
            <w:tcW w:w="4840" w:type="dxa"/>
          </w:tcPr>
          <w:p w14:paraId="67089B0D" w14:textId="77777777" w:rsidR="00E14344" w:rsidRPr="001D1BB0" w:rsidRDefault="00E14344" w:rsidP="00A62975">
            <w:pPr>
              <w:rPr>
                <w:szCs w:val="20"/>
              </w:rPr>
            </w:pPr>
            <w:r w:rsidRPr="001D1BB0">
              <w:rPr>
                <w:rFonts w:eastAsia="Verdana" w:cs="Verdana"/>
                <w:szCs w:val="20"/>
              </w:rPr>
              <w:t xml:space="preserve">No </w:t>
            </w:r>
          </w:p>
        </w:tc>
      </w:tr>
      <w:tr w:rsidR="00E14344" w:rsidRPr="0077750A" w14:paraId="30140318" w14:textId="77777777" w:rsidTr="00D11C24">
        <w:tc>
          <w:tcPr>
            <w:tcW w:w="2805" w:type="dxa"/>
          </w:tcPr>
          <w:p w14:paraId="0C2B393D" w14:textId="77777777" w:rsidR="00E14344" w:rsidRPr="001D1BB0" w:rsidRDefault="00E14344" w:rsidP="00A62975">
            <w:pPr>
              <w:rPr>
                <w:rFonts w:eastAsia="Verdana" w:cs="Verdana"/>
                <w:szCs w:val="20"/>
              </w:rPr>
            </w:pPr>
            <w:r w:rsidRPr="001D1BB0">
              <w:rPr>
                <w:rFonts w:eastAsia="Verdana" w:cs="Verdana"/>
                <w:szCs w:val="20"/>
              </w:rPr>
              <w:t>Last date updated</w:t>
            </w:r>
          </w:p>
        </w:tc>
        <w:tc>
          <w:tcPr>
            <w:tcW w:w="4840" w:type="dxa"/>
          </w:tcPr>
          <w:p w14:paraId="713F9A6C" w14:textId="77777777" w:rsidR="00E14344" w:rsidRPr="001D1BB0" w:rsidRDefault="00E14344" w:rsidP="00A62975">
            <w:pPr>
              <w:rPr>
                <w:rFonts w:eastAsia="Verdana" w:cs="Verdana"/>
                <w:szCs w:val="20"/>
              </w:rPr>
            </w:pPr>
            <w:r w:rsidRPr="001D1BB0">
              <w:rPr>
                <w:rFonts w:eastAsia="Verdana" w:cs="Verdana"/>
                <w:szCs w:val="20"/>
              </w:rPr>
              <w:t>2019Q3.0</w:t>
            </w:r>
          </w:p>
        </w:tc>
      </w:tr>
    </w:tbl>
    <w:p w14:paraId="0AC76BE4" w14:textId="77777777" w:rsidR="00E14344" w:rsidRPr="0077750A" w:rsidRDefault="00E14344" w:rsidP="00E14344">
      <w:r w:rsidRPr="0077750A">
        <w:rPr>
          <w:rFonts w:eastAsia="Verdana" w:cs="Verdana"/>
          <w:color w:val="333333"/>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802"/>
        <w:gridCol w:w="2803"/>
      </w:tblGrid>
      <w:tr w:rsidR="00E14344" w:rsidRPr="0077750A" w14:paraId="5626FF52" w14:textId="77777777" w:rsidTr="00D11C24">
        <w:tc>
          <w:tcPr>
            <w:tcW w:w="2040" w:type="dxa"/>
          </w:tcPr>
          <w:p w14:paraId="1F82B7D6" w14:textId="77777777" w:rsidR="00E14344" w:rsidRPr="0077750A" w:rsidRDefault="00E14344" w:rsidP="00A62975">
            <w:r w:rsidRPr="0077750A">
              <w:rPr>
                <w:rFonts w:eastAsia="Verdana" w:cs="Verdana"/>
                <w:b/>
                <w:bCs/>
                <w:color w:val="333333"/>
                <w:szCs w:val="20"/>
              </w:rPr>
              <w:t>Files Used</w:t>
            </w:r>
          </w:p>
        </w:tc>
        <w:tc>
          <w:tcPr>
            <w:tcW w:w="2802" w:type="dxa"/>
          </w:tcPr>
          <w:p w14:paraId="74D35472" w14:textId="77777777" w:rsidR="00E14344" w:rsidRPr="0077750A" w:rsidRDefault="00E14344" w:rsidP="00A62975">
            <w:r w:rsidRPr="0077750A">
              <w:rPr>
                <w:rFonts w:eastAsia="Verdana" w:cs="Verdana"/>
                <w:b/>
                <w:bCs/>
                <w:color w:val="333333"/>
                <w:szCs w:val="20"/>
              </w:rPr>
              <w:t>Pre-PDH</w:t>
            </w:r>
          </w:p>
        </w:tc>
        <w:tc>
          <w:tcPr>
            <w:tcW w:w="2803" w:type="dxa"/>
          </w:tcPr>
          <w:p w14:paraId="6A5B9318" w14:textId="77777777" w:rsidR="00E14344" w:rsidRPr="0077750A" w:rsidRDefault="00E14344" w:rsidP="00A62975">
            <w:r w:rsidRPr="0077750A">
              <w:rPr>
                <w:rFonts w:eastAsia="Verdana" w:cs="Verdana"/>
                <w:b/>
                <w:bCs/>
                <w:color w:val="333333"/>
                <w:szCs w:val="20"/>
              </w:rPr>
              <w:t>Post-PDH</w:t>
            </w:r>
          </w:p>
        </w:tc>
      </w:tr>
      <w:tr w:rsidR="00E14344" w:rsidRPr="0077750A" w14:paraId="26147E96" w14:textId="77777777" w:rsidTr="00D11C24">
        <w:tc>
          <w:tcPr>
            <w:tcW w:w="2040" w:type="dxa"/>
          </w:tcPr>
          <w:p w14:paraId="311DD371" w14:textId="77777777" w:rsidR="00E14344" w:rsidRPr="001D1BB0" w:rsidRDefault="00E14344" w:rsidP="00A62975">
            <w:r w:rsidRPr="001D1BB0">
              <w:rPr>
                <w:rFonts w:eastAsia="Verdana" w:cs="Verdana"/>
                <w:szCs w:val="20"/>
              </w:rPr>
              <w:t>Reference Data</w:t>
            </w:r>
          </w:p>
        </w:tc>
        <w:tc>
          <w:tcPr>
            <w:tcW w:w="2802" w:type="dxa"/>
          </w:tcPr>
          <w:p w14:paraId="60456A0B" w14:textId="77777777" w:rsidR="00E14344" w:rsidRPr="001D1BB0" w:rsidRDefault="00E14344" w:rsidP="00A62975">
            <w:r w:rsidRPr="001D1BB0">
              <w:rPr>
                <w:rFonts w:eastAsia="Arial" w:cs="Arial"/>
                <w:szCs w:val="21"/>
              </w:rPr>
              <w:t>rd_HT_ai.lfs</w:t>
            </w:r>
          </w:p>
          <w:p w14:paraId="62021996" w14:textId="77777777" w:rsidR="00E14344" w:rsidRPr="001D1BB0" w:rsidRDefault="00E14344" w:rsidP="00A62975">
            <w:r w:rsidRPr="001D1BB0">
              <w:rPr>
                <w:rFonts w:eastAsia="Arial" w:cs="Arial"/>
                <w:szCs w:val="21"/>
              </w:rPr>
              <w:t>rd_HT.lfs</w:t>
            </w:r>
          </w:p>
          <w:p w14:paraId="059C776C" w14:textId="77777777" w:rsidR="00E14344" w:rsidRPr="001D1BB0" w:rsidRDefault="00E14344" w:rsidP="00A62975">
            <w:r w:rsidRPr="001D1BB0">
              <w:rPr>
                <w:rFonts w:eastAsia="Arial" w:cs="Arial"/>
                <w:szCs w:val="21"/>
              </w:rPr>
              <w:t>rd_HT_rg.lfs</w:t>
            </w:r>
          </w:p>
          <w:p w14:paraId="5E9E1B3C" w14:textId="77777777" w:rsidR="00E14344" w:rsidRPr="001D1BB0" w:rsidRDefault="00E14344" w:rsidP="00A62975">
            <w:r w:rsidRPr="001D1BB0">
              <w:rPr>
                <w:rFonts w:eastAsia="Verdana" w:cs="Verdana"/>
                <w:szCs w:val="20"/>
              </w:rPr>
              <w:t xml:space="preserve"> </w:t>
            </w:r>
          </w:p>
        </w:tc>
        <w:tc>
          <w:tcPr>
            <w:tcW w:w="2803" w:type="dxa"/>
          </w:tcPr>
          <w:p w14:paraId="7287C50E" w14:textId="77777777" w:rsidR="00E14344" w:rsidRPr="001D1BB0" w:rsidRDefault="00E14344" w:rsidP="00A62975">
            <w:r w:rsidRPr="001D1BB0">
              <w:rPr>
                <w:rFonts w:eastAsia="Arial" w:cs="Arial"/>
                <w:szCs w:val="21"/>
              </w:rPr>
              <w:t>rd_HT_ggg.lfs</w:t>
            </w:r>
          </w:p>
          <w:p w14:paraId="5D9F9861" w14:textId="77777777" w:rsidR="00E14344" w:rsidRPr="001D1BB0" w:rsidRDefault="00E14344" w:rsidP="00A62975">
            <w:r w:rsidRPr="001D1BB0">
              <w:rPr>
                <w:rFonts w:eastAsia="Arial" w:cs="Arial"/>
                <w:szCs w:val="21"/>
              </w:rPr>
              <w:t>rd_HT_ggg_rg.lfs</w:t>
            </w:r>
          </w:p>
          <w:p w14:paraId="4EA5A977" w14:textId="77777777" w:rsidR="00E14344" w:rsidRPr="001D1BB0" w:rsidRDefault="00E14344" w:rsidP="00A62975">
            <w:r w:rsidRPr="001D1BB0">
              <w:rPr>
                <w:rFonts w:eastAsia="Arial" w:cs="Arial"/>
                <w:szCs w:val="21"/>
              </w:rPr>
              <w:t>rd_HT_vfy_ai.lfs</w:t>
            </w:r>
          </w:p>
          <w:p w14:paraId="4463071B" w14:textId="77777777" w:rsidR="00E14344" w:rsidRPr="001D1BB0" w:rsidRDefault="00E14344" w:rsidP="00A62975">
            <w:r w:rsidRPr="001D1BB0">
              <w:rPr>
                <w:rFonts w:eastAsia="Arial" w:cs="Arial"/>
                <w:szCs w:val="21"/>
              </w:rPr>
              <w:t>rd_HT_vfy.lfs</w:t>
            </w:r>
          </w:p>
        </w:tc>
      </w:tr>
    </w:tbl>
    <w:p w14:paraId="51BAD5E3" w14:textId="77777777" w:rsidR="00E14344" w:rsidRPr="0077750A" w:rsidRDefault="00E14344" w:rsidP="00E14344"/>
    <w:p w14:paraId="7B4909EB" w14:textId="18AD8B13" w:rsidR="00E14344" w:rsidRPr="0077750A" w:rsidRDefault="00E14344" w:rsidP="00E14344">
      <w:r w:rsidRPr="0077750A">
        <w:t xml:space="preserve">In the 2019Q3.0 release, </w:t>
      </w:r>
      <w:r w:rsidR="00D11C24">
        <w:t>the PDH process</w:t>
      </w:r>
      <w:r w:rsidRPr="0077750A">
        <w:t xml:space="preserve"> made improvements to parsing and ver</w:t>
      </w:r>
      <w:r w:rsidR="00D11C24">
        <w:t>ifying the locality and PostalC</w:t>
      </w:r>
      <w:r w:rsidRPr="0077750A">
        <w:t>ode.</w:t>
      </w:r>
      <w:r w:rsidR="001D1BB0">
        <w:t xml:space="preserve"> For example: </w:t>
      </w:r>
      <w:r w:rsidRPr="0077750A">
        <w:t xml:space="preserve"> </w:t>
      </w:r>
    </w:p>
    <w:p w14:paraId="3C0E7CE0" w14:textId="77777777" w:rsidR="00E14344" w:rsidRPr="0077750A" w:rsidRDefault="00E14344" w:rsidP="00E14344"/>
    <w:p w14:paraId="60692D2C" w14:textId="3330C70E" w:rsidR="00E14344" w:rsidRPr="00D11C24" w:rsidRDefault="00E14344" w:rsidP="00D11C24">
      <w:pPr>
        <w:pStyle w:val="ListParagraph"/>
        <w:numPr>
          <w:ilvl w:val="0"/>
          <w:numId w:val="19"/>
        </w:numPr>
        <w:rPr>
          <w:rFonts w:cs="Arial"/>
          <w:color w:val="333333"/>
          <w:sz w:val="21"/>
          <w:szCs w:val="21"/>
          <w:shd w:val="clear" w:color="auto" w:fill="FFFFFF"/>
        </w:rPr>
      </w:pPr>
      <w:r w:rsidRPr="0077750A">
        <w:t xml:space="preserve">In 2019Q2.0 and earlier, the Locality: </w:t>
      </w:r>
      <w:r w:rsidRPr="001D1BB0">
        <w:rPr>
          <w:rFonts w:cs="Arial"/>
          <w:color w:val="333333"/>
          <w:sz w:val="21"/>
          <w:szCs w:val="21"/>
          <w:shd w:val="clear" w:color="auto" w:fill="FFFFFF"/>
        </w:rPr>
        <w:t>P-au-P was verified with a fi</w:t>
      </w:r>
      <w:r w:rsidR="00D11C24">
        <w:rPr>
          <w:rFonts w:cs="Arial"/>
          <w:color w:val="333333"/>
          <w:sz w:val="21"/>
          <w:szCs w:val="21"/>
          <w:shd w:val="clear" w:color="auto" w:fill="FFFFFF"/>
        </w:rPr>
        <w:t>eld status of ‘identified contex</w:t>
      </w:r>
      <w:r w:rsidRPr="001D1BB0">
        <w:rPr>
          <w:rFonts w:cs="Arial"/>
          <w:color w:val="333333"/>
          <w:sz w:val="21"/>
          <w:szCs w:val="21"/>
          <w:shd w:val="clear" w:color="auto" w:fill="FFFFFF"/>
        </w:rPr>
        <w:t xml:space="preserve">t’ and the postal code 6111 </w:t>
      </w:r>
      <w:r w:rsidR="001D1BB0">
        <w:rPr>
          <w:rFonts w:cs="Arial"/>
          <w:color w:val="333333"/>
          <w:sz w:val="21"/>
          <w:szCs w:val="21"/>
          <w:shd w:val="clear" w:color="auto" w:fill="FFFFFF"/>
        </w:rPr>
        <w:t>may</w:t>
      </w:r>
      <w:r w:rsidRPr="001D1BB0">
        <w:rPr>
          <w:rFonts w:cs="Arial"/>
          <w:color w:val="333333"/>
          <w:sz w:val="21"/>
          <w:szCs w:val="21"/>
          <w:shd w:val="clear" w:color="auto" w:fill="FFFFFF"/>
        </w:rPr>
        <w:t xml:space="preserve"> not </w:t>
      </w:r>
      <w:r w:rsidR="001D1BB0">
        <w:rPr>
          <w:rFonts w:cs="Arial"/>
          <w:color w:val="333333"/>
          <w:sz w:val="21"/>
          <w:szCs w:val="21"/>
          <w:shd w:val="clear" w:color="auto" w:fill="FFFFFF"/>
        </w:rPr>
        <w:t xml:space="preserve">have </w:t>
      </w:r>
      <w:r w:rsidRPr="001D1BB0">
        <w:rPr>
          <w:rFonts w:cs="Arial"/>
          <w:color w:val="333333"/>
          <w:sz w:val="21"/>
          <w:szCs w:val="21"/>
          <w:shd w:val="clear" w:color="auto" w:fill="FFFFFF"/>
        </w:rPr>
        <w:t>include</w:t>
      </w:r>
      <w:r w:rsidR="001D1BB0">
        <w:rPr>
          <w:rFonts w:cs="Arial"/>
          <w:color w:val="333333"/>
          <w:sz w:val="21"/>
          <w:szCs w:val="21"/>
          <w:shd w:val="clear" w:color="auto" w:fill="FFFFFF"/>
        </w:rPr>
        <w:t>d</w:t>
      </w:r>
      <w:r w:rsidRPr="001D1BB0">
        <w:rPr>
          <w:rFonts w:cs="Arial"/>
          <w:color w:val="333333"/>
          <w:sz w:val="21"/>
          <w:szCs w:val="21"/>
          <w:shd w:val="clear" w:color="auto" w:fill="FFFFFF"/>
        </w:rPr>
        <w:t xml:space="preserve"> the preceding ‘HT’. </w:t>
      </w:r>
      <w:r w:rsidR="00D11C24">
        <w:rPr>
          <w:rFonts w:cs="Arial"/>
          <w:color w:val="333333"/>
          <w:sz w:val="21"/>
          <w:szCs w:val="21"/>
          <w:shd w:val="clear" w:color="auto" w:fill="FFFFFF"/>
        </w:rPr>
        <w:t xml:space="preserve">Also, </w:t>
      </w:r>
      <w:r w:rsidRPr="00D11C24">
        <w:rPr>
          <w:rFonts w:cs="Arial"/>
          <w:color w:val="333333"/>
          <w:sz w:val="21"/>
          <w:szCs w:val="21"/>
          <w:shd w:val="clear" w:color="auto" w:fill="FFFFFF"/>
        </w:rPr>
        <w:t xml:space="preserve">the postal code </w:t>
      </w:r>
      <w:r w:rsidR="001D1BB0" w:rsidRPr="00D11C24">
        <w:rPr>
          <w:rFonts w:cs="Arial"/>
          <w:color w:val="333333"/>
          <w:sz w:val="21"/>
          <w:szCs w:val="21"/>
          <w:shd w:val="clear" w:color="auto" w:fill="FFFFFF"/>
        </w:rPr>
        <w:t>also may have been</w:t>
      </w:r>
      <w:r w:rsidRPr="00D11C24">
        <w:rPr>
          <w:rFonts w:cs="Arial"/>
          <w:color w:val="333333"/>
          <w:sz w:val="21"/>
          <w:szCs w:val="21"/>
          <w:shd w:val="clear" w:color="auto" w:fill="FFFFFF"/>
        </w:rPr>
        <w:t xml:space="preserve"> marked as unmatched information. </w:t>
      </w:r>
    </w:p>
    <w:p w14:paraId="3DF6D564" w14:textId="77777777" w:rsidR="00E14344" w:rsidRPr="0077750A" w:rsidRDefault="00E14344" w:rsidP="00E14344">
      <w:pPr>
        <w:ind w:left="720"/>
        <w:rPr>
          <w:rFonts w:cs="Arial"/>
          <w:color w:val="333333"/>
          <w:sz w:val="21"/>
          <w:szCs w:val="21"/>
          <w:shd w:val="clear" w:color="auto" w:fill="FFFFFF"/>
        </w:rPr>
      </w:pPr>
    </w:p>
    <w:p w14:paraId="3B653650" w14:textId="451415FE" w:rsidR="00E14344" w:rsidRPr="00D11C24" w:rsidRDefault="00E14344" w:rsidP="00D11C24">
      <w:pPr>
        <w:pStyle w:val="ListParagraph"/>
        <w:numPr>
          <w:ilvl w:val="0"/>
          <w:numId w:val="19"/>
        </w:numPr>
        <w:rPr>
          <w:rFonts w:cs="Arial"/>
          <w:color w:val="333333"/>
          <w:sz w:val="21"/>
          <w:szCs w:val="21"/>
          <w:shd w:val="clear" w:color="auto" w:fill="FFFFFF"/>
        </w:rPr>
      </w:pPr>
      <w:r w:rsidRPr="001D1BB0">
        <w:rPr>
          <w:rFonts w:cs="Arial"/>
          <w:color w:val="333333"/>
          <w:sz w:val="21"/>
          <w:szCs w:val="21"/>
          <w:shd w:val="clear" w:color="auto" w:fill="FFFFFF"/>
        </w:rPr>
        <w:t xml:space="preserve">After PDH, the Locality </w:t>
      </w:r>
      <w:r w:rsidR="001D1BB0">
        <w:rPr>
          <w:rFonts w:cs="Arial"/>
          <w:color w:val="333333"/>
          <w:sz w:val="21"/>
          <w:szCs w:val="21"/>
          <w:shd w:val="clear" w:color="auto" w:fill="FFFFFF"/>
        </w:rPr>
        <w:t>may now be</w:t>
      </w:r>
      <w:r w:rsidRPr="001D1BB0">
        <w:rPr>
          <w:rFonts w:cs="Arial"/>
          <w:color w:val="333333"/>
          <w:sz w:val="21"/>
          <w:szCs w:val="21"/>
          <w:shd w:val="clear" w:color="auto" w:fill="FFFFFF"/>
        </w:rPr>
        <w:t xml:space="preserve"> verified as: ‘Port-au-Prince’ with the field status ‘verified alias change’ and added ‘HT’ preceding the PostalCode 6111.</w:t>
      </w:r>
      <w:r w:rsidR="00D11C24">
        <w:rPr>
          <w:rFonts w:cs="Arial"/>
          <w:color w:val="333333"/>
          <w:sz w:val="21"/>
          <w:szCs w:val="21"/>
          <w:shd w:val="clear" w:color="auto" w:fill="FFFFFF"/>
        </w:rPr>
        <w:t xml:space="preserve"> T</w:t>
      </w:r>
      <w:r w:rsidRPr="0077750A">
        <w:t xml:space="preserve">he postal code </w:t>
      </w:r>
      <w:r w:rsidR="001D1BB0">
        <w:t>may now</w:t>
      </w:r>
      <w:r w:rsidRPr="0077750A">
        <w:t xml:space="preserve"> able to be parsed and verified as a valid postal code. </w:t>
      </w:r>
    </w:p>
    <w:p w14:paraId="42724066" w14:textId="2E9C7B61" w:rsidR="00E55544" w:rsidRDefault="00E55544" w:rsidP="00096289">
      <w:pPr>
        <w:pStyle w:val="Heading2"/>
      </w:pPr>
      <w:bookmarkStart w:id="11" w:name="_Toc13659634"/>
      <w:r w:rsidRPr="0077750A">
        <w:t>Nicaragua</w:t>
      </w:r>
      <w:bookmarkEnd w:id="11"/>
    </w:p>
    <w:p w14:paraId="4436045E" w14:textId="77777777" w:rsidR="00D11C24" w:rsidRPr="00D11C24" w:rsidRDefault="00D11C24" w:rsidP="00D11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410"/>
      </w:tblGrid>
      <w:tr w:rsidR="00E55544" w:rsidRPr="0077750A" w14:paraId="3CC2D17C" w14:textId="77777777" w:rsidTr="00D11C24">
        <w:tc>
          <w:tcPr>
            <w:tcW w:w="2785" w:type="dxa"/>
          </w:tcPr>
          <w:p w14:paraId="47C40CEF" w14:textId="77777777" w:rsidR="00E55544" w:rsidRPr="0077750A" w:rsidRDefault="00E55544" w:rsidP="009151DC">
            <w:pPr>
              <w:rPr>
                <w:rFonts w:cs="Arial"/>
                <w:b/>
                <w:color w:val="333333"/>
                <w:szCs w:val="20"/>
              </w:rPr>
            </w:pPr>
            <w:r w:rsidRPr="0077750A">
              <w:rPr>
                <w:rFonts w:cs="Arial"/>
                <w:b/>
                <w:color w:val="333333"/>
                <w:szCs w:val="20"/>
              </w:rPr>
              <w:t>Country Information</w:t>
            </w:r>
          </w:p>
        </w:tc>
        <w:tc>
          <w:tcPr>
            <w:tcW w:w="4410" w:type="dxa"/>
          </w:tcPr>
          <w:p w14:paraId="4730F8BA" w14:textId="77777777" w:rsidR="00E55544" w:rsidRPr="0077750A" w:rsidRDefault="00E55544" w:rsidP="009151DC">
            <w:pPr>
              <w:rPr>
                <w:rFonts w:cs="Arial"/>
                <w:b/>
                <w:color w:val="333333"/>
                <w:szCs w:val="20"/>
              </w:rPr>
            </w:pPr>
            <w:r w:rsidRPr="0077750A">
              <w:rPr>
                <w:rFonts w:cs="Arial"/>
                <w:b/>
                <w:color w:val="333333"/>
                <w:szCs w:val="20"/>
              </w:rPr>
              <w:t>Description</w:t>
            </w:r>
          </w:p>
        </w:tc>
      </w:tr>
      <w:tr w:rsidR="00E55544" w:rsidRPr="0077750A" w14:paraId="426CAADB" w14:textId="77777777" w:rsidTr="00D11C24">
        <w:tc>
          <w:tcPr>
            <w:tcW w:w="2785" w:type="dxa"/>
          </w:tcPr>
          <w:p w14:paraId="18EB5AB1" w14:textId="77777777" w:rsidR="00E55544" w:rsidRPr="00DA0AFE" w:rsidRDefault="00E55544" w:rsidP="009151DC">
            <w:pPr>
              <w:rPr>
                <w:rFonts w:cs="Arial"/>
                <w:szCs w:val="20"/>
              </w:rPr>
            </w:pPr>
            <w:r w:rsidRPr="00DA0AFE">
              <w:rPr>
                <w:rFonts w:cs="Arial"/>
                <w:szCs w:val="20"/>
              </w:rPr>
              <w:t>ISO2</w:t>
            </w:r>
          </w:p>
        </w:tc>
        <w:tc>
          <w:tcPr>
            <w:tcW w:w="4410" w:type="dxa"/>
          </w:tcPr>
          <w:p w14:paraId="1802E735" w14:textId="5C22A385" w:rsidR="00E55544" w:rsidRPr="00DA0AFE" w:rsidRDefault="00E55544" w:rsidP="009151DC">
            <w:pPr>
              <w:rPr>
                <w:rFonts w:cs="Arial"/>
                <w:szCs w:val="20"/>
              </w:rPr>
            </w:pPr>
            <w:r w:rsidRPr="00DA0AFE">
              <w:rPr>
                <w:rFonts w:cs="Arial"/>
                <w:szCs w:val="20"/>
                <w:shd w:val="clear" w:color="auto" w:fill="FFFFFF"/>
              </w:rPr>
              <w:t>NI</w:t>
            </w:r>
          </w:p>
        </w:tc>
      </w:tr>
      <w:tr w:rsidR="00E55544" w:rsidRPr="0077750A" w14:paraId="57A08BA7" w14:textId="77777777" w:rsidTr="00D11C24">
        <w:tc>
          <w:tcPr>
            <w:tcW w:w="2785" w:type="dxa"/>
          </w:tcPr>
          <w:p w14:paraId="5DE35BCA" w14:textId="77777777" w:rsidR="00E55544" w:rsidRPr="00DA0AFE" w:rsidRDefault="00E55544" w:rsidP="009151DC">
            <w:pPr>
              <w:rPr>
                <w:rFonts w:cs="Arial"/>
                <w:szCs w:val="20"/>
              </w:rPr>
            </w:pPr>
            <w:r w:rsidRPr="00DA0AFE">
              <w:rPr>
                <w:rFonts w:cs="Arial"/>
                <w:szCs w:val="20"/>
              </w:rPr>
              <w:t>ISO3</w:t>
            </w:r>
          </w:p>
        </w:tc>
        <w:tc>
          <w:tcPr>
            <w:tcW w:w="4410" w:type="dxa"/>
          </w:tcPr>
          <w:p w14:paraId="7645321D" w14:textId="15B62450" w:rsidR="00E55544" w:rsidRPr="00DA0AFE" w:rsidRDefault="00E55544" w:rsidP="009151DC">
            <w:pPr>
              <w:rPr>
                <w:rFonts w:cs="Arial"/>
                <w:szCs w:val="20"/>
              </w:rPr>
            </w:pPr>
            <w:r w:rsidRPr="00DA0AFE">
              <w:rPr>
                <w:rFonts w:cs="Arial"/>
                <w:szCs w:val="20"/>
                <w:shd w:val="clear" w:color="auto" w:fill="FFFFFF"/>
              </w:rPr>
              <w:t>NIC</w:t>
            </w:r>
          </w:p>
        </w:tc>
      </w:tr>
      <w:tr w:rsidR="00E55544" w:rsidRPr="0077750A" w14:paraId="0B409651" w14:textId="77777777" w:rsidTr="00D11C24">
        <w:tc>
          <w:tcPr>
            <w:tcW w:w="2785" w:type="dxa"/>
          </w:tcPr>
          <w:p w14:paraId="451A6F18" w14:textId="77777777" w:rsidR="00E55544" w:rsidRPr="00DA0AFE" w:rsidRDefault="00E55544" w:rsidP="009151DC">
            <w:pPr>
              <w:rPr>
                <w:rFonts w:cs="Arial"/>
                <w:szCs w:val="20"/>
              </w:rPr>
            </w:pPr>
            <w:r w:rsidRPr="00DA0AFE">
              <w:rPr>
                <w:rFonts w:cs="Arial"/>
                <w:szCs w:val="20"/>
              </w:rPr>
              <w:t>Address Format (Latin)</w:t>
            </w:r>
          </w:p>
        </w:tc>
        <w:tc>
          <w:tcPr>
            <w:tcW w:w="4410" w:type="dxa"/>
          </w:tcPr>
          <w:p w14:paraId="01400BF5" w14:textId="77777777" w:rsidR="00E55544" w:rsidRPr="00DA0AFE" w:rsidRDefault="00E55544" w:rsidP="00AA72FB">
            <w:pPr>
              <w:rPr>
                <w:rFonts w:cs="Arial"/>
                <w:szCs w:val="20"/>
              </w:rPr>
            </w:pPr>
            <w:r w:rsidRPr="00DA0AFE">
              <w:rPr>
                <w:rFonts w:cs="Arial"/>
                <w:szCs w:val="20"/>
              </w:rPr>
              <w:t>Organization</w:t>
            </w:r>
          </w:p>
          <w:p w14:paraId="111759BF" w14:textId="77777777" w:rsidR="00E55544" w:rsidRPr="00DA0AFE" w:rsidRDefault="00E55544" w:rsidP="00AA72FB">
            <w:pPr>
              <w:rPr>
                <w:rFonts w:cs="Arial"/>
                <w:szCs w:val="20"/>
              </w:rPr>
            </w:pPr>
            <w:r w:rsidRPr="00DA0AFE">
              <w:rPr>
                <w:rFonts w:cs="Arial"/>
                <w:szCs w:val="20"/>
              </w:rPr>
              <w:t>PostBox</w:t>
            </w:r>
          </w:p>
          <w:p w14:paraId="47DAC084" w14:textId="77777777" w:rsidR="00E55544" w:rsidRPr="00DA0AFE" w:rsidRDefault="00E55544" w:rsidP="00AA72FB">
            <w:pPr>
              <w:rPr>
                <w:rFonts w:cs="Arial"/>
                <w:szCs w:val="20"/>
              </w:rPr>
            </w:pPr>
            <w:r w:rsidRPr="00DA0AFE">
              <w:rPr>
                <w:rFonts w:cs="Arial"/>
                <w:szCs w:val="20"/>
              </w:rPr>
              <w:t>Building SubBuilding</w:t>
            </w:r>
          </w:p>
          <w:p w14:paraId="2E185BE9" w14:textId="77777777" w:rsidR="00E55544" w:rsidRPr="00DA0AFE" w:rsidRDefault="00E55544" w:rsidP="00AA72FB">
            <w:pPr>
              <w:rPr>
                <w:rFonts w:cs="Arial"/>
                <w:szCs w:val="20"/>
              </w:rPr>
            </w:pPr>
            <w:r w:rsidRPr="00DA0AFE">
              <w:rPr>
                <w:rFonts w:cs="Arial"/>
                <w:szCs w:val="20"/>
              </w:rPr>
              <w:t>Thoroughfare Premise</w:t>
            </w:r>
          </w:p>
          <w:p w14:paraId="778AD49B" w14:textId="77777777" w:rsidR="00E55544" w:rsidRPr="00DA0AFE" w:rsidRDefault="00E55544" w:rsidP="00AA72FB">
            <w:pPr>
              <w:rPr>
                <w:rFonts w:cs="Arial"/>
                <w:szCs w:val="20"/>
              </w:rPr>
            </w:pPr>
            <w:r w:rsidRPr="00DA0AFE">
              <w:rPr>
                <w:rFonts w:cs="Arial"/>
                <w:szCs w:val="20"/>
              </w:rPr>
              <w:t>DependentThoroughfare</w:t>
            </w:r>
          </w:p>
          <w:p w14:paraId="240B2BC8" w14:textId="77777777" w:rsidR="00E55544" w:rsidRPr="00DA0AFE" w:rsidRDefault="00E55544" w:rsidP="00AA72FB">
            <w:pPr>
              <w:rPr>
                <w:rFonts w:cs="Arial"/>
                <w:szCs w:val="20"/>
              </w:rPr>
            </w:pPr>
            <w:r w:rsidRPr="00DA0AFE">
              <w:rPr>
                <w:rFonts w:cs="Arial"/>
                <w:szCs w:val="20"/>
              </w:rPr>
              <w:t>DoubleDependentLocality</w:t>
            </w:r>
          </w:p>
          <w:p w14:paraId="5B9B59AB" w14:textId="77777777" w:rsidR="00E55544" w:rsidRPr="00DA0AFE" w:rsidRDefault="00E55544" w:rsidP="00AA72FB">
            <w:pPr>
              <w:rPr>
                <w:rFonts w:cs="Arial"/>
                <w:szCs w:val="20"/>
              </w:rPr>
            </w:pPr>
            <w:r w:rsidRPr="00DA0AFE">
              <w:rPr>
                <w:rFonts w:cs="Arial"/>
                <w:szCs w:val="20"/>
              </w:rPr>
              <w:t>DependentLocality</w:t>
            </w:r>
          </w:p>
          <w:p w14:paraId="71CBCFEE" w14:textId="77777777" w:rsidR="00E55544" w:rsidRPr="00DA0AFE" w:rsidRDefault="00E55544" w:rsidP="00AA72FB">
            <w:pPr>
              <w:rPr>
                <w:rFonts w:cs="Arial"/>
                <w:szCs w:val="20"/>
              </w:rPr>
            </w:pPr>
            <w:r w:rsidRPr="00DA0AFE">
              <w:rPr>
                <w:rFonts w:cs="Arial"/>
                <w:szCs w:val="20"/>
              </w:rPr>
              <w:t>PostalCode</w:t>
            </w:r>
          </w:p>
          <w:p w14:paraId="4A932D60" w14:textId="7D7E41A8" w:rsidR="00E55544" w:rsidRPr="00DA0AFE" w:rsidRDefault="00AA72FB" w:rsidP="009151DC">
            <w:pPr>
              <w:rPr>
                <w:rFonts w:eastAsia="Arial" w:cs="Arial"/>
                <w:szCs w:val="20"/>
              </w:rPr>
            </w:pPr>
            <w:r w:rsidRPr="00DA0AFE">
              <w:rPr>
                <w:rFonts w:cs="Arial"/>
                <w:szCs w:val="20"/>
              </w:rPr>
              <w:t>Locality, AdministrativeArea</w:t>
            </w:r>
          </w:p>
        </w:tc>
      </w:tr>
      <w:tr w:rsidR="00E55544" w:rsidRPr="0077750A" w14:paraId="179EA1CD" w14:textId="77777777" w:rsidTr="00D11C24">
        <w:tc>
          <w:tcPr>
            <w:tcW w:w="2785" w:type="dxa"/>
          </w:tcPr>
          <w:p w14:paraId="47D35E1E" w14:textId="77777777" w:rsidR="00E55544" w:rsidRPr="00DA0AFE" w:rsidRDefault="00E55544" w:rsidP="009151DC">
            <w:pPr>
              <w:rPr>
                <w:rFonts w:cs="Arial"/>
                <w:szCs w:val="20"/>
              </w:rPr>
            </w:pPr>
            <w:r w:rsidRPr="00DA0AFE">
              <w:rPr>
                <w:rFonts w:cs="Arial"/>
                <w:szCs w:val="20"/>
              </w:rPr>
              <w:t xml:space="preserve">PDH </w:t>
            </w:r>
          </w:p>
        </w:tc>
        <w:tc>
          <w:tcPr>
            <w:tcW w:w="4410" w:type="dxa"/>
          </w:tcPr>
          <w:p w14:paraId="12CE83B0" w14:textId="77777777" w:rsidR="00E55544" w:rsidRPr="00DA0AFE" w:rsidRDefault="00E55544" w:rsidP="009151DC">
            <w:pPr>
              <w:rPr>
                <w:rFonts w:cs="Arial"/>
                <w:szCs w:val="20"/>
              </w:rPr>
            </w:pPr>
            <w:r w:rsidRPr="00DA0AFE">
              <w:rPr>
                <w:rFonts w:cs="Arial"/>
                <w:szCs w:val="20"/>
              </w:rPr>
              <w:t xml:space="preserve">Yes  </w:t>
            </w:r>
          </w:p>
        </w:tc>
      </w:tr>
      <w:tr w:rsidR="00E55544" w:rsidRPr="0077750A" w14:paraId="337F585A" w14:textId="77777777" w:rsidTr="00D11C24">
        <w:tc>
          <w:tcPr>
            <w:tcW w:w="2785" w:type="dxa"/>
          </w:tcPr>
          <w:p w14:paraId="3BB1E50D" w14:textId="77777777" w:rsidR="00E55544" w:rsidRPr="00DA0AFE" w:rsidRDefault="00E55544" w:rsidP="009151DC">
            <w:pPr>
              <w:rPr>
                <w:rFonts w:cs="Arial"/>
                <w:szCs w:val="20"/>
              </w:rPr>
            </w:pPr>
            <w:r w:rsidRPr="00DA0AFE">
              <w:rPr>
                <w:rFonts w:cs="Arial"/>
                <w:szCs w:val="20"/>
              </w:rPr>
              <w:t>PDH completed date</w:t>
            </w:r>
          </w:p>
        </w:tc>
        <w:tc>
          <w:tcPr>
            <w:tcW w:w="4410" w:type="dxa"/>
          </w:tcPr>
          <w:p w14:paraId="32AD0AAD" w14:textId="77777777" w:rsidR="00E55544" w:rsidRPr="00DA0AFE" w:rsidRDefault="00E55544" w:rsidP="009151DC">
            <w:pPr>
              <w:rPr>
                <w:rFonts w:cs="Arial"/>
                <w:szCs w:val="20"/>
              </w:rPr>
            </w:pPr>
            <w:r w:rsidRPr="00DA0AFE">
              <w:rPr>
                <w:rFonts w:cs="Arial"/>
                <w:szCs w:val="20"/>
              </w:rPr>
              <w:t>2019Q3.0</w:t>
            </w:r>
          </w:p>
        </w:tc>
      </w:tr>
      <w:tr w:rsidR="00E55544" w:rsidRPr="0077750A" w14:paraId="1B877AD6" w14:textId="77777777" w:rsidTr="00D11C24">
        <w:tc>
          <w:tcPr>
            <w:tcW w:w="2785" w:type="dxa"/>
          </w:tcPr>
          <w:p w14:paraId="376D55CE" w14:textId="77777777" w:rsidR="00E55544" w:rsidRPr="00DA0AFE" w:rsidRDefault="00E55544" w:rsidP="009151DC">
            <w:pPr>
              <w:rPr>
                <w:rFonts w:cs="Arial"/>
                <w:szCs w:val="20"/>
              </w:rPr>
            </w:pPr>
            <w:r w:rsidRPr="00DA0AFE">
              <w:rPr>
                <w:rFonts w:cs="Arial"/>
                <w:szCs w:val="20"/>
              </w:rPr>
              <w:t>New Source</w:t>
            </w:r>
          </w:p>
        </w:tc>
        <w:tc>
          <w:tcPr>
            <w:tcW w:w="4410" w:type="dxa"/>
          </w:tcPr>
          <w:p w14:paraId="788182E5" w14:textId="77777777" w:rsidR="00E55544" w:rsidRPr="00DA0AFE" w:rsidRDefault="00E55544" w:rsidP="009151DC">
            <w:pPr>
              <w:rPr>
                <w:rFonts w:cs="Arial"/>
                <w:szCs w:val="20"/>
              </w:rPr>
            </w:pPr>
            <w:r w:rsidRPr="00DA0AFE">
              <w:rPr>
                <w:rFonts w:cs="Arial"/>
                <w:szCs w:val="20"/>
              </w:rPr>
              <w:t>No</w:t>
            </w:r>
          </w:p>
        </w:tc>
      </w:tr>
    </w:tbl>
    <w:p w14:paraId="6564D10F" w14:textId="50812EA4" w:rsidR="00DB624D" w:rsidRDefault="00DB624D">
      <w:pPr>
        <w:rPr>
          <w:rFonts w:cs="Arial"/>
          <w:color w:val="333333"/>
          <w:szCs w:val="20"/>
        </w:rPr>
      </w:pPr>
    </w:p>
    <w:p w14:paraId="06E73601" w14:textId="737B370C" w:rsidR="00DA0AFE" w:rsidRDefault="00DA0AFE">
      <w:pPr>
        <w:rPr>
          <w:rFonts w:cs="Arial"/>
          <w:color w:val="333333"/>
          <w:szCs w:val="20"/>
        </w:rPr>
      </w:pPr>
    </w:p>
    <w:p w14:paraId="58FBC96F" w14:textId="72E2337C" w:rsidR="00DA0AFE" w:rsidRDefault="00DA0AFE">
      <w:pPr>
        <w:rPr>
          <w:rFonts w:cs="Arial"/>
          <w:color w:val="333333"/>
          <w:szCs w:val="20"/>
        </w:rPr>
      </w:pPr>
    </w:p>
    <w:p w14:paraId="6ADDFDFA" w14:textId="25C6ADB4" w:rsidR="00DA0AFE" w:rsidRDefault="00DA0AFE">
      <w:pPr>
        <w:rPr>
          <w:rFonts w:cs="Arial"/>
          <w:color w:val="333333"/>
          <w:szCs w:val="20"/>
        </w:rPr>
      </w:pPr>
    </w:p>
    <w:p w14:paraId="5202863D" w14:textId="77777777" w:rsidR="00DA0AFE" w:rsidRPr="0077750A" w:rsidRDefault="00DA0AFE">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97"/>
        <w:gridCol w:w="2188"/>
      </w:tblGrid>
      <w:tr w:rsidR="00DB624D" w:rsidRPr="0077750A" w14:paraId="6D9BA16C" w14:textId="77777777" w:rsidTr="00313379">
        <w:trPr>
          <w:trHeight w:val="215"/>
        </w:trPr>
        <w:tc>
          <w:tcPr>
            <w:tcW w:w="1909" w:type="dxa"/>
          </w:tcPr>
          <w:p w14:paraId="67B52635" w14:textId="77777777" w:rsidR="00DB624D" w:rsidRPr="0077750A" w:rsidRDefault="00DB624D" w:rsidP="009151DC">
            <w:pPr>
              <w:rPr>
                <w:rFonts w:cs="Arial"/>
                <w:b/>
                <w:color w:val="333333"/>
                <w:szCs w:val="20"/>
              </w:rPr>
            </w:pPr>
            <w:r w:rsidRPr="0077750A">
              <w:rPr>
                <w:rFonts w:cs="Arial"/>
                <w:b/>
                <w:color w:val="333333"/>
                <w:szCs w:val="20"/>
              </w:rPr>
              <w:lastRenderedPageBreak/>
              <w:t>Files Used</w:t>
            </w:r>
          </w:p>
        </w:tc>
        <w:tc>
          <w:tcPr>
            <w:tcW w:w="2097" w:type="dxa"/>
          </w:tcPr>
          <w:p w14:paraId="2B879F77" w14:textId="77777777" w:rsidR="00DB624D" w:rsidRPr="0077750A" w:rsidRDefault="00DB624D" w:rsidP="009151DC">
            <w:pPr>
              <w:rPr>
                <w:rFonts w:cs="Arial"/>
                <w:b/>
                <w:color w:val="333333"/>
                <w:szCs w:val="20"/>
              </w:rPr>
            </w:pPr>
            <w:r w:rsidRPr="0077750A">
              <w:rPr>
                <w:rFonts w:cs="Arial"/>
                <w:b/>
                <w:color w:val="333333"/>
                <w:szCs w:val="20"/>
              </w:rPr>
              <w:t>Pre-PDH</w:t>
            </w:r>
          </w:p>
        </w:tc>
        <w:tc>
          <w:tcPr>
            <w:tcW w:w="2188" w:type="dxa"/>
          </w:tcPr>
          <w:p w14:paraId="0CFD5467" w14:textId="77777777" w:rsidR="00DB624D" w:rsidRPr="0077750A" w:rsidRDefault="00DB624D" w:rsidP="009151DC">
            <w:pPr>
              <w:rPr>
                <w:rFonts w:cs="Arial"/>
                <w:b/>
                <w:color w:val="333333"/>
                <w:szCs w:val="20"/>
              </w:rPr>
            </w:pPr>
            <w:r w:rsidRPr="0077750A">
              <w:rPr>
                <w:rFonts w:cs="Arial"/>
                <w:b/>
                <w:color w:val="333333"/>
                <w:szCs w:val="20"/>
              </w:rPr>
              <w:t>Post-PDH</w:t>
            </w:r>
          </w:p>
        </w:tc>
      </w:tr>
      <w:tr w:rsidR="00DB624D" w:rsidRPr="0077750A" w14:paraId="1A370E1F" w14:textId="77777777" w:rsidTr="00313379">
        <w:trPr>
          <w:trHeight w:val="861"/>
        </w:trPr>
        <w:tc>
          <w:tcPr>
            <w:tcW w:w="1909" w:type="dxa"/>
          </w:tcPr>
          <w:p w14:paraId="068C9A4F" w14:textId="77777777" w:rsidR="00DB624D" w:rsidRPr="00DA0AFE" w:rsidRDefault="00DB624D" w:rsidP="009151DC">
            <w:pPr>
              <w:rPr>
                <w:rFonts w:cs="Arial"/>
                <w:szCs w:val="20"/>
              </w:rPr>
            </w:pPr>
            <w:r w:rsidRPr="00DA0AFE">
              <w:rPr>
                <w:rFonts w:cs="Arial"/>
                <w:szCs w:val="20"/>
              </w:rPr>
              <w:t>Reference Data</w:t>
            </w:r>
          </w:p>
        </w:tc>
        <w:tc>
          <w:tcPr>
            <w:tcW w:w="2097" w:type="dxa"/>
          </w:tcPr>
          <w:p w14:paraId="5338B70A" w14:textId="77777777" w:rsidR="00DB624D" w:rsidRPr="00DA0AFE" w:rsidRDefault="00DB624D" w:rsidP="00AA72FB">
            <w:pPr>
              <w:rPr>
                <w:rFonts w:cs="Arial"/>
                <w:szCs w:val="20"/>
              </w:rPr>
            </w:pPr>
            <w:r w:rsidRPr="00DA0AFE">
              <w:rPr>
                <w:rFonts w:cs="Arial"/>
                <w:szCs w:val="20"/>
              </w:rPr>
              <w:t>rd_NI_ggg.lfs </w:t>
            </w:r>
          </w:p>
          <w:p w14:paraId="41D2D2AC" w14:textId="77777777" w:rsidR="00DB624D" w:rsidRPr="00DA0AFE" w:rsidRDefault="00DB624D" w:rsidP="00AA72FB">
            <w:pPr>
              <w:rPr>
                <w:rFonts w:cs="Arial"/>
                <w:szCs w:val="20"/>
              </w:rPr>
            </w:pPr>
            <w:r w:rsidRPr="00DA0AFE">
              <w:rPr>
                <w:rFonts w:cs="Arial"/>
                <w:szCs w:val="20"/>
              </w:rPr>
              <w:t>rd_NI_ggg_rg.lfs </w:t>
            </w:r>
          </w:p>
          <w:p w14:paraId="4FE8FABB" w14:textId="77777777" w:rsidR="00DB624D" w:rsidRPr="00DA0AFE" w:rsidRDefault="00DB624D" w:rsidP="00AA72FB">
            <w:pPr>
              <w:rPr>
                <w:rFonts w:cs="Arial"/>
                <w:szCs w:val="20"/>
              </w:rPr>
            </w:pPr>
            <w:r w:rsidRPr="00DA0AFE">
              <w:rPr>
                <w:rFonts w:cs="Arial"/>
                <w:szCs w:val="20"/>
              </w:rPr>
              <w:t>rd_NI_vfy.lfs </w:t>
            </w:r>
          </w:p>
          <w:p w14:paraId="17CEDF1E" w14:textId="4B447D2E" w:rsidR="00DB624D" w:rsidRPr="00DA0AFE" w:rsidRDefault="00DB624D" w:rsidP="00AA72FB">
            <w:pPr>
              <w:rPr>
                <w:rFonts w:eastAsia="Arial" w:cs="Arial"/>
                <w:szCs w:val="20"/>
              </w:rPr>
            </w:pPr>
            <w:r w:rsidRPr="00DA0AFE">
              <w:rPr>
                <w:rFonts w:cs="Arial"/>
                <w:szCs w:val="20"/>
              </w:rPr>
              <w:t>rd_NI_vfy_ai.lfs</w:t>
            </w:r>
          </w:p>
        </w:tc>
        <w:tc>
          <w:tcPr>
            <w:tcW w:w="2188" w:type="dxa"/>
          </w:tcPr>
          <w:p w14:paraId="3F710B8A" w14:textId="77777777" w:rsidR="00DB624D" w:rsidRPr="00DA0AFE" w:rsidRDefault="00DB624D" w:rsidP="00AA72FB">
            <w:pPr>
              <w:rPr>
                <w:rFonts w:cs="Arial"/>
                <w:szCs w:val="20"/>
              </w:rPr>
            </w:pPr>
            <w:r w:rsidRPr="00DA0AFE">
              <w:rPr>
                <w:rFonts w:cs="Arial"/>
                <w:szCs w:val="20"/>
              </w:rPr>
              <w:t>rd_NI_ggg.lfs </w:t>
            </w:r>
          </w:p>
          <w:p w14:paraId="6ED48792" w14:textId="77777777" w:rsidR="00DB624D" w:rsidRPr="00DA0AFE" w:rsidRDefault="00DB624D" w:rsidP="00AA72FB">
            <w:pPr>
              <w:rPr>
                <w:rFonts w:cs="Arial"/>
                <w:szCs w:val="20"/>
              </w:rPr>
            </w:pPr>
            <w:r w:rsidRPr="00DA0AFE">
              <w:rPr>
                <w:rFonts w:cs="Arial"/>
                <w:szCs w:val="20"/>
              </w:rPr>
              <w:t>rd_NI_ggg_rg.lfs </w:t>
            </w:r>
          </w:p>
          <w:p w14:paraId="6A61CF18" w14:textId="77777777" w:rsidR="00DB624D" w:rsidRPr="00DA0AFE" w:rsidRDefault="00DB624D" w:rsidP="00AA72FB">
            <w:pPr>
              <w:rPr>
                <w:rFonts w:cs="Arial"/>
                <w:szCs w:val="20"/>
              </w:rPr>
            </w:pPr>
            <w:r w:rsidRPr="00DA0AFE">
              <w:rPr>
                <w:rFonts w:cs="Arial"/>
                <w:szCs w:val="20"/>
              </w:rPr>
              <w:t>rd_NI_vfy_ai.lfs </w:t>
            </w:r>
          </w:p>
          <w:p w14:paraId="7D434EE8" w14:textId="63583DB7" w:rsidR="00DB624D" w:rsidRPr="00DA0AFE" w:rsidRDefault="00DB624D" w:rsidP="00AA72FB">
            <w:pPr>
              <w:rPr>
                <w:rFonts w:cs="Arial"/>
                <w:szCs w:val="20"/>
              </w:rPr>
            </w:pPr>
            <w:r w:rsidRPr="00DA0AFE">
              <w:rPr>
                <w:rFonts w:cs="Arial"/>
                <w:szCs w:val="20"/>
              </w:rPr>
              <w:t>rd_NI_vfy.lfs</w:t>
            </w:r>
          </w:p>
        </w:tc>
      </w:tr>
    </w:tbl>
    <w:p w14:paraId="5B57F797" w14:textId="77777777" w:rsidR="00CD6C13" w:rsidRPr="0077750A" w:rsidRDefault="00CD6C13">
      <w:pPr>
        <w:rPr>
          <w:rFonts w:cs="Arial"/>
          <w:color w:val="333333"/>
          <w:szCs w:val="20"/>
        </w:rPr>
      </w:pPr>
    </w:p>
    <w:p w14:paraId="55585A79" w14:textId="0D1E314E" w:rsidR="00CD6C13" w:rsidRPr="00DA0AFE" w:rsidRDefault="00D1606C" w:rsidP="26EB0721">
      <w:pPr>
        <w:spacing w:line="259" w:lineRule="auto"/>
        <w:rPr>
          <w:rFonts w:eastAsia="Times New Roman" w:cs="Arial"/>
        </w:rPr>
      </w:pPr>
      <w:r w:rsidRPr="00DA0AFE">
        <w:rPr>
          <w:rFonts w:eastAsia="Times New Roman" w:cs="Arial"/>
        </w:rPr>
        <w:t xml:space="preserve">The </w:t>
      </w:r>
      <w:r w:rsidR="26EB0721" w:rsidRPr="00DA0AFE">
        <w:rPr>
          <w:rFonts w:eastAsia="Times New Roman" w:cs="Arial"/>
        </w:rPr>
        <w:t xml:space="preserve">PDH </w:t>
      </w:r>
      <w:r w:rsidRPr="00DA0AFE">
        <w:rPr>
          <w:rFonts w:eastAsia="Times New Roman" w:cs="Arial"/>
        </w:rPr>
        <w:t xml:space="preserve">process </w:t>
      </w:r>
      <w:r w:rsidR="004A6997" w:rsidRPr="00DA0AFE">
        <w:rPr>
          <w:rFonts w:eastAsia="Times New Roman" w:cs="Arial"/>
        </w:rPr>
        <w:t>included</w:t>
      </w:r>
      <w:r w:rsidRPr="00DA0AFE">
        <w:rPr>
          <w:rFonts w:eastAsia="Times New Roman" w:cs="Arial"/>
        </w:rPr>
        <w:t xml:space="preserve"> improvements to the address format in Nicaragua. </w:t>
      </w:r>
      <w:r w:rsidR="00E14344" w:rsidRPr="00DA0AFE">
        <w:rPr>
          <w:rFonts w:eastAsia="Times New Roman" w:cs="Arial"/>
        </w:rPr>
        <w:t xml:space="preserve">For instance, </w:t>
      </w:r>
      <w:r w:rsidRPr="00DA0AFE">
        <w:rPr>
          <w:rFonts w:eastAsia="Times New Roman" w:cs="Arial"/>
        </w:rPr>
        <w:t xml:space="preserve">PDH </w:t>
      </w:r>
      <w:r w:rsidR="26EB0721" w:rsidRPr="00DA0AFE">
        <w:rPr>
          <w:rFonts w:eastAsia="Times New Roman" w:cs="Arial"/>
        </w:rPr>
        <w:t xml:space="preserve">added the comma separated value between the Locality and AdministrativeArea fields within the output address. </w:t>
      </w:r>
    </w:p>
    <w:p w14:paraId="68BC49A0" w14:textId="42E4CB62" w:rsidR="00CD6C13" w:rsidRPr="00DA0AFE" w:rsidRDefault="00CD6C13" w:rsidP="26EB0721">
      <w:pPr>
        <w:spacing w:line="259" w:lineRule="auto"/>
        <w:rPr>
          <w:rFonts w:eastAsia="Times New Roman" w:cs="Arial"/>
        </w:rPr>
      </w:pPr>
    </w:p>
    <w:p w14:paraId="6F32EFFD" w14:textId="0C2CF8F8" w:rsidR="00DA0AFE" w:rsidRPr="00D11C24" w:rsidRDefault="26EB0721" w:rsidP="00D11C24">
      <w:pPr>
        <w:pStyle w:val="ListParagraph"/>
        <w:numPr>
          <w:ilvl w:val="0"/>
          <w:numId w:val="8"/>
        </w:numPr>
        <w:spacing w:line="259" w:lineRule="auto"/>
        <w:rPr>
          <w:rFonts w:eastAsia="Arial" w:cs="Arial"/>
          <w:szCs w:val="20"/>
        </w:rPr>
      </w:pPr>
      <w:r w:rsidRPr="00DA0AFE">
        <w:rPr>
          <w:rFonts w:eastAsiaTheme="minorEastAsia"/>
          <w:szCs w:val="20"/>
        </w:rPr>
        <w:t xml:space="preserve">Prior to PDH, the output field displayed: </w:t>
      </w:r>
      <w:r w:rsidRPr="00DA0AFE">
        <w:rPr>
          <w:rFonts w:eastAsia="Arial" w:cs="Arial"/>
          <w:szCs w:val="20"/>
        </w:rPr>
        <w:t xml:space="preserve">[Locality] [AdministrativeArea] </w:t>
      </w:r>
    </w:p>
    <w:p w14:paraId="361BCB6B" w14:textId="1994283E" w:rsidR="00AA72FB" w:rsidRPr="00DA0AFE" w:rsidRDefault="00AA72FB" w:rsidP="003F1A88">
      <w:pPr>
        <w:pStyle w:val="ListParagraph"/>
        <w:numPr>
          <w:ilvl w:val="0"/>
          <w:numId w:val="8"/>
        </w:numPr>
        <w:spacing w:line="259" w:lineRule="auto"/>
        <w:rPr>
          <w:rFonts w:cs="Arial"/>
        </w:rPr>
      </w:pPr>
      <w:r w:rsidRPr="00DA0AFE">
        <w:rPr>
          <w:rFonts w:eastAsia="Arial" w:cs="Arial"/>
          <w:szCs w:val="20"/>
        </w:rPr>
        <w:t>After PDH, the output field will display: [Locality],[AdministrativeArea]</w:t>
      </w:r>
    </w:p>
    <w:p w14:paraId="5FC1EB48" w14:textId="17E22F71" w:rsidR="00CD6C13" w:rsidRPr="0077750A" w:rsidRDefault="00CD6C13" w:rsidP="00096289">
      <w:pPr>
        <w:pStyle w:val="Heading2"/>
      </w:pPr>
      <w:bookmarkStart w:id="12" w:name="_Toc13659635"/>
      <w:r w:rsidRPr="0077750A">
        <w:t>San Marino</w:t>
      </w:r>
      <w:bookmarkEnd w:id="12"/>
    </w:p>
    <w:p w14:paraId="5B42B407" w14:textId="77777777" w:rsidR="00CD6C13" w:rsidRPr="0077750A" w:rsidRDefault="00CD6C13" w:rsidP="00CD6C13">
      <w:pPr>
        <w:rPr>
          <w:rFonts w:eastAsiaTheme="majorEastAsia" w:cstheme="majorBidi"/>
          <w:b/>
          <w:bCs/>
          <w:color w:val="00D7D2"/>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CD6C13" w:rsidRPr="0077750A" w14:paraId="6C2C527C" w14:textId="77777777" w:rsidTr="00313379">
        <w:tc>
          <w:tcPr>
            <w:tcW w:w="2785" w:type="dxa"/>
          </w:tcPr>
          <w:p w14:paraId="333847AC" w14:textId="77777777" w:rsidR="00CD6C13" w:rsidRPr="0077750A" w:rsidRDefault="00CD6C13" w:rsidP="009151DC">
            <w:pPr>
              <w:rPr>
                <w:rFonts w:cs="Arial"/>
                <w:b/>
                <w:color w:val="333333"/>
                <w:szCs w:val="20"/>
              </w:rPr>
            </w:pPr>
            <w:r w:rsidRPr="0077750A">
              <w:rPr>
                <w:rFonts w:cs="Arial"/>
                <w:b/>
                <w:color w:val="333333"/>
                <w:szCs w:val="20"/>
              </w:rPr>
              <w:t>Country Information</w:t>
            </w:r>
          </w:p>
        </w:tc>
        <w:tc>
          <w:tcPr>
            <w:tcW w:w="3330" w:type="dxa"/>
          </w:tcPr>
          <w:p w14:paraId="11224E8E" w14:textId="77777777" w:rsidR="00CD6C13" w:rsidRPr="0077750A" w:rsidRDefault="00CD6C13" w:rsidP="009151DC">
            <w:pPr>
              <w:rPr>
                <w:rFonts w:cs="Arial"/>
                <w:b/>
                <w:color w:val="333333"/>
                <w:szCs w:val="20"/>
              </w:rPr>
            </w:pPr>
            <w:r w:rsidRPr="0077750A">
              <w:rPr>
                <w:rFonts w:cs="Arial"/>
                <w:b/>
                <w:color w:val="333333"/>
                <w:szCs w:val="20"/>
              </w:rPr>
              <w:t>Description</w:t>
            </w:r>
          </w:p>
        </w:tc>
      </w:tr>
      <w:tr w:rsidR="00CD6C13" w:rsidRPr="0077750A" w14:paraId="613C24B6" w14:textId="77777777" w:rsidTr="00313379">
        <w:tc>
          <w:tcPr>
            <w:tcW w:w="2785" w:type="dxa"/>
          </w:tcPr>
          <w:p w14:paraId="7B654206" w14:textId="77777777" w:rsidR="00CD6C13" w:rsidRPr="00DA0AFE" w:rsidRDefault="00CD6C13" w:rsidP="009151DC">
            <w:pPr>
              <w:rPr>
                <w:rFonts w:cs="Arial"/>
                <w:szCs w:val="20"/>
              </w:rPr>
            </w:pPr>
            <w:r w:rsidRPr="00DA0AFE">
              <w:rPr>
                <w:rFonts w:cs="Arial"/>
                <w:szCs w:val="20"/>
              </w:rPr>
              <w:t>ISO2</w:t>
            </w:r>
          </w:p>
        </w:tc>
        <w:tc>
          <w:tcPr>
            <w:tcW w:w="3330" w:type="dxa"/>
          </w:tcPr>
          <w:p w14:paraId="76A2DE6E" w14:textId="64A6EBAE" w:rsidR="00CD6C13" w:rsidRPr="00DA0AFE" w:rsidRDefault="00CD6C13" w:rsidP="009151DC">
            <w:pPr>
              <w:rPr>
                <w:rFonts w:cs="Arial"/>
                <w:szCs w:val="20"/>
              </w:rPr>
            </w:pPr>
            <w:r w:rsidRPr="00DA0AFE">
              <w:rPr>
                <w:rFonts w:cs="Arial"/>
                <w:szCs w:val="20"/>
                <w:shd w:val="clear" w:color="auto" w:fill="FFFFFF"/>
              </w:rPr>
              <w:t>SM</w:t>
            </w:r>
          </w:p>
        </w:tc>
      </w:tr>
      <w:tr w:rsidR="00CD6C13" w:rsidRPr="0077750A" w14:paraId="3611C735" w14:textId="77777777" w:rsidTr="00313379">
        <w:tc>
          <w:tcPr>
            <w:tcW w:w="2785" w:type="dxa"/>
          </w:tcPr>
          <w:p w14:paraId="5B59329B" w14:textId="77777777" w:rsidR="00CD6C13" w:rsidRPr="00DA0AFE" w:rsidRDefault="00CD6C13" w:rsidP="009151DC">
            <w:pPr>
              <w:rPr>
                <w:rFonts w:cs="Arial"/>
                <w:szCs w:val="20"/>
              </w:rPr>
            </w:pPr>
            <w:r w:rsidRPr="00DA0AFE">
              <w:rPr>
                <w:rFonts w:cs="Arial"/>
                <w:szCs w:val="20"/>
              </w:rPr>
              <w:t>ISO3</w:t>
            </w:r>
          </w:p>
        </w:tc>
        <w:tc>
          <w:tcPr>
            <w:tcW w:w="3330" w:type="dxa"/>
          </w:tcPr>
          <w:p w14:paraId="07F75202" w14:textId="04109B07" w:rsidR="00CD6C13" w:rsidRPr="00DA0AFE" w:rsidRDefault="00CD6C13" w:rsidP="009151DC">
            <w:pPr>
              <w:rPr>
                <w:rFonts w:cs="Arial"/>
                <w:szCs w:val="20"/>
              </w:rPr>
            </w:pPr>
            <w:r w:rsidRPr="00DA0AFE">
              <w:rPr>
                <w:rFonts w:cs="Arial"/>
                <w:szCs w:val="20"/>
                <w:shd w:val="clear" w:color="auto" w:fill="FFFFFF"/>
              </w:rPr>
              <w:t>SMR</w:t>
            </w:r>
          </w:p>
        </w:tc>
      </w:tr>
      <w:tr w:rsidR="00CD6C13" w:rsidRPr="0077750A" w14:paraId="1D9A4A09" w14:textId="77777777" w:rsidTr="00313379">
        <w:tc>
          <w:tcPr>
            <w:tcW w:w="2785" w:type="dxa"/>
          </w:tcPr>
          <w:p w14:paraId="631403BC" w14:textId="77777777" w:rsidR="00CD6C13" w:rsidRPr="00DA0AFE" w:rsidRDefault="00CD6C13" w:rsidP="009151DC">
            <w:pPr>
              <w:rPr>
                <w:rFonts w:cs="Arial"/>
                <w:szCs w:val="20"/>
              </w:rPr>
            </w:pPr>
            <w:r w:rsidRPr="00DA0AFE">
              <w:rPr>
                <w:rFonts w:cs="Arial"/>
                <w:szCs w:val="20"/>
              </w:rPr>
              <w:t>Address Format (Latin)</w:t>
            </w:r>
          </w:p>
        </w:tc>
        <w:tc>
          <w:tcPr>
            <w:tcW w:w="3330" w:type="dxa"/>
          </w:tcPr>
          <w:p w14:paraId="156557F1" w14:textId="77777777" w:rsidR="00CD6C13" w:rsidRPr="00DA0AFE" w:rsidRDefault="00CD6C13" w:rsidP="00D90D90">
            <w:pPr>
              <w:rPr>
                <w:rFonts w:cs="Arial"/>
                <w:szCs w:val="20"/>
              </w:rPr>
            </w:pPr>
            <w:r w:rsidRPr="00DA0AFE">
              <w:rPr>
                <w:rFonts w:cs="Arial"/>
                <w:szCs w:val="20"/>
              </w:rPr>
              <w:t>Organization</w:t>
            </w:r>
          </w:p>
          <w:p w14:paraId="6BEB832D" w14:textId="77777777" w:rsidR="00CD6C13" w:rsidRPr="00DA0AFE" w:rsidRDefault="00CD6C13" w:rsidP="00D90D90">
            <w:pPr>
              <w:rPr>
                <w:rFonts w:cs="Arial"/>
                <w:szCs w:val="20"/>
              </w:rPr>
            </w:pPr>
            <w:r w:rsidRPr="00DA0AFE">
              <w:rPr>
                <w:rFonts w:cs="Arial"/>
                <w:szCs w:val="20"/>
              </w:rPr>
              <w:t>PostBox</w:t>
            </w:r>
          </w:p>
          <w:p w14:paraId="45145241" w14:textId="77777777" w:rsidR="00CD6C13" w:rsidRPr="00DA0AFE" w:rsidRDefault="00CD6C13" w:rsidP="00D90D90">
            <w:pPr>
              <w:rPr>
                <w:rFonts w:cs="Arial"/>
                <w:szCs w:val="20"/>
              </w:rPr>
            </w:pPr>
            <w:r w:rsidRPr="00DA0AFE">
              <w:rPr>
                <w:rFonts w:cs="Arial"/>
                <w:szCs w:val="20"/>
              </w:rPr>
              <w:t>Building SubBuilding</w:t>
            </w:r>
          </w:p>
          <w:p w14:paraId="37A459A9" w14:textId="77777777" w:rsidR="00CD6C13" w:rsidRPr="00DA0AFE" w:rsidRDefault="00CD6C13" w:rsidP="00D90D90">
            <w:pPr>
              <w:rPr>
                <w:rFonts w:cs="Arial"/>
                <w:szCs w:val="20"/>
              </w:rPr>
            </w:pPr>
            <w:r w:rsidRPr="00DA0AFE">
              <w:rPr>
                <w:rFonts w:cs="Arial"/>
                <w:szCs w:val="20"/>
              </w:rPr>
              <w:t>Thoroughfare Premise</w:t>
            </w:r>
          </w:p>
          <w:p w14:paraId="37107E43" w14:textId="77777777" w:rsidR="00CD6C13" w:rsidRPr="00DA0AFE" w:rsidRDefault="00CD6C13" w:rsidP="00D90D90">
            <w:pPr>
              <w:rPr>
                <w:rFonts w:cs="Arial"/>
                <w:szCs w:val="20"/>
              </w:rPr>
            </w:pPr>
            <w:r w:rsidRPr="00DA0AFE">
              <w:rPr>
                <w:rFonts w:cs="Arial"/>
                <w:szCs w:val="20"/>
              </w:rPr>
              <w:t>DependentThoroughfare</w:t>
            </w:r>
          </w:p>
          <w:p w14:paraId="0EC8B054" w14:textId="77777777" w:rsidR="00CD6C13" w:rsidRPr="00DA0AFE" w:rsidRDefault="00CD6C13" w:rsidP="00D90D90">
            <w:pPr>
              <w:rPr>
                <w:rFonts w:cs="Arial"/>
                <w:szCs w:val="20"/>
              </w:rPr>
            </w:pPr>
            <w:r w:rsidRPr="00DA0AFE">
              <w:rPr>
                <w:rFonts w:cs="Arial"/>
                <w:szCs w:val="20"/>
              </w:rPr>
              <w:t>DoubleDependentLocality</w:t>
            </w:r>
          </w:p>
          <w:p w14:paraId="44212DC7" w14:textId="77777777" w:rsidR="00CD6C13" w:rsidRPr="00DA0AFE" w:rsidRDefault="00CD6C13" w:rsidP="00D90D90">
            <w:pPr>
              <w:rPr>
                <w:rFonts w:cs="Arial"/>
                <w:szCs w:val="20"/>
              </w:rPr>
            </w:pPr>
            <w:r w:rsidRPr="00DA0AFE">
              <w:rPr>
                <w:rFonts w:cs="Arial"/>
                <w:szCs w:val="20"/>
              </w:rPr>
              <w:t>DependentLocality</w:t>
            </w:r>
          </w:p>
          <w:p w14:paraId="47E60C06" w14:textId="77777777" w:rsidR="00CD6C13" w:rsidRPr="00DA0AFE" w:rsidRDefault="00CD6C13" w:rsidP="00D90D90">
            <w:pPr>
              <w:rPr>
                <w:rFonts w:cs="Arial"/>
                <w:szCs w:val="20"/>
              </w:rPr>
            </w:pPr>
            <w:r w:rsidRPr="00DA0AFE">
              <w:rPr>
                <w:rFonts w:cs="Arial"/>
                <w:szCs w:val="20"/>
              </w:rPr>
              <w:t>PostalCode</w:t>
            </w:r>
          </w:p>
          <w:p w14:paraId="413B5E37" w14:textId="7420B7EA" w:rsidR="00CD6C13" w:rsidRPr="00DA0AFE" w:rsidRDefault="00CD6C13" w:rsidP="00D90D90">
            <w:pPr>
              <w:rPr>
                <w:rFonts w:cs="Arial"/>
                <w:szCs w:val="20"/>
              </w:rPr>
            </w:pPr>
            <w:r w:rsidRPr="00DA0AFE">
              <w:rPr>
                <w:rFonts w:cs="Arial"/>
                <w:szCs w:val="20"/>
              </w:rPr>
              <w:t>Locality </w:t>
            </w:r>
          </w:p>
        </w:tc>
      </w:tr>
      <w:tr w:rsidR="00CD6C13" w:rsidRPr="0077750A" w14:paraId="502991C1" w14:textId="77777777" w:rsidTr="00313379">
        <w:tc>
          <w:tcPr>
            <w:tcW w:w="2785" w:type="dxa"/>
          </w:tcPr>
          <w:p w14:paraId="4316FDE2" w14:textId="77777777" w:rsidR="00CD6C13" w:rsidRPr="00DA0AFE" w:rsidRDefault="00CD6C13" w:rsidP="009151DC">
            <w:pPr>
              <w:rPr>
                <w:rFonts w:cs="Arial"/>
                <w:szCs w:val="20"/>
              </w:rPr>
            </w:pPr>
            <w:r w:rsidRPr="00DA0AFE">
              <w:rPr>
                <w:rFonts w:cs="Arial"/>
                <w:szCs w:val="20"/>
              </w:rPr>
              <w:t xml:space="preserve">PDH </w:t>
            </w:r>
          </w:p>
        </w:tc>
        <w:tc>
          <w:tcPr>
            <w:tcW w:w="3330" w:type="dxa"/>
          </w:tcPr>
          <w:p w14:paraId="64168CEF" w14:textId="77777777" w:rsidR="00CD6C13" w:rsidRPr="00DA0AFE" w:rsidRDefault="00CD6C13" w:rsidP="009151DC">
            <w:pPr>
              <w:rPr>
                <w:rFonts w:cs="Arial"/>
                <w:szCs w:val="20"/>
              </w:rPr>
            </w:pPr>
            <w:r w:rsidRPr="00DA0AFE">
              <w:rPr>
                <w:rFonts w:cs="Arial"/>
                <w:szCs w:val="20"/>
              </w:rPr>
              <w:t xml:space="preserve">Yes  </w:t>
            </w:r>
          </w:p>
        </w:tc>
      </w:tr>
      <w:tr w:rsidR="00CD6C13" w:rsidRPr="0077750A" w14:paraId="366E0AEE" w14:textId="77777777" w:rsidTr="00313379">
        <w:tc>
          <w:tcPr>
            <w:tcW w:w="2785" w:type="dxa"/>
          </w:tcPr>
          <w:p w14:paraId="65C9664A" w14:textId="77777777" w:rsidR="00CD6C13" w:rsidRPr="00DA0AFE" w:rsidRDefault="00CD6C13" w:rsidP="009151DC">
            <w:pPr>
              <w:rPr>
                <w:rFonts w:cs="Arial"/>
                <w:szCs w:val="20"/>
              </w:rPr>
            </w:pPr>
            <w:r w:rsidRPr="00DA0AFE">
              <w:rPr>
                <w:rFonts w:cs="Arial"/>
                <w:szCs w:val="20"/>
              </w:rPr>
              <w:t>PDH completed date</w:t>
            </w:r>
          </w:p>
        </w:tc>
        <w:tc>
          <w:tcPr>
            <w:tcW w:w="3330" w:type="dxa"/>
          </w:tcPr>
          <w:p w14:paraId="7A66022A" w14:textId="77777777" w:rsidR="00CD6C13" w:rsidRPr="00DA0AFE" w:rsidRDefault="00CD6C13" w:rsidP="009151DC">
            <w:pPr>
              <w:rPr>
                <w:rFonts w:cs="Arial"/>
                <w:szCs w:val="20"/>
              </w:rPr>
            </w:pPr>
            <w:r w:rsidRPr="00DA0AFE">
              <w:rPr>
                <w:rFonts w:cs="Arial"/>
                <w:szCs w:val="20"/>
              </w:rPr>
              <w:t>2019Q3.0</w:t>
            </w:r>
          </w:p>
        </w:tc>
      </w:tr>
      <w:tr w:rsidR="00CD6C13" w:rsidRPr="0077750A" w14:paraId="539C65B5" w14:textId="77777777" w:rsidTr="00313379">
        <w:tc>
          <w:tcPr>
            <w:tcW w:w="2785" w:type="dxa"/>
          </w:tcPr>
          <w:p w14:paraId="36A62819" w14:textId="77777777" w:rsidR="00CD6C13" w:rsidRPr="00DA0AFE" w:rsidRDefault="00CD6C13" w:rsidP="009151DC">
            <w:pPr>
              <w:rPr>
                <w:rFonts w:cs="Arial"/>
                <w:szCs w:val="20"/>
              </w:rPr>
            </w:pPr>
            <w:r w:rsidRPr="00DA0AFE">
              <w:rPr>
                <w:rFonts w:cs="Arial"/>
                <w:szCs w:val="20"/>
              </w:rPr>
              <w:t>New Source</w:t>
            </w:r>
          </w:p>
        </w:tc>
        <w:tc>
          <w:tcPr>
            <w:tcW w:w="3330" w:type="dxa"/>
          </w:tcPr>
          <w:p w14:paraId="1F5D268B" w14:textId="77777777" w:rsidR="00CD6C13" w:rsidRPr="00DA0AFE" w:rsidRDefault="00CD6C13" w:rsidP="009151DC">
            <w:pPr>
              <w:rPr>
                <w:rFonts w:cs="Arial"/>
                <w:szCs w:val="20"/>
              </w:rPr>
            </w:pPr>
            <w:r w:rsidRPr="00DA0AFE">
              <w:rPr>
                <w:rFonts w:cs="Arial"/>
                <w:szCs w:val="20"/>
              </w:rPr>
              <w:t>No</w:t>
            </w:r>
          </w:p>
        </w:tc>
      </w:tr>
    </w:tbl>
    <w:p w14:paraId="65DEA489" w14:textId="77777777" w:rsidR="00E136A3" w:rsidRPr="0077750A" w:rsidRDefault="00E136A3">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E136A3" w:rsidRPr="0077750A" w14:paraId="7AAC16B9" w14:textId="77777777" w:rsidTr="00313379">
        <w:tc>
          <w:tcPr>
            <w:tcW w:w="1885" w:type="dxa"/>
          </w:tcPr>
          <w:p w14:paraId="295B12D5" w14:textId="77777777" w:rsidR="00E136A3" w:rsidRPr="0077750A" w:rsidRDefault="00E136A3" w:rsidP="009151DC">
            <w:pPr>
              <w:rPr>
                <w:rFonts w:cs="Arial"/>
                <w:b/>
                <w:color w:val="333333"/>
                <w:szCs w:val="20"/>
              </w:rPr>
            </w:pPr>
            <w:r w:rsidRPr="0077750A">
              <w:rPr>
                <w:rFonts w:cs="Arial"/>
                <w:b/>
                <w:color w:val="333333"/>
                <w:szCs w:val="20"/>
              </w:rPr>
              <w:t>Files Used</w:t>
            </w:r>
          </w:p>
        </w:tc>
        <w:tc>
          <w:tcPr>
            <w:tcW w:w="2070" w:type="dxa"/>
          </w:tcPr>
          <w:p w14:paraId="25EE40E9" w14:textId="77777777" w:rsidR="00E136A3" w:rsidRPr="0077750A" w:rsidRDefault="00E136A3" w:rsidP="009151DC">
            <w:pPr>
              <w:rPr>
                <w:rFonts w:cs="Arial"/>
                <w:b/>
                <w:color w:val="333333"/>
                <w:szCs w:val="20"/>
              </w:rPr>
            </w:pPr>
            <w:r w:rsidRPr="0077750A">
              <w:rPr>
                <w:rFonts w:cs="Arial"/>
                <w:b/>
                <w:color w:val="333333"/>
                <w:szCs w:val="20"/>
              </w:rPr>
              <w:t>Pre-PDH</w:t>
            </w:r>
          </w:p>
        </w:tc>
        <w:tc>
          <w:tcPr>
            <w:tcW w:w="2160" w:type="dxa"/>
          </w:tcPr>
          <w:p w14:paraId="403CE1B8" w14:textId="77777777" w:rsidR="00E136A3" w:rsidRPr="0077750A" w:rsidRDefault="00E136A3" w:rsidP="009151DC">
            <w:pPr>
              <w:rPr>
                <w:rFonts w:cs="Arial"/>
                <w:b/>
                <w:color w:val="333333"/>
                <w:szCs w:val="20"/>
              </w:rPr>
            </w:pPr>
            <w:r w:rsidRPr="0077750A">
              <w:rPr>
                <w:rFonts w:cs="Arial"/>
                <w:b/>
                <w:color w:val="333333"/>
                <w:szCs w:val="20"/>
              </w:rPr>
              <w:t>Post-PDH</w:t>
            </w:r>
          </w:p>
        </w:tc>
      </w:tr>
      <w:tr w:rsidR="00E136A3" w:rsidRPr="0077750A" w14:paraId="4C5786EF" w14:textId="77777777" w:rsidTr="00313379">
        <w:tc>
          <w:tcPr>
            <w:tcW w:w="1885" w:type="dxa"/>
          </w:tcPr>
          <w:p w14:paraId="36F0B0F7" w14:textId="77777777" w:rsidR="00E136A3" w:rsidRPr="00DA0AFE" w:rsidRDefault="00E136A3" w:rsidP="009151DC">
            <w:pPr>
              <w:rPr>
                <w:rFonts w:cs="Arial"/>
                <w:szCs w:val="20"/>
              </w:rPr>
            </w:pPr>
            <w:r w:rsidRPr="00DA0AFE">
              <w:rPr>
                <w:rFonts w:cs="Arial"/>
                <w:szCs w:val="20"/>
              </w:rPr>
              <w:t>Reference Data</w:t>
            </w:r>
          </w:p>
        </w:tc>
        <w:tc>
          <w:tcPr>
            <w:tcW w:w="2070" w:type="dxa"/>
          </w:tcPr>
          <w:p w14:paraId="2277CBB9" w14:textId="77777777" w:rsidR="00E136A3" w:rsidRPr="00DA0AFE" w:rsidRDefault="00E136A3" w:rsidP="00D90D90">
            <w:pPr>
              <w:rPr>
                <w:rFonts w:cs="Arial"/>
                <w:szCs w:val="20"/>
              </w:rPr>
            </w:pPr>
            <w:r w:rsidRPr="00DA0AFE">
              <w:rPr>
                <w:rFonts w:cs="Arial"/>
                <w:szCs w:val="20"/>
              </w:rPr>
              <w:t>rd_SM.lfs </w:t>
            </w:r>
          </w:p>
          <w:p w14:paraId="68CF332C" w14:textId="77777777" w:rsidR="00E136A3" w:rsidRPr="00DA0AFE" w:rsidRDefault="00E136A3" w:rsidP="00D90D90">
            <w:pPr>
              <w:rPr>
                <w:rFonts w:cs="Arial"/>
                <w:szCs w:val="20"/>
              </w:rPr>
            </w:pPr>
            <w:r w:rsidRPr="00DA0AFE">
              <w:rPr>
                <w:rFonts w:cs="Arial"/>
                <w:szCs w:val="20"/>
              </w:rPr>
              <w:t>rd_SM_ai.lfs </w:t>
            </w:r>
          </w:p>
          <w:p w14:paraId="6FEB1D50" w14:textId="77777777" w:rsidR="00E136A3" w:rsidRPr="00DA0AFE" w:rsidRDefault="00E136A3" w:rsidP="00D90D90">
            <w:pPr>
              <w:rPr>
                <w:rFonts w:cs="Arial"/>
                <w:szCs w:val="20"/>
              </w:rPr>
            </w:pPr>
            <w:r w:rsidRPr="00DA0AFE">
              <w:rPr>
                <w:rFonts w:cs="Arial"/>
                <w:szCs w:val="20"/>
              </w:rPr>
              <w:t>rd_SM_rg.lfs</w:t>
            </w:r>
          </w:p>
          <w:p w14:paraId="178940E4" w14:textId="2B276C70" w:rsidR="00E136A3" w:rsidRPr="00DA0AFE" w:rsidRDefault="00E136A3" w:rsidP="009151DC">
            <w:pPr>
              <w:pStyle w:val="NormalWeb"/>
              <w:shd w:val="clear" w:color="auto" w:fill="FFFFFF"/>
              <w:spacing w:before="150" w:beforeAutospacing="0" w:after="0" w:afterAutospacing="0"/>
              <w:rPr>
                <w:rFonts w:ascii="Verdana" w:eastAsiaTheme="minorEastAsia" w:hAnsi="Verdana" w:cs="Arial"/>
                <w:sz w:val="20"/>
                <w:szCs w:val="20"/>
                <w:lang w:bidi="ar-SA"/>
              </w:rPr>
            </w:pPr>
          </w:p>
        </w:tc>
        <w:tc>
          <w:tcPr>
            <w:tcW w:w="2160" w:type="dxa"/>
          </w:tcPr>
          <w:p w14:paraId="0ED32A73" w14:textId="77777777" w:rsidR="00E136A3" w:rsidRPr="00DA0AFE" w:rsidRDefault="00E136A3" w:rsidP="00D90D90">
            <w:pPr>
              <w:rPr>
                <w:rFonts w:cs="Arial"/>
                <w:szCs w:val="20"/>
              </w:rPr>
            </w:pPr>
            <w:r w:rsidRPr="00DA0AFE">
              <w:rPr>
                <w:rFonts w:cs="Arial"/>
                <w:szCs w:val="20"/>
              </w:rPr>
              <w:t>rd_SM_ggg.lfs </w:t>
            </w:r>
          </w:p>
          <w:p w14:paraId="56103812" w14:textId="77777777" w:rsidR="00E136A3" w:rsidRPr="00DA0AFE" w:rsidRDefault="00E136A3" w:rsidP="00D90D90">
            <w:pPr>
              <w:rPr>
                <w:rFonts w:cs="Arial"/>
                <w:szCs w:val="20"/>
              </w:rPr>
            </w:pPr>
            <w:r w:rsidRPr="00DA0AFE">
              <w:rPr>
                <w:rFonts w:cs="Arial"/>
                <w:szCs w:val="20"/>
              </w:rPr>
              <w:t>rd_SM_ggg_rg.lfs </w:t>
            </w:r>
          </w:p>
          <w:p w14:paraId="4743F084" w14:textId="77777777" w:rsidR="00E136A3" w:rsidRPr="00DA0AFE" w:rsidRDefault="00E136A3" w:rsidP="00D90D90">
            <w:pPr>
              <w:rPr>
                <w:rFonts w:cs="Arial"/>
                <w:szCs w:val="20"/>
              </w:rPr>
            </w:pPr>
            <w:r w:rsidRPr="00DA0AFE">
              <w:rPr>
                <w:rFonts w:cs="Arial"/>
                <w:szCs w:val="20"/>
              </w:rPr>
              <w:t>rd_SM_vfy_ai.lfs </w:t>
            </w:r>
          </w:p>
          <w:p w14:paraId="2C8A2FC6" w14:textId="232A3A58" w:rsidR="00E136A3" w:rsidRPr="00DA0AFE" w:rsidRDefault="00E136A3" w:rsidP="00D90D90">
            <w:pPr>
              <w:rPr>
                <w:rFonts w:cs="Arial"/>
                <w:szCs w:val="20"/>
              </w:rPr>
            </w:pPr>
            <w:r w:rsidRPr="00DA0AFE">
              <w:rPr>
                <w:rFonts w:cs="Arial"/>
                <w:szCs w:val="20"/>
              </w:rPr>
              <w:t>rd_SM_vfy.lfs</w:t>
            </w:r>
          </w:p>
        </w:tc>
      </w:tr>
    </w:tbl>
    <w:p w14:paraId="7EA17343" w14:textId="77777777" w:rsidR="00E96BAA" w:rsidRPr="0077750A" w:rsidRDefault="00E96BAA" w:rsidP="0064482B">
      <w:pPr>
        <w:rPr>
          <w:rFonts w:eastAsia="Times New Roman" w:cs="Arial"/>
          <w:color w:val="000000"/>
          <w:szCs w:val="20"/>
        </w:rPr>
      </w:pPr>
    </w:p>
    <w:p w14:paraId="7C0AFF4F" w14:textId="77777777" w:rsidR="00E63C3B" w:rsidRPr="0077750A" w:rsidRDefault="00D90D90">
      <w:pPr>
        <w:rPr>
          <w:rFonts w:cs="Arial"/>
          <w:color w:val="333333"/>
          <w:szCs w:val="20"/>
        </w:rPr>
      </w:pPr>
      <w:r w:rsidRPr="0077750A">
        <w:rPr>
          <w:rFonts w:cs="Arial"/>
          <w:color w:val="333333"/>
          <w:szCs w:val="20"/>
        </w:rPr>
        <w:t xml:space="preserve">Effective 2019Q3.0, PDH process added the postal code to the address format in </w:t>
      </w:r>
      <w:r w:rsidR="00E63C3B" w:rsidRPr="0077750A">
        <w:rPr>
          <w:rFonts w:cs="Arial"/>
          <w:color w:val="333333"/>
          <w:szCs w:val="20"/>
        </w:rPr>
        <w:t>San Marino.</w:t>
      </w:r>
    </w:p>
    <w:p w14:paraId="68E0ED97" w14:textId="77777777" w:rsidR="00E63C3B" w:rsidRPr="0077750A" w:rsidRDefault="00E63C3B">
      <w:pPr>
        <w:rPr>
          <w:rFonts w:cs="Arial"/>
          <w:color w:val="333333"/>
          <w:szCs w:val="20"/>
        </w:rPr>
      </w:pPr>
    </w:p>
    <w:p w14:paraId="74DD3C74" w14:textId="14112A0D" w:rsidR="00E63C3B" w:rsidRPr="00B368D1" w:rsidRDefault="00E63C3B" w:rsidP="00B368D1">
      <w:pPr>
        <w:pStyle w:val="ListParagraph"/>
        <w:numPr>
          <w:ilvl w:val="0"/>
          <w:numId w:val="20"/>
        </w:numPr>
        <w:ind w:left="720"/>
        <w:rPr>
          <w:rFonts w:cs="Arial"/>
          <w:color w:val="333333"/>
          <w:szCs w:val="20"/>
        </w:rPr>
      </w:pPr>
      <w:r w:rsidRPr="00B368D1">
        <w:rPr>
          <w:rFonts w:cs="Arial"/>
          <w:color w:val="333333"/>
          <w:szCs w:val="20"/>
        </w:rPr>
        <w:t>Prior to</w:t>
      </w:r>
      <w:r w:rsidR="00D11C24">
        <w:rPr>
          <w:rFonts w:cs="Arial"/>
          <w:color w:val="333333"/>
          <w:szCs w:val="20"/>
        </w:rPr>
        <w:t xml:space="preserve"> PDH, the output field displays</w:t>
      </w:r>
      <w:r w:rsidRPr="00B368D1">
        <w:rPr>
          <w:rFonts w:cs="Arial"/>
          <w:color w:val="333333"/>
          <w:szCs w:val="20"/>
        </w:rPr>
        <w:t>: [Country]</w:t>
      </w:r>
    </w:p>
    <w:p w14:paraId="51E1901A" w14:textId="77777777" w:rsidR="00942C17" w:rsidRPr="0077750A" w:rsidRDefault="00942C17" w:rsidP="00703138">
      <w:pPr>
        <w:ind w:left="720"/>
        <w:rPr>
          <w:rFonts w:cs="Arial"/>
          <w:color w:val="333333"/>
          <w:szCs w:val="20"/>
        </w:rPr>
      </w:pPr>
    </w:p>
    <w:p w14:paraId="2B9548C1" w14:textId="342CE909" w:rsidR="007E3EC1" w:rsidRPr="00B368D1" w:rsidRDefault="00E63C3B" w:rsidP="00B368D1">
      <w:pPr>
        <w:pStyle w:val="ListParagraph"/>
        <w:numPr>
          <w:ilvl w:val="0"/>
          <w:numId w:val="20"/>
        </w:numPr>
        <w:ind w:left="720"/>
        <w:rPr>
          <w:rFonts w:cs="Arial"/>
          <w:color w:val="333333"/>
          <w:szCs w:val="20"/>
        </w:rPr>
      </w:pPr>
      <w:r w:rsidRPr="00B368D1">
        <w:rPr>
          <w:rFonts w:cs="Arial"/>
          <w:color w:val="333333"/>
          <w:szCs w:val="20"/>
        </w:rPr>
        <w:t>After PDH</w:t>
      </w:r>
      <w:r w:rsidR="00D11C24">
        <w:rPr>
          <w:rFonts w:cs="Arial"/>
          <w:color w:val="333333"/>
          <w:szCs w:val="20"/>
        </w:rPr>
        <w:t>, the output field will display</w:t>
      </w:r>
      <w:r w:rsidRPr="00B368D1">
        <w:rPr>
          <w:rFonts w:cs="Arial"/>
          <w:color w:val="333333"/>
          <w:szCs w:val="20"/>
        </w:rPr>
        <w:t>:</w:t>
      </w:r>
      <w:r w:rsidR="00972A09" w:rsidRPr="00B368D1">
        <w:rPr>
          <w:rFonts w:cs="Arial"/>
          <w:color w:val="333333"/>
          <w:szCs w:val="20"/>
        </w:rPr>
        <w:t xml:space="preserve"> [Postal Code]</w:t>
      </w:r>
      <w:r w:rsidRPr="00B368D1">
        <w:rPr>
          <w:rFonts w:cs="Arial"/>
          <w:color w:val="333333"/>
          <w:szCs w:val="20"/>
        </w:rPr>
        <w:t>[Country]</w:t>
      </w:r>
    </w:p>
    <w:p w14:paraId="0CC0063C" w14:textId="77777777" w:rsidR="007E3EC1" w:rsidRPr="0077750A" w:rsidRDefault="007E3EC1">
      <w:pPr>
        <w:rPr>
          <w:rFonts w:cs="Arial"/>
          <w:color w:val="333333"/>
          <w:szCs w:val="20"/>
        </w:rPr>
      </w:pPr>
    </w:p>
    <w:p w14:paraId="7C9B3AA1" w14:textId="2573F060" w:rsidR="00303A6F" w:rsidRPr="0077750A" w:rsidRDefault="00703138">
      <w:pPr>
        <w:rPr>
          <w:rFonts w:cs="Arial"/>
          <w:color w:val="333333"/>
          <w:szCs w:val="20"/>
        </w:rPr>
      </w:pPr>
      <w:r w:rsidRPr="0077750A">
        <w:rPr>
          <w:rFonts w:cs="Arial"/>
          <w:color w:val="333333"/>
          <w:szCs w:val="20"/>
        </w:rPr>
        <w:t xml:space="preserve">Effective 2019Q3.0, </w:t>
      </w:r>
      <w:r w:rsidR="007E3EC1" w:rsidRPr="0077750A">
        <w:rPr>
          <w:rFonts w:cs="Arial"/>
          <w:color w:val="333333"/>
          <w:szCs w:val="20"/>
        </w:rPr>
        <w:t xml:space="preserve">PDH also makes improvements to </w:t>
      </w:r>
      <w:r w:rsidRPr="0077750A">
        <w:rPr>
          <w:rFonts w:cs="Arial"/>
          <w:color w:val="333333"/>
          <w:szCs w:val="20"/>
        </w:rPr>
        <w:t xml:space="preserve">the parsing and validation </w:t>
      </w:r>
      <w:r w:rsidR="00D11C24">
        <w:rPr>
          <w:rFonts w:cs="Arial"/>
          <w:color w:val="333333"/>
          <w:szCs w:val="20"/>
        </w:rPr>
        <w:t>of Locality and AdministrativeA</w:t>
      </w:r>
      <w:r w:rsidRPr="0077750A">
        <w:rPr>
          <w:rFonts w:cs="Arial"/>
          <w:color w:val="333333"/>
          <w:szCs w:val="20"/>
        </w:rPr>
        <w:t xml:space="preserve">rea.  </w:t>
      </w:r>
      <w:r w:rsidR="007E3EC1" w:rsidRPr="0077750A">
        <w:rPr>
          <w:rFonts w:cs="Arial"/>
          <w:color w:val="333333"/>
          <w:szCs w:val="20"/>
        </w:rPr>
        <w:t xml:space="preserve"> </w:t>
      </w:r>
      <w:r w:rsidR="00E63C3B" w:rsidRPr="0077750A">
        <w:rPr>
          <w:rFonts w:cs="Arial"/>
          <w:color w:val="333333"/>
          <w:szCs w:val="20"/>
        </w:rPr>
        <w:br/>
      </w:r>
    </w:p>
    <w:p w14:paraId="46CB4630" w14:textId="4E5908D4" w:rsidR="00972A09" w:rsidRPr="00B368D1" w:rsidRDefault="00972A09" w:rsidP="00B368D1">
      <w:pPr>
        <w:pStyle w:val="ListParagraph"/>
        <w:numPr>
          <w:ilvl w:val="0"/>
          <w:numId w:val="21"/>
        </w:numPr>
        <w:ind w:left="720"/>
        <w:rPr>
          <w:rFonts w:cs="Arial"/>
          <w:color w:val="333333"/>
          <w:szCs w:val="20"/>
        </w:rPr>
      </w:pPr>
      <w:r w:rsidRPr="00B368D1">
        <w:rPr>
          <w:rFonts w:cs="Arial"/>
          <w:color w:val="333333"/>
          <w:szCs w:val="20"/>
        </w:rPr>
        <w:t xml:space="preserve">Prior to PDH, </w:t>
      </w:r>
      <w:r w:rsidR="00B368D1">
        <w:rPr>
          <w:rFonts w:cs="Arial"/>
          <w:color w:val="333333"/>
          <w:szCs w:val="20"/>
        </w:rPr>
        <w:t>there maybe some</w:t>
      </w:r>
      <w:r w:rsidRPr="00B368D1">
        <w:rPr>
          <w:rFonts w:cs="Arial"/>
          <w:color w:val="333333"/>
          <w:szCs w:val="20"/>
        </w:rPr>
        <w:t xml:space="preserve"> samples where AdministrativeArea </w:t>
      </w:r>
      <w:r w:rsidR="00EE6098" w:rsidRPr="00B368D1">
        <w:rPr>
          <w:rFonts w:cs="Arial"/>
          <w:color w:val="333333"/>
          <w:szCs w:val="20"/>
        </w:rPr>
        <w:t xml:space="preserve">is </w:t>
      </w:r>
      <w:r w:rsidRPr="00B368D1">
        <w:rPr>
          <w:rFonts w:cs="Arial"/>
          <w:color w:val="333333"/>
          <w:szCs w:val="20"/>
        </w:rPr>
        <w:t xml:space="preserve">parsed as Locality and Locality parsed as DependentLocality. For example: </w:t>
      </w:r>
      <w:r w:rsidRPr="00D11C24">
        <w:rPr>
          <w:rFonts w:cs="Arial"/>
          <w:i/>
          <w:color w:val="333333"/>
          <w:szCs w:val="20"/>
        </w:rPr>
        <w:t>Città Di San Marino</w:t>
      </w:r>
      <w:r w:rsidRPr="00B368D1">
        <w:rPr>
          <w:rFonts w:cs="Arial"/>
          <w:color w:val="333333"/>
          <w:szCs w:val="20"/>
        </w:rPr>
        <w:t xml:space="preserve"> will be verified as Locality and </w:t>
      </w:r>
      <w:r w:rsidRPr="00D11C24">
        <w:rPr>
          <w:rFonts w:cs="Arial"/>
          <w:i/>
          <w:color w:val="333333"/>
          <w:szCs w:val="20"/>
        </w:rPr>
        <w:t>Borgo Maggiore</w:t>
      </w:r>
      <w:r w:rsidRPr="00B368D1">
        <w:rPr>
          <w:rFonts w:cs="Arial"/>
          <w:color w:val="333333"/>
          <w:szCs w:val="20"/>
        </w:rPr>
        <w:t xml:space="preserve"> will be verified as DependentLocality. </w:t>
      </w:r>
    </w:p>
    <w:p w14:paraId="22DA301D" w14:textId="57414812" w:rsidR="00972A09" w:rsidRPr="0077750A" w:rsidRDefault="00972A09">
      <w:pPr>
        <w:rPr>
          <w:rFonts w:cs="Arial"/>
          <w:color w:val="333333"/>
          <w:szCs w:val="20"/>
        </w:rPr>
      </w:pPr>
    </w:p>
    <w:p w14:paraId="49EF66EF" w14:textId="61EF9907" w:rsidR="00972A09" w:rsidRPr="00B368D1" w:rsidRDefault="00972A09" w:rsidP="00B368D1">
      <w:pPr>
        <w:pStyle w:val="ListParagraph"/>
        <w:numPr>
          <w:ilvl w:val="0"/>
          <w:numId w:val="21"/>
        </w:numPr>
        <w:ind w:left="720"/>
        <w:rPr>
          <w:rFonts w:cs="Arial"/>
          <w:color w:val="333333"/>
          <w:szCs w:val="20"/>
        </w:rPr>
      </w:pPr>
      <w:r w:rsidRPr="00B368D1">
        <w:rPr>
          <w:rFonts w:cs="Arial"/>
          <w:color w:val="333333"/>
          <w:szCs w:val="20"/>
        </w:rPr>
        <w:t xml:space="preserve">After PDH, </w:t>
      </w:r>
      <w:r w:rsidRPr="00D11C24">
        <w:rPr>
          <w:rFonts w:cs="Arial"/>
          <w:i/>
          <w:color w:val="333333"/>
          <w:szCs w:val="20"/>
        </w:rPr>
        <w:t>Borgo Maggiore</w:t>
      </w:r>
      <w:r w:rsidRPr="00B368D1">
        <w:rPr>
          <w:rFonts w:cs="Arial"/>
          <w:color w:val="333333"/>
          <w:szCs w:val="20"/>
        </w:rPr>
        <w:t xml:space="preserve"> </w:t>
      </w:r>
      <w:r w:rsidR="00B368D1">
        <w:rPr>
          <w:rFonts w:cs="Arial"/>
          <w:color w:val="333333"/>
          <w:szCs w:val="20"/>
        </w:rPr>
        <w:t>may</w:t>
      </w:r>
      <w:r w:rsidRPr="00B368D1">
        <w:rPr>
          <w:rFonts w:cs="Arial"/>
          <w:color w:val="333333"/>
          <w:szCs w:val="20"/>
        </w:rPr>
        <w:t xml:space="preserve"> be </w:t>
      </w:r>
      <w:r w:rsidR="00EE6098" w:rsidRPr="00B368D1">
        <w:rPr>
          <w:rFonts w:cs="Arial"/>
          <w:color w:val="333333"/>
          <w:szCs w:val="20"/>
        </w:rPr>
        <w:t xml:space="preserve">parsed </w:t>
      </w:r>
      <w:r w:rsidRPr="00B368D1">
        <w:rPr>
          <w:rFonts w:cs="Arial"/>
          <w:color w:val="333333"/>
          <w:szCs w:val="20"/>
        </w:rPr>
        <w:t xml:space="preserve">as Locality and </w:t>
      </w:r>
      <w:r w:rsidRPr="00D11C24">
        <w:rPr>
          <w:rFonts w:cs="Arial"/>
          <w:i/>
          <w:color w:val="333333"/>
          <w:szCs w:val="20"/>
        </w:rPr>
        <w:t>Città Di San Marino</w:t>
      </w:r>
      <w:r w:rsidRPr="00B368D1">
        <w:rPr>
          <w:rFonts w:cs="Arial"/>
          <w:color w:val="333333"/>
          <w:szCs w:val="20"/>
        </w:rPr>
        <w:t xml:space="preserve"> will be </w:t>
      </w:r>
      <w:r w:rsidR="00EE6098" w:rsidRPr="00B368D1">
        <w:rPr>
          <w:rFonts w:cs="Arial"/>
          <w:color w:val="333333"/>
          <w:szCs w:val="20"/>
        </w:rPr>
        <w:t xml:space="preserve">parsed </w:t>
      </w:r>
      <w:r w:rsidRPr="00B368D1">
        <w:rPr>
          <w:rFonts w:cs="Arial"/>
          <w:color w:val="333333"/>
          <w:szCs w:val="20"/>
        </w:rPr>
        <w:t xml:space="preserve">as AdministrativeArea. </w:t>
      </w:r>
    </w:p>
    <w:p w14:paraId="78815EB1" w14:textId="77777777" w:rsidR="00972A09" w:rsidRPr="0077750A" w:rsidRDefault="00972A09">
      <w:pPr>
        <w:rPr>
          <w:rFonts w:cs="Arial"/>
          <w:color w:val="333333"/>
          <w:szCs w:val="20"/>
        </w:rPr>
      </w:pPr>
    </w:p>
    <w:p w14:paraId="2B07D932" w14:textId="77777777" w:rsidR="00A509F1" w:rsidRPr="0077750A" w:rsidRDefault="00A509F1">
      <w:pPr>
        <w:rPr>
          <w:rFonts w:eastAsia="Arial" w:cs="Arial"/>
          <w:szCs w:val="20"/>
        </w:rPr>
      </w:pPr>
      <w:r w:rsidRPr="0077750A">
        <w:rPr>
          <w:rFonts w:eastAsia="Arial" w:cs="Arial"/>
          <w:szCs w:val="20"/>
        </w:rPr>
        <w:lastRenderedPageBreak/>
        <w:br w:type="page"/>
      </w:r>
    </w:p>
    <w:p w14:paraId="3B0CB892" w14:textId="111DC2C8" w:rsidR="00303A6F" w:rsidRDefault="00303A6F" w:rsidP="00C20AF4">
      <w:pPr>
        <w:pStyle w:val="Heading2"/>
      </w:pPr>
      <w:bookmarkStart w:id="13" w:name="_Toc13659636"/>
      <w:r w:rsidRPr="0077750A">
        <w:lastRenderedPageBreak/>
        <w:t>Sint Martee</w:t>
      </w:r>
      <w:bookmarkEnd w:id="13"/>
      <w:r w:rsidR="00D11C24">
        <w:t>n</w:t>
      </w:r>
      <w:r w:rsidR="00E009A7">
        <w:t xml:space="preserve"> </w:t>
      </w:r>
    </w:p>
    <w:p w14:paraId="3DC62263" w14:textId="77777777" w:rsidR="00D11C24" w:rsidRPr="00D11C24" w:rsidRDefault="00D11C24" w:rsidP="00D11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303A6F" w:rsidRPr="0077750A" w14:paraId="1F826D08" w14:textId="77777777" w:rsidTr="00313379">
        <w:tc>
          <w:tcPr>
            <w:tcW w:w="2785" w:type="dxa"/>
          </w:tcPr>
          <w:p w14:paraId="22483B5B" w14:textId="77777777" w:rsidR="00303A6F" w:rsidRPr="0077750A" w:rsidRDefault="00303A6F" w:rsidP="009151DC">
            <w:pPr>
              <w:rPr>
                <w:rFonts w:cs="Arial"/>
                <w:b/>
                <w:color w:val="333333"/>
                <w:szCs w:val="20"/>
              </w:rPr>
            </w:pPr>
            <w:r w:rsidRPr="0077750A">
              <w:rPr>
                <w:rFonts w:cs="Arial"/>
                <w:b/>
                <w:color w:val="333333"/>
                <w:szCs w:val="20"/>
              </w:rPr>
              <w:t>Country Information</w:t>
            </w:r>
          </w:p>
        </w:tc>
        <w:tc>
          <w:tcPr>
            <w:tcW w:w="3330" w:type="dxa"/>
          </w:tcPr>
          <w:p w14:paraId="4819C409" w14:textId="77777777" w:rsidR="00303A6F" w:rsidRPr="0077750A" w:rsidRDefault="00303A6F" w:rsidP="009151DC">
            <w:pPr>
              <w:rPr>
                <w:rFonts w:cs="Arial"/>
                <w:b/>
                <w:color w:val="333333"/>
                <w:szCs w:val="20"/>
              </w:rPr>
            </w:pPr>
            <w:r w:rsidRPr="0077750A">
              <w:rPr>
                <w:rFonts w:cs="Arial"/>
                <w:b/>
                <w:color w:val="333333"/>
                <w:szCs w:val="20"/>
              </w:rPr>
              <w:t>Description</w:t>
            </w:r>
          </w:p>
        </w:tc>
      </w:tr>
      <w:tr w:rsidR="00303A6F" w:rsidRPr="0077750A" w14:paraId="24E7DF2B" w14:textId="77777777" w:rsidTr="00313379">
        <w:tc>
          <w:tcPr>
            <w:tcW w:w="2785" w:type="dxa"/>
          </w:tcPr>
          <w:p w14:paraId="699D84A0" w14:textId="77777777" w:rsidR="00303A6F" w:rsidRPr="0077750A" w:rsidRDefault="00303A6F" w:rsidP="009151DC">
            <w:pPr>
              <w:rPr>
                <w:rFonts w:cs="Arial"/>
                <w:color w:val="333333"/>
                <w:szCs w:val="20"/>
              </w:rPr>
            </w:pPr>
            <w:r w:rsidRPr="0077750A">
              <w:rPr>
                <w:rFonts w:cs="Arial"/>
                <w:color w:val="333333"/>
                <w:szCs w:val="20"/>
              </w:rPr>
              <w:t>ISO2</w:t>
            </w:r>
          </w:p>
        </w:tc>
        <w:tc>
          <w:tcPr>
            <w:tcW w:w="3330" w:type="dxa"/>
          </w:tcPr>
          <w:p w14:paraId="5AF5DB38" w14:textId="0CAA04D2" w:rsidR="00303A6F" w:rsidRPr="0077750A" w:rsidRDefault="00303A6F" w:rsidP="009151DC">
            <w:pPr>
              <w:rPr>
                <w:rFonts w:cs="Arial"/>
                <w:color w:val="333333"/>
                <w:szCs w:val="20"/>
              </w:rPr>
            </w:pPr>
            <w:r w:rsidRPr="0077750A">
              <w:rPr>
                <w:rFonts w:cs="Arial"/>
                <w:color w:val="333333"/>
                <w:sz w:val="21"/>
                <w:szCs w:val="21"/>
                <w:shd w:val="clear" w:color="auto" w:fill="FFFFFF"/>
              </w:rPr>
              <w:t>SX</w:t>
            </w:r>
          </w:p>
        </w:tc>
      </w:tr>
      <w:tr w:rsidR="00303A6F" w:rsidRPr="0077750A" w14:paraId="10492643" w14:textId="77777777" w:rsidTr="00313379">
        <w:tc>
          <w:tcPr>
            <w:tcW w:w="2785" w:type="dxa"/>
          </w:tcPr>
          <w:p w14:paraId="6E6936B5" w14:textId="77777777" w:rsidR="00303A6F" w:rsidRPr="0077750A" w:rsidRDefault="00303A6F" w:rsidP="009151DC">
            <w:pPr>
              <w:rPr>
                <w:rFonts w:cs="Arial"/>
                <w:color w:val="333333"/>
                <w:szCs w:val="20"/>
              </w:rPr>
            </w:pPr>
            <w:r w:rsidRPr="0077750A">
              <w:rPr>
                <w:rFonts w:cs="Arial"/>
                <w:color w:val="333333"/>
                <w:szCs w:val="20"/>
              </w:rPr>
              <w:t>ISO3</w:t>
            </w:r>
          </w:p>
        </w:tc>
        <w:tc>
          <w:tcPr>
            <w:tcW w:w="3330" w:type="dxa"/>
          </w:tcPr>
          <w:p w14:paraId="55649F89" w14:textId="43FEFA2F" w:rsidR="00303A6F" w:rsidRPr="0077750A" w:rsidRDefault="00303A6F" w:rsidP="009151DC">
            <w:pPr>
              <w:rPr>
                <w:rFonts w:cs="Arial"/>
                <w:color w:val="333333"/>
                <w:szCs w:val="20"/>
              </w:rPr>
            </w:pPr>
            <w:r w:rsidRPr="0077750A">
              <w:rPr>
                <w:rFonts w:cs="Arial"/>
                <w:color w:val="333333"/>
                <w:sz w:val="21"/>
                <w:szCs w:val="21"/>
                <w:shd w:val="clear" w:color="auto" w:fill="FFFFFF"/>
              </w:rPr>
              <w:t>SXM</w:t>
            </w:r>
          </w:p>
        </w:tc>
      </w:tr>
      <w:tr w:rsidR="00303A6F" w:rsidRPr="0077750A" w14:paraId="7A8205F1" w14:textId="77777777" w:rsidTr="00313379">
        <w:tc>
          <w:tcPr>
            <w:tcW w:w="2785" w:type="dxa"/>
          </w:tcPr>
          <w:p w14:paraId="614D837F" w14:textId="77777777" w:rsidR="00303A6F" w:rsidRPr="0077750A" w:rsidRDefault="00303A6F" w:rsidP="009151DC">
            <w:pPr>
              <w:rPr>
                <w:rFonts w:cs="Arial"/>
                <w:color w:val="333333"/>
                <w:szCs w:val="20"/>
              </w:rPr>
            </w:pPr>
            <w:r w:rsidRPr="0077750A">
              <w:rPr>
                <w:rFonts w:cs="Arial"/>
                <w:color w:val="333333"/>
                <w:szCs w:val="20"/>
              </w:rPr>
              <w:t>Address Format (Latin)</w:t>
            </w:r>
          </w:p>
        </w:tc>
        <w:tc>
          <w:tcPr>
            <w:tcW w:w="3330" w:type="dxa"/>
          </w:tcPr>
          <w:p w14:paraId="30DD6A7B" w14:textId="77777777" w:rsidR="00303A6F" w:rsidRPr="0077750A" w:rsidRDefault="00303A6F" w:rsidP="00010C05">
            <w:pPr>
              <w:rPr>
                <w:rFonts w:cs="Arial"/>
                <w:color w:val="333333"/>
                <w:sz w:val="21"/>
                <w:szCs w:val="21"/>
              </w:rPr>
            </w:pPr>
            <w:r w:rsidRPr="0077750A">
              <w:rPr>
                <w:rFonts w:cs="Arial"/>
                <w:color w:val="333333"/>
                <w:sz w:val="21"/>
                <w:szCs w:val="21"/>
              </w:rPr>
              <w:t>Organization</w:t>
            </w:r>
          </w:p>
          <w:p w14:paraId="394ACC06" w14:textId="77777777" w:rsidR="00303A6F" w:rsidRPr="0077750A" w:rsidRDefault="00303A6F" w:rsidP="00010C05">
            <w:pPr>
              <w:rPr>
                <w:rFonts w:cs="Arial"/>
                <w:color w:val="333333"/>
                <w:sz w:val="21"/>
                <w:szCs w:val="21"/>
              </w:rPr>
            </w:pPr>
            <w:r w:rsidRPr="0077750A">
              <w:rPr>
                <w:rFonts w:cs="Arial"/>
                <w:color w:val="333333"/>
                <w:sz w:val="21"/>
                <w:szCs w:val="21"/>
              </w:rPr>
              <w:t>PostBox</w:t>
            </w:r>
          </w:p>
          <w:p w14:paraId="0581C5C5" w14:textId="77777777" w:rsidR="00303A6F" w:rsidRPr="0077750A" w:rsidRDefault="00303A6F" w:rsidP="00010C05">
            <w:pPr>
              <w:rPr>
                <w:rFonts w:cs="Arial"/>
                <w:color w:val="333333"/>
                <w:sz w:val="21"/>
                <w:szCs w:val="21"/>
              </w:rPr>
            </w:pPr>
            <w:r w:rsidRPr="0077750A">
              <w:rPr>
                <w:rFonts w:cs="Arial"/>
                <w:color w:val="333333"/>
                <w:sz w:val="21"/>
                <w:szCs w:val="21"/>
              </w:rPr>
              <w:t>Building SubBuilding</w:t>
            </w:r>
          </w:p>
          <w:p w14:paraId="5E8CC3E6" w14:textId="77777777" w:rsidR="00303A6F" w:rsidRPr="0077750A" w:rsidRDefault="00303A6F" w:rsidP="00010C05">
            <w:pPr>
              <w:rPr>
                <w:rFonts w:cs="Arial"/>
                <w:color w:val="333333"/>
                <w:sz w:val="21"/>
                <w:szCs w:val="21"/>
              </w:rPr>
            </w:pPr>
            <w:r w:rsidRPr="0077750A">
              <w:rPr>
                <w:rFonts w:cs="Arial"/>
                <w:color w:val="333333"/>
                <w:sz w:val="21"/>
                <w:szCs w:val="21"/>
              </w:rPr>
              <w:t>Thoroughfare Premise</w:t>
            </w:r>
          </w:p>
          <w:p w14:paraId="59442445" w14:textId="77777777" w:rsidR="00303A6F" w:rsidRPr="0077750A" w:rsidRDefault="00303A6F" w:rsidP="00010C05">
            <w:pPr>
              <w:rPr>
                <w:rFonts w:cs="Arial"/>
                <w:color w:val="333333"/>
                <w:sz w:val="21"/>
                <w:szCs w:val="21"/>
              </w:rPr>
            </w:pPr>
            <w:r w:rsidRPr="0077750A">
              <w:rPr>
                <w:rFonts w:cs="Arial"/>
                <w:color w:val="333333"/>
                <w:sz w:val="21"/>
                <w:szCs w:val="21"/>
              </w:rPr>
              <w:t>DependentThoroughfare</w:t>
            </w:r>
          </w:p>
          <w:p w14:paraId="2630637A" w14:textId="77777777" w:rsidR="00303A6F" w:rsidRPr="0077750A" w:rsidRDefault="00303A6F" w:rsidP="00010C05">
            <w:pPr>
              <w:rPr>
                <w:rFonts w:cs="Arial"/>
                <w:color w:val="333333"/>
                <w:sz w:val="21"/>
                <w:szCs w:val="21"/>
              </w:rPr>
            </w:pPr>
            <w:r w:rsidRPr="0077750A">
              <w:rPr>
                <w:rFonts w:cs="Arial"/>
                <w:color w:val="333333"/>
                <w:sz w:val="21"/>
                <w:szCs w:val="21"/>
              </w:rPr>
              <w:t>DoubleDependentLocality</w:t>
            </w:r>
          </w:p>
          <w:p w14:paraId="29651531" w14:textId="77777777" w:rsidR="00303A6F" w:rsidRPr="0077750A" w:rsidRDefault="00303A6F" w:rsidP="00010C05">
            <w:pPr>
              <w:rPr>
                <w:rFonts w:cs="Arial"/>
                <w:color w:val="333333"/>
                <w:sz w:val="21"/>
                <w:szCs w:val="21"/>
              </w:rPr>
            </w:pPr>
            <w:r w:rsidRPr="0077750A">
              <w:rPr>
                <w:rFonts w:cs="Arial"/>
                <w:color w:val="333333"/>
                <w:sz w:val="21"/>
                <w:szCs w:val="21"/>
              </w:rPr>
              <w:t>DependentLocality</w:t>
            </w:r>
          </w:p>
          <w:p w14:paraId="77650BC9" w14:textId="1ACD26A8" w:rsidR="00303A6F" w:rsidRPr="0077750A" w:rsidRDefault="00303A6F" w:rsidP="00010C05">
            <w:pPr>
              <w:rPr>
                <w:rFonts w:cs="Arial"/>
                <w:color w:val="333333"/>
                <w:sz w:val="21"/>
                <w:szCs w:val="21"/>
              </w:rPr>
            </w:pPr>
            <w:r w:rsidRPr="0077750A">
              <w:rPr>
                <w:rFonts w:cs="Arial"/>
                <w:color w:val="333333"/>
                <w:sz w:val="21"/>
                <w:szCs w:val="21"/>
              </w:rPr>
              <w:t>Locality AdministrativeArea </w:t>
            </w:r>
          </w:p>
        </w:tc>
      </w:tr>
      <w:tr w:rsidR="00303A6F" w:rsidRPr="0077750A" w14:paraId="390322C7" w14:textId="77777777" w:rsidTr="00313379">
        <w:tc>
          <w:tcPr>
            <w:tcW w:w="2785" w:type="dxa"/>
          </w:tcPr>
          <w:p w14:paraId="692AEC5A" w14:textId="77777777" w:rsidR="00303A6F" w:rsidRPr="0077750A" w:rsidRDefault="00303A6F" w:rsidP="009151DC">
            <w:pPr>
              <w:rPr>
                <w:rFonts w:cs="Arial"/>
                <w:color w:val="333333"/>
                <w:szCs w:val="20"/>
              </w:rPr>
            </w:pPr>
            <w:r w:rsidRPr="0077750A">
              <w:rPr>
                <w:rFonts w:cs="Arial"/>
                <w:color w:val="333333"/>
                <w:szCs w:val="20"/>
              </w:rPr>
              <w:t xml:space="preserve">PDH </w:t>
            </w:r>
          </w:p>
        </w:tc>
        <w:tc>
          <w:tcPr>
            <w:tcW w:w="3330" w:type="dxa"/>
          </w:tcPr>
          <w:p w14:paraId="2EBA3800" w14:textId="77777777" w:rsidR="00303A6F" w:rsidRPr="0077750A" w:rsidRDefault="00303A6F" w:rsidP="009151DC">
            <w:pPr>
              <w:rPr>
                <w:rFonts w:cs="Arial"/>
                <w:color w:val="333333"/>
                <w:szCs w:val="20"/>
              </w:rPr>
            </w:pPr>
            <w:r w:rsidRPr="0077750A">
              <w:rPr>
                <w:rFonts w:cs="Arial"/>
                <w:color w:val="333333"/>
                <w:szCs w:val="20"/>
              </w:rPr>
              <w:t xml:space="preserve">Yes  </w:t>
            </w:r>
          </w:p>
        </w:tc>
      </w:tr>
      <w:tr w:rsidR="00303A6F" w:rsidRPr="0077750A" w14:paraId="0377340C" w14:textId="77777777" w:rsidTr="00313379">
        <w:tc>
          <w:tcPr>
            <w:tcW w:w="2785" w:type="dxa"/>
          </w:tcPr>
          <w:p w14:paraId="485A10C6" w14:textId="77777777" w:rsidR="00303A6F" w:rsidRPr="0077750A" w:rsidRDefault="00303A6F" w:rsidP="009151DC">
            <w:pPr>
              <w:rPr>
                <w:rFonts w:cs="Arial"/>
                <w:color w:val="333333"/>
                <w:szCs w:val="20"/>
              </w:rPr>
            </w:pPr>
            <w:r w:rsidRPr="0077750A">
              <w:rPr>
                <w:rFonts w:cs="Arial"/>
                <w:color w:val="333333"/>
                <w:szCs w:val="20"/>
              </w:rPr>
              <w:t>PDH completed date</w:t>
            </w:r>
          </w:p>
        </w:tc>
        <w:tc>
          <w:tcPr>
            <w:tcW w:w="3330" w:type="dxa"/>
          </w:tcPr>
          <w:p w14:paraId="424245A9" w14:textId="77777777" w:rsidR="00303A6F" w:rsidRPr="0077750A" w:rsidRDefault="00303A6F" w:rsidP="009151DC">
            <w:pPr>
              <w:rPr>
                <w:rFonts w:cs="Arial"/>
                <w:color w:val="333333"/>
                <w:szCs w:val="20"/>
              </w:rPr>
            </w:pPr>
            <w:r w:rsidRPr="0077750A">
              <w:rPr>
                <w:rFonts w:cs="Arial"/>
                <w:color w:val="333333"/>
                <w:szCs w:val="20"/>
              </w:rPr>
              <w:t>2019Q3.0</w:t>
            </w:r>
          </w:p>
        </w:tc>
      </w:tr>
      <w:tr w:rsidR="00303A6F" w:rsidRPr="0077750A" w14:paraId="6B09B732" w14:textId="77777777" w:rsidTr="00313379">
        <w:tc>
          <w:tcPr>
            <w:tcW w:w="2785" w:type="dxa"/>
          </w:tcPr>
          <w:p w14:paraId="0F14670F" w14:textId="77777777" w:rsidR="00303A6F" w:rsidRPr="0077750A" w:rsidRDefault="00303A6F" w:rsidP="009151DC">
            <w:pPr>
              <w:rPr>
                <w:rFonts w:cs="Arial"/>
                <w:color w:val="333333"/>
                <w:szCs w:val="20"/>
              </w:rPr>
            </w:pPr>
            <w:r w:rsidRPr="0077750A">
              <w:rPr>
                <w:rFonts w:cs="Arial"/>
                <w:color w:val="333333"/>
                <w:szCs w:val="20"/>
              </w:rPr>
              <w:t>New Source</w:t>
            </w:r>
          </w:p>
        </w:tc>
        <w:tc>
          <w:tcPr>
            <w:tcW w:w="3330" w:type="dxa"/>
          </w:tcPr>
          <w:p w14:paraId="1CC274DB" w14:textId="77777777" w:rsidR="00303A6F" w:rsidRPr="0077750A" w:rsidRDefault="00303A6F" w:rsidP="009151DC">
            <w:pPr>
              <w:rPr>
                <w:rFonts w:cs="Arial"/>
                <w:color w:val="333333"/>
                <w:szCs w:val="20"/>
              </w:rPr>
            </w:pPr>
            <w:r w:rsidRPr="0077750A">
              <w:rPr>
                <w:rFonts w:cs="Arial"/>
                <w:color w:val="333333"/>
                <w:szCs w:val="20"/>
              </w:rPr>
              <w:t>No</w:t>
            </w:r>
          </w:p>
        </w:tc>
      </w:tr>
    </w:tbl>
    <w:p w14:paraId="7E3C44F2" w14:textId="77777777" w:rsidR="00303A6F" w:rsidRPr="0077750A" w:rsidRDefault="00303A6F">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303A6F" w:rsidRPr="0077750A" w14:paraId="2656968F" w14:textId="77777777" w:rsidTr="00313379">
        <w:tc>
          <w:tcPr>
            <w:tcW w:w="1885" w:type="dxa"/>
          </w:tcPr>
          <w:p w14:paraId="692DEF6C" w14:textId="77777777" w:rsidR="00303A6F" w:rsidRPr="0077750A" w:rsidRDefault="00303A6F" w:rsidP="009151DC">
            <w:pPr>
              <w:rPr>
                <w:rFonts w:cs="Arial"/>
                <w:b/>
                <w:color w:val="333333"/>
                <w:szCs w:val="20"/>
              </w:rPr>
            </w:pPr>
            <w:r w:rsidRPr="0077750A">
              <w:rPr>
                <w:rFonts w:cs="Arial"/>
                <w:b/>
                <w:color w:val="333333"/>
                <w:szCs w:val="20"/>
              </w:rPr>
              <w:t>Files Used</w:t>
            </w:r>
          </w:p>
        </w:tc>
        <w:tc>
          <w:tcPr>
            <w:tcW w:w="2070" w:type="dxa"/>
          </w:tcPr>
          <w:p w14:paraId="2246F7A6" w14:textId="77777777" w:rsidR="00303A6F" w:rsidRPr="0077750A" w:rsidRDefault="00303A6F" w:rsidP="009151DC">
            <w:pPr>
              <w:rPr>
                <w:rFonts w:cs="Arial"/>
                <w:b/>
                <w:color w:val="333333"/>
                <w:szCs w:val="20"/>
              </w:rPr>
            </w:pPr>
            <w:r w:rsidRPr="0077750A">
              <w:rPr>
                <w:rFonts w:cs="Arial"/>
                <w:b/>
                <w:color w:val="333333"/>
                <w:szCs w:val="20"/>
              </w:rPr>
              <w:t>Pre-PDH</w:t>
            </w:r>
          </w:p>
        </w:tc>
        <w:tc>
          <w:tcPr>
            <w:tcW w:w="2160" w:type="dxa"/>
          </w:tcPr>
          <w:p w14:paraId="179766FC" w14:textId="77777777" w:rsidR="00303A6F" w:rsidRPr="0077750A" w:rsidRDefault="00303A6F" w:rsidP="009151DC">
            <w:pPr>
              <w:rPr>
                <w:rFonts w:cs="Arial"/>
                <w:b/>
                <w:color w:val="333333"/>
                <w:szCs w:val="20"/>
              </w:rPr>
            </w:pPr>
            <w:r w:rsidRPr="0077750A">
              <w:rPr>
                <w:rFonts w:cs="Arial"/>
                <w:b/>
                <w:color w:val="333333"/>
                <w:szCs w:val="20"/>
              </w:rPr>
              <w:t>Post-PDH</w:t>
            </w:r>
          </w:p>
        </w:tc>
      </w:tr>
      <w:tr w:rsidR="00303A6F" w:rsidRPr="0077750A" w14:paraId="01067D1C" w14:textId="77777777" w:rsidTr="00313379">
        <w:tc>
          <w:tcPr>
            <w:tcW w:w="1885" w:type="dxa"/>
          </w:tcPr>
          <w:p w14:paraId="62DAAA96" w14:textId="77777777" w:rsidR="00303A6F" w:rsidRPr="0077750A" w:rsidRDefault="00303A6F" w:rsidP="009151DC">
            <w:pPr>
              <w:rPr>
                <w:rFonts w:cs="Arial"/>
                <w:color w:val="333333"/>
                <w:szCs w:val="20"/>
              </w:rPr>
            </w:pPr>
            <w:r w:rsidRPr="0077750A">
              <w:rPr>
                <w:rFonts w:cs="Arial"/>
                <w:color w:val="333333"/>
                <w:szCs w:val="20"/>
              </w:rPr>
              <w:t>Reference Data</w:t>
            </w:r>
          </w:p>
        </w:tc>
        <w:tc>
          <w:tcPr>
            <w:tcW w:w="2070" w:type="dxa"/>
          </w:tcPr>
          <w:p w14:paraId="05C97944" w14:textId="77777777" w:rsidR="00303A6F" w:rsidRPr="0077750A" w:rsidRDefault="00303A6F" w:rsidP="00010C05">
            <w:pPr>
              <w:rPr>
                <w:rFonts w:cs="Arial"/>
                <w:color w:val="333333"/>
                <w:sz w:val="21"/>
                <w:szCs w:val="21"/>
              </w:rPr>
            </w:pPr>
            <w:r w:rsidRPr="0077750A">
              <w:rPr>
                <w:rFonts w:cs="Arial"/>
                <w:color w:val="333333"/>
                <w:sz w:val="21"/>
                <w:szCs w:val="21"/>
              </w:rPr>
              <w:t>rd_SX_ai.lfs</w:t>
            </w:r>
          </w:p>
          <w:p w14:paraId="1D3DCAB8" w14:textId="77777777" w:rsidR="00303A6F" w:rsidRPr="0077750A" w:rsidRDefault="00303A6F" w:rsidP="00010C05">
            <w:pPr>
              <w:rPr>
                <w:rFonts w:cs="Arial"/>
                <w:color w:val="333333"/>
                <w:sz w:val="21"/>
                <w:szCs w:val="21"/>
              </w:rPr>
            </w:pPr>
            <w:r w:rsidRPr="0077750A">
              <w:rPr>
                <w:rFonts w:cs="Arial"/>
                <w:color w:val="333333"/>
                <w:sz w:val="21"/>
                <w:szCs w:val="21"/>
              </w:rPr>
              <w:t>rd_SX.lfs</w:t>
            </w:r>
          </w:p>
          <w:p w14:paraId="6696C457" w14:textId="77777777" w:rsidR="00303A6F" w:rsidRPr="0077750A" w:rsidRDefault="00303A6F" w:rsidP="00010C05">
            <w:pPr>
              <w:rPr>
                <w:rFonts w:cs="Arial"/>
                <w:color w:val="333333"/>
                <w:sz w:val="21"/>
                <w:szCs w:val="21"/>
              </w:rPr>
            </w:pPr>
            <w:r w:rsidRPr="0077750A">
              <w:rPr>
                <w:rFonts w:cs="Arial"/>
                <w:color w:val="333333"/>
                <w:sz w:val="21"/>
                <w:szCs w:val="21"/>
              </w:rPr>
              <w:t>rd_SX_rg.lfs</w:t>
            </w:r>
          </w:p>
          <w:p w14:paraId="02B86B69" w14:textId="77777777" w:rsidR="00303A6F" w:rsidRPr="0077750A" w:rsidRDefault="00303A6F" w:rsidP="00010C05">
            <w:pPr>
              <w:rPr>
                <w:rFonts w:cs="Arial"/>
                <w:color w:val="333333"/>
                <w:sz w:val="21"/>
                <w:szCs w:val="21"/>
              </w:rPr>
            </w:pPr>
          </w:p>
        </w:tc>
        <w:tc>
          <w:tcPr>
            <w:tcW w:w="2160" w:type="dxa"/>
          </w:tcPr>
          <w:p w14:paraId="5E62C5E3" w14:textId="77777777" w:rsidR="00303A6F" w:rsidRPr="0077750A" w:rsidRDefault="00303A6F" w:rsidP="00010C05">
            <w:pPr>
              <w:rPr>
                <w:rFonts w:cs="Arial"/>
                <w:color w:val="333333"/>
                <w:sz w:val="21"/>
                <w:szCs w:val="21"/>
              </w:rPr>
            </w:pPr>
            <w:r w:rsidRPr="0077750A">
              <w:rPr>
                <w:rFonts w:cs="Arial"/>
                <w:color w:val="333333"/>
                <w:sz w:val="21"/>
                <w:szCs w:val="21"/>
              </w:rPr>
              <w:t>rd_SX_ggg.lfs</w:t>
            </w:r>
          </w:p>
          <w:p w14:paraId="0E4E75AD" w14:textId="77777777" w:rsidR="00303A6F" w:rsidRPr="0077750A" w:rsidRDefault="00303A6F" w:rsidP="00010C05">
            <w:pPr>
              <w:rPr>
                <w:rFonts w:cs="Arial"/>
                <w:color w:val="333333"/>
                <w:sz w:val="21"/>
                <w:szCs w:val="21"/>
              </w:rPr>
            </w:pPr>
            <w:r w:rsidRPr="0077750A">
              <w:rPr>
                <w:rFonts w:cs="Arial"/>
                <w:color w:val="333333"/>
                <w:sz w:val="21"/>
                <w:szCs w:val="21"/>
              </w:rPr>
              <w:t>rd_SX_ggg_rg.lfs</w:t>
            </w:r>
          </w:p>
          <w:p w14:paraId="73052A03" w14:textId="77777777" w:rsidR="00303A6F" w:rsidRPr="0077750A" w:rsidRDefault="00303A6F" w:rsidP="00010C05">
            <w:pPr>
              <w:rPr>
                <w:rFonts w:cs="Arial"/>
                <w:color w:val="333333"/>
                <w:sz w:val="21"/>
                <w:szCs w:val="21"/>
              </w:rPr>
            </w:pPr>
            <w:r w:rsidRPr="0077750A">
              <w:rPr>
                <w:rFonts w:cs="Arial"/>
                <w:color w:val="333333"/>
                <w:sz w:val="21"/>
                <w:szCs w:val="21"/>
              </w:rPr>
              <w:t>rd_SX_vfy_ai.lfs</w:t>
            </w:r>
          </w:p>
          <w:p w14:paraId="78DE3E3C" w14:textId="7152D17B" w:rsidR="00303A6F" w:rsidRPr="0077750A" w:rsidRDefault="00303A6F" w:rsidP="00010C05">
            <w:pPr>
              <w:rPr>
                <w:rFonts w:cs="Arial"/>
                <w:color w:val="333333"/>
                <w:sz w:val="21"/>
                <w:szCs w:val="21"/>
              </w:rPr>
            </w:pPr>
            <w:r w:rsidRPr="0077750A">
              <w:rPr>
                <w:rFonts w:cs="Arial"/>
                <w:color w:val="333333"/>
                <w:sz w:val="21"/>
                <w:szCs w:val="21"/>
              </w:rPr>
              <w:t>rd_SX_vfy.lfs</w:t>
            </w:r>
          </w:p>
        </w:tc>
      </w:tr>
    </w:tbl>
    <w:p w14:paraId="11583C7B" w14:textId="77777777" w:rsidR="00397AC7" w:rsidRPr="0077750A" w:rsidRDefault="00397AC7">
      <w:pPr>
        <w:rPr>
          <w:rFonts w:cs="Arial"/>
          <w:color w:val="333333"/>
          <w:szCs w:val="20"/>
        </w:rPr>
      </w:pPr>
    </w:p>
    <w:p w14:paraId="19C37099" w14:textId="789661AF" w:rsidR="00B57FF8" w:rsidRPr="0077750A" w:rsidRDefault="00D41A93">
      <w:pPr>
        <w:rPr>
          <w:rFonts w:cs="Arial"/>
          <w:color w:val="333333"/>
          <w:szCs w:val="20"/>
        </w:rPr>
      </w:pPr>
      <w:r w:rsidRPr="0077750A">
        <w:rPr>
          <w:rFonts w:cs="Arial"/>
          <w:color w:val="333333"/>
          <w:szCs w:val="20"/>
        </w:rPr>
        <w:t>Effective 2019Q3.0, PDH makes improvements to the verification of the thoroughfare and AdministrativeArea</w:t>
      </w:r>
      <w:r w:rsidR="00A934A5">
        <w:rPr>
          <w:rFonts w:cs="Arial"/>
          <w:color w:val="333333"/>
          <w:szCs w:val="20"/>
        </w:rPr>
        <w:t xml:space="preserve">, for example: </w:t>
      </w:r>
      <w:r w:rsidRPr="0077750A">
        <w:rPr>
          <w:rFonts w:cs="Arial"/>
          <w:color w:val="333333"/>
          <w:szCs w:val="20"/>
        </w:rPr>
        <w:t xml:space="preserve"> </w:t>
      </w:r>
    </w:p>
    <w:p w14:paraId="0CE85821" w14:textId="59E8DDC3" w:rsidR="00D41A93" w:rsidRPr="0077750A" w:rsidRDefault="00D41A93">
      <w:pPr>
        <w:rPr>
          <w:rFonts w:cs="Arial"/>
          <w:color w:val="333333"/>
          <w:szCs w:val="20"/>
        </w:rPr>
      </w:pPr>
      <w:r w:rsidRPr="0077750A">
        <w:rPr>
          <w:rFonts w:cs="Arial"/>
          <w:color w:val="333333"/>
          <w:szCs w:val="20"/>
        </w:rPr>
        <w:tab/>
      </w:r>
    </w:p>
    <w:p w14:paraId="3672707D" w14:textId="5B7E6A8A" w:rsidR="00942C17" w:rsidRPr="00D11C24" w:rsidRDefault="00DE1CDF" w:rsidP="00D11C24">
      <w:pPr>
        <w:pStyle w:val="ListParagraph"/>
        <w:numPr>
          <w:ilvl w:val="0"/>
          <w:numId w:val="22"/>
        </w:numPr>
        <w:ind w:left="720"/>
        <w:rPr>
          <w:rFonts w:cs="Arial"/>
          <w:color w:val="333333"/>
          <w:szCs w:val="20"/>
        </w:rPr>
      </w:pPr>
      <w:r w:rsidRPr="00B368D1">
        <w:rPr>
          <w:rFonts w:cs="Arial"/>
          <w:color w:val="333333"/>
          <w:szCs w:val="20"/>
        </w:rPr>
        <w:t xml:space="preserve">Prior to PDH, some thoroughfares may only show the field status as ‘identified no change’. </w:t>
      </w:r>
    </w:p>
    <w:p w14:paraId="425844B3" w14:textId="5C113FA9" w:rsidR="00942C17" w:rsidRPr="00B368D1" w:rsidRDefault="00942C17" w:rsidP="00B368D1">
      <w:pPr>
        <w:pStyle w:val="ListParagraph"/>
        <w:numPr>
          <w:ilvl w:val="0"/>
          <w:numId w:val="22"/>
        </w:numPr>
        <w:ind w:left="720"/>
        <w:rPr>
          <w:rFonts w:cs="Arial"/>
          <w:color w:val="333333"/>
          <w:szCs w:val="20"/>
        </w:rPr>
      </w:pPr>
      <w:r w:rsidRPr="00B368D1">
        <w:rPr>
          <w:rFonts w:cs="Arial"/>
          <w:color w:val="333333"/>
          <w:szCs w:val="20"/>
        </w:rPr>
        <w:t xml:space="preserve">After PDH, if the input thoroughfare is available in the reference data, it </w:t>
      </w:r>
      <w:r w:rsidR="00A934A5">
        <w:rPr>
          <w:rFonts w:cs="Arial"/>
          <w:color w:val="333333"/>
          <w:szCs w:val="20"/>
        </w:rPr>
        <w:t>may</w:t>
      </w:r>
      <w:r w:rsidRPr="00B368D1">
        <w:rPr>
          <w:rFonts w:cs="Arial"/>
          <w:color w:val="333333"/>
          <w:szCs w:val="20"/>
        </w:rPr>
        <w:t xml:space="preserve"> now show as verified and the Administrative Area </w:t>
      </w:r>
      <w:r w:rsidR="00A934A5">
        <w:rPr>
          <w:rFonts w:cs="Arial"/>
          <w:color w:val="333333"/>
          <w:szCs w:val="20"/>
        </w:rPr>
        <w:t>may</w:t>
      </w:r>
      <w:r w:rsidRPr="00B368D1">
        <w:rPr>
          <w:rFonts w:cs="Arial"/>
          <w:color w:val="333333"/>
          <w:szCs w:val="20"/>
        </w:rPr>
        <w:t xml:space="preserve"> be included in the Address format. </w:t>
      </w:r>
    </w:p>
    <w:p w14:paraId="5F610570" w14:textId="1BCA2878" w:rsidR="00207055" w:rsidRDefault="00207055" w:rsidP="00096289">
      <w:pPr>
        <w:pStyle w:val="Heading2"/>
      </w:pPr>
      <w:bookmarkStart w:id="14" w:name="_Toc13659637"/>
      <w:r w:rsidRPr="0077750A">
        <w:t>Qatar</w:t>
      </w:r>
      <w:bookmarkEnd w:id="14"/>
    </w:p>
    <w:p w14:paraId="357F527F" w14:textId="77777777" w:rsidR="00D11C24" w:rsidRPr="00D11C24" w:rsidRDefault="00D11C24" w:rsidP="00D11C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207055" w:rsidRPr="0077750A" w14:paraId="78578AC2" w14:textId="77777777" w:rsidTr="00313379">
        <w:tc>
          <w:tcPr>
            <w:tcW w:w="2785" w:type="dxa"/>
          </w:tcPr>
          <w:p w14:paraId="63AF6AA7" w14:textId="77777777" w:rsidR="00207055" w:rsidRPr="0077750A" w:rsidRDefault="00207055" w:rsidP="009151DC">
            <w:pPr>
              <w:rPr>
                <w:rFonts w:cs="Arial"/>
                <w:b/>
                <w:color w:val="333333"/>
                <w:szCs w:val="20"/>
              </w:rPr>
            </w:pPr>
            <w:r w:rsidRPr="0077750A">
              <w:rPr>
                <w:rFonts w:cs="Arial"/>
                <w:b/>
                <w:color w:val="333333"/>
                <w:szCs w:val="20"/>
              </w:rPr>
              <w:t>Country Information</w:t>
            </w:r>
          </w:p>
        </w:tc>
        <w:tc>
          <w:tcPr>
            <w:tcW w:w="3330" w:type="dxa"/>
          </w:tcPr>
          <w:p w14:paraId="5B9B8559" w14:textId="77777777" w:rsidR="00207055" w:rsidRPr="0077750A" w:rsidRDefault="00207055" w:rsidP="009151DC">
            <w:pPr>
              <w:rPr>
                <w:rFonts w:cs="Arial"/>
                <w:b/>
                <w:color w:val="333333"/>
                <w:szCs w:val="20"/>
              </w:rPr>
            </w:pPr>
            <w:r w:rsidRPr="0077750A">
              <w:rPr>
                <w:rFonts w:cs="Arial"/>
                <w:b/>
                <w:color w:val="333333"/>
                <w:szCs w:val="20"/>
              </w:rPr>
              <w:t>Description</w:t>
            </w:r>
          </w:p>
        </w:tc>
      </w:tr>
      <w:tr w:rsidR="00207055" w:rsidRPr="0077750A" w14:paraId="3A3EFB28" w14:textId="77777777" w:rsidTr="00313379">
        <w:tc>
          <w:tcPr>
            <w:tcW w:w="2785" w:type="dxa"/>
          </w:tcPr>
          <w:p w14:paraId="5173361A" w14:textId="77777777" w:rsidR="00207055" w:rsidRPr="0077750A" w:rsidRDefault="00207055" w:rsidP="009151DC">
            <w:pPr>
              <w:rPr>
                <w:rFonts w:cs="Arial"/>
                <w:color w:val="333333"/>
                <w:szCs w:val="20"/>
              </w:rPr>
            </w:pPr>
            <w:r w:rsidRPr="0077750A">
              <w:rPr>
                <w:rFonts w:cs="Arial"/>
                <w:color w:val="333333"/>
                <w:szCs w:val="20"/>
              </w:rPr>
              <w:t>ISO2</w:t>
            </w:r>
          </w:p>
        </w:tc>
        <w:tc>
          <w:tcPr>
            <w:tcW w:w="3330" w:type="dxa"/>
          </w:tcPr>
          <w:p w14:paraId="4BEF6693" w14:textId="3358E5BA" w:rsidR="00207055" w:rsidRPr="0077750A" w:rsidRDefault="00207055" w:rsidP="009151DC">
            <w:pPr>
              <w:rPr>
                <w:rFonts w:cs="Arial"/>
                <w:color w:val="333333"/>
                <w:szCs w:val="20"/>
              </w:rPr>
            </w:pPr>
            <w:r w:rsidRPr="0077750A">
              <w:rPr>
                <w:rFonts w:cs="Arial"/>
                <w:color w:val="333333"/>
                <w:sz w:val="21"/>
                <w:szCs w:val="21"/>
                <w:shd w:val="clear" w:color="auto" w:fill="FFFFFF"/>
              </w:rPr>
              <w:t>QA </w:t>
            </w:r>
          </w:p>
        </w:tc>
      </w:tr>
      <w:tr w:rsidR="00207055" w:rsidRPr="0077750A" w14:paraId="48D0280D" w14:textId="77777777" w:rsidTr="00313379">
        <w:tc>
          <w:tcPr>
            <w:tcW w:w="2785" w:type="dxa"/>
          </w:tcPr>
          <w:p w14:paraId="1D35FAA3" w14:textId="77777777" w:rsidR="00207055" w:rsidRPr="0077750A" w:rsidRDefault="00207055" w:rsidP="009151DC">
            <w:pPr>
              <w:rPr>
                <w:rFonts w:cs="Arial"/>
                <w:color w:val="333333"/>
                <w:szCs w:val="20"/>
              </w:rPr>
            </w:pPr>
            <w:r w:rsidRPr="0077750A">
              <w:rPr>
                <w:rFonts w:cs="Arial"/>
                <w:color w:val="333333"/>
                <w:szCs w:val="20"/>
              </w:rPr>
              <w:t>ISO3</w:t>
            </w:r>
          </w:p>
        </w:tc>
        <w:tc>
          <w:tcPr>
            <w:tcW w:w="3330" w:type="dxa"/>
          </w:tcPr>
          <w:p w14:paraId="3ADCEF2B" w14:textId="2FF4AE56" w:rsidR="00207055" w:rsidRPr="0077750A" w:rsidRDefault="00207055" w:rsidP="009151DC">
            <w:pPr>
              <w:rPr>
                <w:rFonts w:cs="Arial"/>
                <w:color w:val="333333"/>
                <w:szCs w:val="20"/>
              </w:rPr>
            </w:pPr>
            <w:r w:rsidRPr="0077750A">
              <w:rPr>
                <w:rFonts w:cs="Arial"/>
                <w:color w:val="333333"/>
                <w:sz w:val="21"/>
                <w:szCs w:val="21"/>
                <w:shd w:val="clear" w:color="auto" w:fill="FFFFFF"/>
              </w:rPr>
              <w:t>QAT</w:t>
            </w:r>
          </w:p>
        </w:tc>
      </w:tr>
      <w:tr w:rsidR="00207055" w:rsidRPr="0077750A" w14:paraId="2F1C2AD1" w14:textId="77777777" w:rsidTr="00313379">
        <w:tc>
          <w:tcPr>
            <w:tcW w:w="2785" w:type="dxa"/>
          </w:tcPr>
          <w:p w14:paraId="749D55FC" w14:textId="77777777" w:rsidR="00207055" w:rsidRPr="0077750A" w:rsidRDefault="00207055" w:rsidP="009151DC">
            <w:pPr>
              <w:rPr>
                <w:rFonts w:cs="Arial"/>
                <w:color w:val="333333"/>
                <w:szCs w:val="20"/>
              </w:rPr>
            </w:pPr>
            <w:r w:rsidRPr="0077750A">
              <w:rPr>
                <w:rFonts w:cs="Arial"/>
                <w:color w:val="333333"/>
                <w:szCs w:val="20"/>
              </w:rPr>
              <w:t>Address Format (Latin)</w:t>
            </w:r>
          </w:p>
        </w:tc>
        <w:tc>
          <w:tcPr>
            <w:tcW w:w="3330" w:type="dxa"/>
          </w:tcPr>
          <w:p w14:paraId="2293DFEE" w14:textId="77777777" w:rsidR="00207055" w:rsidRPr="0077750A" w:rsidRDefault="00207055" w:rsidP="00E87F56">
            <w:pPr>
              <w:rPr>
                <w:rFonts w:cs="Arial"/>
                <w:color w:val="333333"/>
                <w:sz w:val="21"/>
                <w:szCs w:val="21"/>
              </w:rPr>
            </w:pPr>
            <w:r w:rsidRPr="0077750A">
              <w:rPr>
                <w:rFonts w:cs="Arial"/>
                <w:color w:val="333333"/>
                <w:sz w:val="21"/>
                <w:szCs w:val="21"/>
              </w:rPr>
              <w:t>Organization</w:t>
            </w:r>
          </w:p>
          <w:p w14:paraId="1E026210" w14:textId="77777777" w:rsidR="00207055" w:rsidRPr="0077750A" w:rsidRDefault="00207055" w:rsidP="00E87F56">
            <w:pPr>
              <w:rPr>
                <w:rFonts w:cs="Arial"/>
                <w:color w:val="333333"/>
                <w:sz w:val="21"/>
                <w:szCs w:val="21"/>
              </w:rPr>
            </w:pPr>
            <w:r w:rsidRPr="0077750A">
              <w:rPr>
                <w:rFonts w:cs="Arial"/>
                <w:color w:val="333333"/>
                <w:sz w:val="21"/>
                <w:szCs w:val="21"/>
              </w:rPr>
              <w:t>PostBox</w:t>
            </w:r>
          </w:p>
          <w:p w14:paraId="5C78C6EB" w14:textId="77777777" w:rsidR="00207055" w:rsidRPr="0077750A" w:rsidRDefault="00207055" w:rsidP="00E87F56">
            <w:pPr>
              <w:rPr>
                <w:rFonts w:cs="Arial"/>
                <w:color w:val="333333"/>
                <w:sz w:val="21"/>
                <w:szCs w:val="21"/>
              </w:rPr>
            </w:pPr>
            <w:r w:rsidRPr="0077750A">
              <w:rPr>
                <w:rFonts w:cs="Arial"/>
                <w:color w:val="333333"/>
                <w:sz w:val="21"/>
                <w:szCs w:val="21"/>
              </w:rPr>
              <w:t>SubBuilding Building</w:t>
            </w:r>
          </w:p>
          <w:p w14:paraId="20740DAC" w14:textId="77777777" w:rsidR="00207055" w:rsidRPr="0077750A" w:rsidRDefault="00207055" w:rsidP="00E87F56">
            <w:pPr>
              <w:rPr>
                <w:rFonts w:cs="Arial"/>
                <w:color w:val="333333"/>
                <w:sz w:val="21"/>
                <w:szCs w:val="21"/>
              </w:rPr>
            </w:pPr>
            <w:r w:rsidRPr="0077750A">
              <w:rPr>
                <w:rFonts w:cs="Arial"/>
                <w:color w:val="333333"/>
                <w:sz w:val="21"/>
                <w:szCs w:val="21"/>
              </w:rPr>
              <w:t>Premise Thoroughfare</w:t>
            </w:r>
          </w:p>
          <w:p w14:paraId="1F3D5355" w14:textId="77777777" w:rsidR="00207055" w:rsidRPr="0077750A" w:rsidRDefault="00207055" w:rsidP="00E87F56">
            <w:pPr>
              <w:rPr>
                <w:rFonts w:cs="Arial"/>
                <w:color w:val="333333"/>
                <w:sz w:val="21"/>
                <w:szCs w:val="21"/>
              </w:rPr>
            </w:pPr>
            <w:r w:rsidRPr="0077750A">
              <w:rPr>
                <w:rFonts w:cs="Arial"/>
                <w:color w:val="333333"/>
                <w:sz w:val="21"/>
                <w:szCs w:val="21"/>
              </w:rPr>
              <w:t>DependentThoroughfare</w:t>
            </w:r>
          </w:p>
          <w:p w14:paraId="0EB2A12C" w14:textId="77777777" w:rsidR="00207055" w:rsidRPr="0077750A" w:rsidRDefault="00207055" w:rsidP="00E87F56">
            <w:pPr>
              <w:rPr>
                <w:rFonts w:cs="Arial"/>
                <w:color w:val="333333"/>
                <w:sz w:val="21"/>
                <w:szCs w:val="21"/>
              </w:rPr>
            </w:pPr>
            <w:r w:rsidRPr="0077750A">
              <w:rPr>
                <w:rFonts w:cs="Arial"/>
                <w:color w:val="333333"/>
                <w:sz w:val="21"/>
                <w:szCs w:val="21"/>
              </w:rPr>
              <w:t>DoubleDependentLocality</w:t>
            </w:r>
          </w:p>
          <w:p w14:paraId="75DDDEC9" w14:textId="77777777" w:rsidR="00207055" w:rsidRPr="0077750A" w:rsidRDefault="00207055" w:rsidP="00E87F56">
            <w:pPr>
              <w:rPr>
                <w:rFonts w:cs="Arial"/>
                <w:color w:val="333333"/>
                <w:sz w:val="21"/>
                <w:szCs w:val="21"/>
              </w:rPr>
            </w:pPr>
            <w:r w:rsidRPr="0077750A">
              <w:rPr>
                <w:rFonts w:cs="Arial"/>
                <w:color w:val="333333"/>
                <w:sz w:val="21"/>
                <w:szCs w:val="21"/>
              </w:rPr>
              <w:t>DependentLocality</w:t>
            </w:r>
          </w:p>
          <w:p w14:paraId="1BB5F8F2" w14:textId="0035B255" w:rsidR="00207055" w:rsidRPr="0077750A" w:rsidRDefault="00207055" w:rsidP="00E87F56">
            <w:pPr>
              <w:rPr>
                <w:rFonts w:cs="Arial"/>
                <w:color w:val="333333"/>
                <w:sz w:val="21"/>
                <w:szCs w:val="21"/>
              </w:rPr>
            </w:pPr>
            <w:r w:rsidRPr="0077750A">
              <w:rPr>
                <w:rFonts w:cs="Arial"/>
                <w:color w:val="333333"/>
                <w:sz w:val="21"/>
                <w:szCs w:val="21"/>
              </w:rPr>
              <w:t>Locality PostalCode </w:t>
            </w:r>
          </w:p>
        </w:tc>
      </w:tr>
      <w:tr w:rsidR="00207055" w:rsidRPr="0077750A" w14:paraId="444652C4" w14:textId="77777777" w:rsidTr="00313379">
        <w:tc>
          <w:tcPr>
            <w:tcW w:w="2785" w:type="dxa"/>
          </w:tcPr>
          <w:p w14:paraId="66A351AA" w14:textId="77777777" w:rsidR="00207055" w:rsidRPr="0077750A" w:rsidRDefault="00207055" w:rsidP="009151DC">
            <w:pPr>
              <w:rPr>
                <w:rFonts w:cs="Arial"/>
                <w:color w:val="333333"/>
                <w:szCs w:val="20"/>
              </w:rPr>
            </w:pPr>
            <w:r w:rsidRPr="0077750A">
              <w:rPr>
                <w:rFonts w:cs="Arial"/>
                <w:color w:val="333333"/>
                <w:szCs w:val="20"/>
              </w:rPr>
              <w:t xml:space="preserve">PDH </w:t>
            </w:r>
          </w:p>
        </w:tc>
        <w:tc>
          <w:tcPr>
            <w:tcW w:w="3330" w:type="dxa"/>
          </w:tcPr>
          <w:p w14:paraId="2280DA60" w14:textId="77777777" w:rsidR="00207055" w:rsidRPr="0077750A" w:rsidRDefault="00207055" w:rsidP="009151DC">
            <w:pPr>
              <w:rPr>
                <w:rFonts w:cs="Arial"/>
                <w:color w:val="333333"/>
                <w:szCs w:val="20"/>
              </w:rPr>
            </w:pPr>
            <w:r w:rsidRPr="0077750A">
              <w:rPr>
                <w:rFonts w:cs="Arial"/>
                <w:color w:val="333333"/>
                <w:szCs w:val="20"/>
              </w:rPr>
              <w:t xml:space="preserve">Yes  </w:t>
            </w:r>
          </w:p>
        </w:tc>
      </w:tr>
      <w:tr w:rsidR="00207055" w:rsidRPr="0077750A" w14:paraId="38B0818B" w14:textId="77777777" w:rsidTr="00313379">
        <w:tc>
          <w:tcPr>
            <w:tcW w:w="2785" w:type="dxa"/>
          </w:tcPr>
          <w:p w14:paraId="58E20464" w14:textId="77777777" w:rsidR="00207055" w:rsidRPr="0077750A" w:rsidRDefault="00207055" w:rsidP="009151DC">
            <w:pPr>
              <w:rPr>
                <w:rFonts w:cs="Arial"/>
                <w:color w:val="333333"/>
                <w:szCs w:val="20"/>
              </w:rPr>
            </w:pPr>
            <w:r w:rsidRPr="0077750A">
              <w:rPr>
                <w:rFonts w:cs="Arial"/>
                <w:color w:val="333333"/>
                <w:szCs w:val="20"/>
              </w:rPr>
              <w:t>PDH completed date</w:t>
            </w:r>
          </w:p>
        </w:tc>
        <w:tc>
          <w:tcPr>
            <w:tcW w:w="3330" w:type="dxa"/>
          </w:tcPr>
          <w:p w14:paraId="71CF4C56" w14:textId="77777777" w:rsidR="00207055" w:rsidRPr="0077750A" w:rsidRDefault="00207055" w:rsidP="009151DC">
            <w:pPr>
              <w:rPr>
                <w:rFonts w:cs="Arial"/>
                <w:color w:val="333333"/>
                <w:szCs w:val="20"/>
              </w:rPr>
            </w:pPr>
            <w:r w:rsidRPr="0077750A">
              <w:rPr>
                <w:rFonts w:cs="Arial"/>
                <w:color w:val="333333"/>
                <w:szCs w:val="20"/>
              </w:rPr>
              <w:t>2019Q3.0</w:t>
            </w:r>
          </w:p>
        </w:tc>
      </w:tr>
      <w:tr w:rsidR="00207055" w:rsidRPr="0077750A" w14:paraId="02C5F866" w14:textId="77777777" w:rsidTr="00313379">
        <w:tc>
          <w:tcPr>
            <w:tcW w:w="2785" w:type="dxa"/>
          </w:tcPr>
          <w:p w14:paraId="6666868A" w14:textId="77777777" w:rsidR="00207055" w:rsidRPr="0077750A" w:rsidRDefault="00207055" w:rsidP="009151DC">
            <w:pPr>
              <w:rPr>
                <w:rFonts w:cs="Arial"/>
                <w:color w:val="333333"/>
                <w:szCs w:val="20"/>
              </w:rPr>
            </w:pPr>
            <w:r w:rsidRPr="0077750A">
              <w:rPr>
                <w:rFonts w:cs="Arial"/>
                <w:color w:val="333333"/>
                <w:szCs w:val="20"/>
              </w:rPr>
              <w:t>New Source</w:t>
            </w:r>
          </w:p>
        </w:tc>
        <w:tc>
          <w:tcPr>
            <w:tcW w:w="3330" w:type="dxa"/>
          </w:tcPr>
          <w:p w14:paraId="06443C32" w14:textId="77777777" w:rsidR="00207055" w:rsidRPr="0077750A" w:rsidRDefault="00207055" w:rsidP="009151DC">
            <w:pPr>
              <w:rPr>
                <w:rFonts w:cs="Arial"/>
                <w:color w:val="333333"/>
                <w:szCs w:val="20"/>
              </w:rPr>
            </w:pPr>
            <w:r w:rsidRPr="0077750A">
              <w:rPr>
                <w:rFonts w:cs="Arial"/>
                <w:color w:val="333333"/>
                <w:szCs w:val="20"/>
              </w:rPr>
              <w:t>No</w:t>
            </w:r>
          </w:p>
        </w:tc>
      </w:tr>
    </w:tbl>
    <w:p w14:paraId="221F235C" w14:textId="77777777" w:rsidR="00207055" w:rsidRPr="0077750A" w:rsidRDefault="00207055">
      <w:pPr>
        <w:rPr>
          <w:rFonts w:cs="Arial"/>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7"/>
        <w:gridCol w:w="2160"/>
      </w:tblGrid>
      <w:tr w:rsidR="00207055" w:rsidRPr="0077750A" w14:paraId="28DB8841" w14:textId="77777777" w:rsidTr="00313379">
        <w:tc>
          <w:tcPr>
            <w:tcW w:w="1885" w:type="dxa"/>
          </w:tcPr>
          <w:p w14:paraId="1F9C431C" w14:textId="77777777" w:rsidR="00207055" w:rsidRPr="0077750A" w:rsidRDefault="00207055" w:rsidP="009151DC">
            <w:pPr>
              <w:rPr>
                <w:rFonts w:cs="Arial"/>
                <w:b/>
                <w:color w:val="333333"/>
                <w:szCs w:val="20"/>
              </w:rPr>
            </w:pPr>
            <w:r w:rsidRPr="0077750A">
              <w:rPr>
                <w:rFonts w:cs="Arial"/>
                <w:b/>
                <w:color w:val="333333"/>
                <w:szCs w:val="20"/>
              </w:rPr>
              <w:t>Files Used</w:t>
            </w:r>
          </w:p>
        </w:tc>
        <w:tc>
          <w:tcPr>
            <w:tcW w:w="2070" w:type="dxa"/>
          </w:tcPr>
          <w:p w14:paraId="48C755F9" w14:textId="77777777" w:rsidR="00207055" w:rsidRPr="0077750A" w:rsidRDefault="00207055" w:rsidP="009151DC">
            <w:pPr>
              <w:rPr>
                <w:rFonts w:cs="Arial"/>
                <w:b/>
                <w:color w:val="333333"/>
                <w:szCs w:val="20"/>
              </w:rPr>
            </w:pPr>
            <w:r w:rsidRPr="0077750A">
              <w:rPr>
                <w:rFonts w:cs="Arial"/>
                <w:b/>
                <w:color w:val="333333"/>
                <w:szCs w:val="20"/>
              </w:rPr>
              <w:t>Pre-PDH</w:t>
            </w:r>
          </w:p>
        </w:tc>
        <w:tc>
          <w:tcPr>
            <w:tcW w:w="2160" w:type="dxa"/>
          </w:tcPr>
          <w:p w14:paraId="223A1244" w14:textId="77777777" w:rsidR="00207055" w:rsidRPr="0077750A" w:rsidRDefault="00207055" w:rsidP="009151DC">
            <w:pPr>
              <w:rPr>
                <w:rFonts w:cs="Arial"/>
                <w:b/>
                <w:color w:val="333333"/>
                <w:szCs w:val="20"/>
              </w:rPr>
            </w:pPr>
            <w:r w:rsidRPr="0077750A">
              <w:rPr>
                <w:rFonts w:cs="Arial"/>
                <w:b/>
                <w:color w:val="333333"/>
                <w:szCs w:val="20"/>
              </w:rPr>
              <w:t>Post-PDH</w:t>
            </w:r>
          </w:p>
        </w:tc>
      </w:tr>
      <w:tr w:rsidR="00207055" w:rsidRPr="0077750A" w14:paraId="0C97D295" w14:textId="77777777" w:rsidTr="00313379">
        <w:tc>
          <w:tcPr>
            <w:tcW w:w="1885" w:type="dxa"/>
          </w:tcPr>
          <w:p w14:paraId="0906FF62" w14:textId="77777777" w:rsidR="00207055" w:rsidRPr="0077750A" w:rsidRDefault="00207055" w:rsidP="009151DC">
            <w:pPr>
              <w:rPr>
                <w:rFonts w:cs="Arial"/>
                <w:color w:val="333333"/>
                <w:szCs w:val="20"/>
              </w:rPr>
            </w:pPr>
            <w:r w:rsidRPr="0077750A">
              <w:rPr>
                <w:rFonts w:cs="Arial"/>
                <w:color w:val="333333"/>
                <w:szCs w:val="20"/>
              </w:rPr>
              <w:t>Reference Data</w:t>
            </w:r>
          </w:p>
        </w:tc>
        <w:tc>
          <w:tcPr>
            <w:tcW w:w="2070" w:type="dxa"/>
          </w:tcPr>
          <w:p w14:paraId="5800EFE7" w14:textId="77777777" w:rsidR="00207055" w:rsidRPr="0077750A" w:rsidRDefault="00207055" w:rsidP="00E87F56">
            <w:pPr>
              <w:rPr>
                <w:rFonts w:cs="Arial"/>
                <w:color w:val="333333"/>
                <w:sz w:val="21"/>
                <w:szCs w:val="21"/>
              </w:rPr>
            </w:pPr>
            <w:r w:rsidRPr="0077750A">
              <w:rPr>
                <w:rFonts w:cs="Arial"/>
                <w:color w:val="333333"/>
                <w:sz w:val="21"/>
                <w:szCs w:val="21"/>
              </w:rPr>
              <w:t>rd_QA_ggg.lfs</w:t>
            </w:r>
          </w:p>
          <w:p w14:paraId="37004A02" w14:textId="77777777" w:rsidR="00207055" w:rsidRPr="0077750A" w:rsidRDefault="00207055" w:rsidP="00E87F56">
            <w:pPr>
              <w:rPr>
                <w:rFonts w:cs="Arial"/>
                <w:color w:val="333333"/>
                <w:sz w:val="21"/>
                <w:szCs w:val="21"/>
              </w:rPr>
            </w:pPr>
            <w:r w:rsidRPr="0077750A">
              <w:rPr>
                <w:rFonts w:cs="Arial"/>
                <w:color w:val="333333"/>
                <w:sz w:val="21"/>
                <w:szCs w:val="21"/>
              </w:rPr>
              <w:t>rd_QA_ggg_rg.lfs</w:t>
            </w:r>
          </w:p>
          <w:p w14:paraId="21240772" w14:textId="77777777" w:rsidR="00207055" w:rsidRPr="0077750A" w:rsidRDefault="00207055" w:rsidP="00E87F56">
            <w:pPr>
              <w:rPr>
                <w:rFonts w:cs="Arial"/>
                <w:color w:val="333333"/>
                <w:sz w:val="21"/>
                <w:szCs w:val="21"/>
              </w:rPr>
            </w:pPr>
            <w:r w:rsidRPr="0077750A">
              <w:rPr>
                <w:rFonts w:cs="Arial"/>
                <w:color w:val="333333"/>
                <w:sz w:val="21"/>
                <w:szCs w:val="21"/>
              </w:rPr>
              <w:t>rd_QA_vfy_ai.lfs</w:t>
            </w:r>
          </w:p>
          <w:p w14:paraId="51B1B108" w14:textId="394EEF7A" w:rsidR="00207055" w:rsidRPr="0077750A" w:rsidRDefault="00207055" w:rsidP="00E87F56">
            <w:pPr>
              <w:rPr>
                <w:rFonts w:cs="Arial"/>
                <w:color w:val="333333"/>
                <w:sz w:val="21"/>
                <w:szCs w:val="21"/>
              </w:rPr>
            </w:pPr>
            <w:r w:rsidRPr="0077750A">
              <w:rPr>
                <w:rFonts w:cs="Arial"/>
                <w:color w:val="333333"/>
                <w:sz w:val="21"/>
                <w:szCs w:val="21"/>
              </w:rPr>
              <w:t>rd_QA_vfy.lfs</w:t>
            </w:r>
          </w:p>
        </w:tc>
        <w:tc>
          <w:tcPr>
            <w:tcW w:w="2160" w:type="dxa"/>
          </w:tcPr>
          <w:p w14:paraId="33A65B59" w14:textId="77777777" w:rsidR="00207055" w:rsidRPr="0077750A" w:rsidRDefault="00207055" w:rsidP="00E87F56">
            <w:pPr>
              <w:rPr>
                <w:rFonts w:cs="Arial"/>
                <w:color w:val="333333"/>
                <w:sz w:val="21"/>
                <w:szCs w:val="21"/>
              </w:rPr>
            </w:pPr>
            <w:r w:rsidRPr="0077750A">
              <w:rPr>
                <w:rFonts w:cs="Arial"/>
                <w:color w:val="333333"/>
                <w:sz w:val="21"/>
                <w:szCs w:val="21"/>
              </w:rPr>
              <w:t>rd_QA_ggg.lfs</w:t>
            </w:r>
          </w:p>
          <w:p w14:paraId="100B39C8" w14:textId="77777777" w:rsidR="00207055" w:rsidRPr="0077750A" w:rsidRDefault="00207055" w:rsidP="00E87F56">
            <w:pPr>
              <w:rPr>
                <w:rFonts w:cs="Arial"/>
                <w:color w:val="333333"/>
                <w:sz w:val="21"/>
                <w:szCs w:val="21"/>
              </w:rPr>
            </w:pPr>
            <w:r w:rsidRPr="0077750A">
              <w:rPr>
                <w:rFonts w:cs="Arial"/>
                <w:color w:val="333333"/>
                <w:sz w:val="21"/>
                <w:szCs w:val="21"/>
              </w:rPr>
              <w:t>rd_QA_ggg_rg.lfs</w:t>
            </w:r>
          </w:p>
          <w:p w14:paraId="19B455F8" w14:textId="77777777" w:rsidR="00207055" w:rsidRPr="0077750A" w:rsidRDefault="00207055" w:rsidP="00E87F56">
            <w:pPr>
              <w:rPr>
                <w:rFonts w:cs="Arial"/>
                <w:color w:val="333333"/>
                <w:sz w:val="21"/>
                <w:szCs w:val="21"/>
              </w:rPr>
            </w:pPr>
            <w:r w:rsidRPr="0077750A">
              <w:rPr>
                <w:rFonts w:cs="Arial"/>
                <w:color w:val="333333"/>
                <w:sz w:val="21"/>
                <w:szCs w:val="21"/>
              </w:rPr>
              <w:t>rd_QA_vfy_ai.lfs</w:t>
            </w:r>
          </w:p>
          <w:p w14:paraId="4C8B06FC" w14:textId="7E31030C" w:rsidR="00207055" w:rsidRPr="0077750A" w:rsidRDefault="00207055" w:rsidP="00E87F56">
            <w:pPr>
              <w:rPr>
                <w:rFonts w:cs="Arial"/>
                <w:color w:val="333333"/>
                <w:sz w:val="21"/>
                <w:szCs w:val="21"/>
              </w:rPr>
            </w:pPr>
            <w:r w:rsidRPr="0077750A">
              <w:rPr>
                <w:rFonts w:cs="Arial"/>
                <w:color w:val="333333"/>
                <w:sz w:val="21"/>
                <w:szCs w:val="21"/>
              </w:rPr>
              <w:t>rd_QA_vfy.lfs</w:t>
            </w:r>
          </w:p>
        </w:tc>
      </w:tr>
    </w:tbl>
    <w:p w14:paraId="594F7B17" w14:textId="48040855" w:rsidR="00E87F56" w:rsidRPr="0077750A" w:rsidRDefault="00E87F56">
      <w:pPr>
        <w:rPr>
          <w:rFonts w:cs="Arial"/>
          <w:color w:val="333333"/>
          <w:szCs w:val="20"/>
        </w:rPr>
      </w:pPr>
    </w:p>
    <w:p w14:paraId="5DC0799F" w14:textId="6952DB90" w:rsidR="00D55B9B" w:rsidRDefault="00D55B9B">
      <w:pPr>
        <w:rPr>
          <w:rFonts w:cs="Arial"/>
          <w:color w:val="333333"/>
          <w:szCs w:val="20"/>
        </w:rPr>
      </w:pPr>
      <w:r w:rsidRPr="0077750A">
        <w:rPr>
          <w:rFonts w:cs="Arial"/>
          <w:color w:val="333333"/>
          <w:szCs w:val="20"/>
        </w:rPr>
        <w:t xml:space="preserve">The 2019Q3.0 release </w:t>
      </w:r>
      <w:r w:rsidR="00723A7F">
        <w:rPr>
          <w:rFonts w:cs="Arial"/>
          <w:color w:val="333333"/>
          <w:szCs w:val="20"/>
        </w:rPr>
        <w:t>makes improvement</w:t>
      </w:r>
      <w:r w:rsidRPr="0077750A">
        <w:rPr>
          <w:rFonts w:cs="Arial"/>
          <w:color w:val="333333"/>
          <w:szCs w:val="20"/>
        </w:rPr>
        <w:t>s</w:t>
      </w:r>
      <w:r w:rsidR="00723A7F">
        <w:rPr>
          <w:rFonts w:cs="Arial"/>
          <w:color w:val="333333"/>
          <w:szCs w:val="20"/>
        </w:rPr>
        <w:t xml:space="preserve"> to</w:t>
      </w:r>
      <w:r w:rsidRPr="0077750A">
        <w:rPr>
          <w:rFonts w:cs="Arial"/>
          <w:color w:val="333333"/>
          <w:szCs w:val="20"/>
        </w:rPr>
        <w:t xml:space="preserve"> parsing and verification in the DependentLocality field. </w:t>
      </w:r>
      <w:r w:rsidR="00723A7F">
        <w:rPr>
          <w:rFonts w:cs="Arial"/>
          <w:color w:val="333333"/>
          <w:szCs w:val="20"/>
        </w:rPr>
        <w:lastRenderedPageBreak/>
        <w:t>For example:</w:t>
      </w:r>
    </w:p>
    <w:p w14:paraId="2ABE1B0D" w14:textId="77777777" w:rsidR="00D11C24" w:rsidRPr="0077750A" w:rsidRDefault="00D11C24">
      <w:pPr>
        <w:rPr>
          <w:rFonts w:cs="Arial"/>
          <w:color w:val="333333"/>
          <w:szCs w:val="20"/>
        </w:rPr>
      </w:pPr>
    </w:p>
    <w:p w14:paraId="5CFE4B58" w14:textId="5F95EB78" w:rsidR="00723A7F" w:rsidRPr="00D11C24" w:rsidRDefault="00D55B9B" w:rsidP="00D11C24">
      <w:pPr>
        <w:pStyle w:val="ListParagraph"/>
        <w:numPr>
          <w:ilvl w:val="0"/>
          <w:numId w:val="9"/>
        </w:numPr>
        <w:rPr>
          <w:rFonts w:cs="Arial"/>
          <w:color w:val="333333"/>
          <w:szCs w:val="20"/>
        </w:rPr>
      </w:pPr>
      <w:r w:rsidRPr="0077750A">
        <w:rPr>
          <w:rFonts w:cs="Arial"/>
          <w:color w:val="333333"/>
          <w:szCs w:val="20"/>
        </w:rPr>
        <w:t>Prior to PDH for example, usi</w:t>
      </w:r>
      <w:r w:rsidR="00D11C24">
        <w:rPr>
          <w:rFonts w:cs="Arial"/>
          <w:color w:val="333333"/>
          <w:szCs w:val="20"/>
        </w:rPr>
        <w:t xml:space="preserve">ng the input DependentLocality </w:t>
      </w:r>
      <w:r w:rsidR="00D11C24" w:rsidRPr="00D11C24">
        <w:rPr>
          <w:rFonts w:cs="Arial"/>
          <w:i/>
          <w:color w:val="333333"/>
          <w:szCs w:val="20"/>
        </w:rPr>
        <w:t>Onaiz</w:t>
      </w:r>
      <w:r w:rsidR="00541062">
        <w:rPr>
          <w:rFonts w:cs="Arial"/>
          <w:i/>
          <w:color w:val="333333"/>
          <w:szCs w:val="20"/>
        </w:rPr>
        <w:t>,</w:t>
      </w:r>
      <w:r w:rsidR="00D11C24" w:rsidRPr="00D11C24">
        <w:rPr>
          <w:rFonts w:cs="Arial"/>
          <w:i/>
          <w:color w:val="333333"/>
          <w:szCs w:val="20"/>
        </w:rPr>
        <w:t>a</w:t>
      </w:r>
      <w:r w:rsidR="00541062">
        <w:rPr>
          <w:rFonts w:cs="Arial"/>
          <w:color w:val="333333"/>
          <w:szCs w:val="20"/>
        </w:rPr>
        <w:t xml:space="preserve"> the fieldS</w:t>
      </w:r>
      <w:r w:rsidRPr="0077750A">
        <w:rPr>
          <w:rFonts w:cs="Arial"/>
          <w:color w:val="333333"/>
          <w:szCs w:val="20"/>
        </w:rPr>
        <w:t xml:space="preserve">tatus </w:t>
      </w:r>
      <w:r w:rsidR="00723A7F">
        <w:rPr>
          <w:rFonts w:cs="Arial"/>
          <w:color w:val="333333"/>
          <w:szCs w:val="20"/>
        </w:rPr>
        <w:t xml:space="preserve">may </w:t>
      </w:r>
      <w:r w:rsidRPr="0077750A">
        <w:rPr>
          <w:rFonts w:cs="Arial"/>
          <w:color w:val="333333"/>
          <w:szCs w:val="20"/>
        </w:rPr>
        <w:t>return</w:t>
      </w:r>
      <w:r w:rsidR="00723A7F">
        <w:rPr>
          <w:rFonts w:cs="Arial"/>
          <w:color w:val="333333"/>
          <w:szCs w:val="20"/>
        </w:rPr>
        <w:t xml:space="preserve"> ‘identifed no change’.</w:t>
      </w:r>
    </w:p>
    <w:p w14:paraId="75CCA64D" w14:textId="41FCE4EE" w:rsidR="00D55B9B" w:rsidRPr="0077750A" w:rsidRDefault="00D55B9B" w:rsidP="003F1A88">
      <w:pPr>
        <w:pStyle w:val="ListParagraph"/>
        <w:numPr>
          <w:ilvl w:val="0"/>
          <w:numId w:val="9"/>
        </w:numPr>
        <w:rPr>
          <w:rFonts w:cs="Arial"/>
          <w:color w:val="333333"/>
          <w:szCs w:val="20"/>
        </w:rPr>
      </w:pPr>
      <w:r w:rsidRPr="0077750A">
        <w:rPr>
          <w:rFonts w:cs="Arial"/>
          <w:color w:val="333333"/>
          <w:szCs w:val="20"/>
        </w:rPr>
        <w:t>Post PDH, usi</w:t>
      </w:r>
      <w:r w:rsidR="00541062">
        <w:rPr>
          <w:rFonts w:cs="Arial"/>
          <w:color w:val="333333"/>
          <w:szCs w:val="20"/>
        </w:rPr>
        <w:t xml:space="preserve">ng the input DependentLocality </w:t>
      </w:r>
      <w:r w:rsidRPr="00541062">
        <w:rPr>
          <w:rFonts w:cs="Arial"/>
          <w:i/>
          <w:color w:val="333333"/>
          <w:szCs w:val="20"/>
        </w:rPr>
        <w:t>Onaiza</w:t>
      </w:r>
      <w:r w:rsidRPr="0077750A">
        <w:rPr>
          <w:rFonts w:cs="Arial"/>
          <w:color w:val="333333"/>
          <w:szCs w:val="20"/>
        </w:rPr>
        <w:t xml:space="preserve"> </w:t>
      </w:r>
      <w:r w:rsidR="00541062">
        <w:rPr>
          <w:rFonts w:cs="Arial"/>
          <w:color w:val="333333"/>
          <w:szCs w:val="20"/>
        </w:rPr>
        <w:t>will now</w:t>
      </w:r>
      <w:r w:rsidRPr="0077750A">
        <w:rPr>
          <w:rFonts w:cs="Arial"/>
          <w:color w:val="333333"/>
          <w:szCs w:val="20"/>
        </w:rPr>
        <w:t xml:space="preserve"> be verified </w:t>
      </w:r>
      <w:r w:rsidR="00541062">
        <w:rPr>
          <w:rFonts w:cs="Arial"/>
          <w:color w:val="333333"/>
          <w:szCs w:val="20"/>
        </w:rPr>
        <w:t xml:space="preserve">as an </w:t>
      </w:r>
      <w:r w:rsidRPr="0077750A">
        <w:rPr>
          <w:rFonts w:cs="Arial"/>
          <w:color w:val="333333"/>
          <w:szCs w:val="20"/>
        </w:rPr>
        <w:t>alias.</w:t>
      </w:r>
    </w:p>
    <w:p w14:paraId="198FD3A2" w14:textId="77777777" w:rsidR="00F21A47" w:rsidRPr="0077750A" w:rsidRDefault="00F21A47">
      <w:pPr>
        <w:rPr>
          <w:rFonts w:cs="Arial"/>
          <w:color w:val="333333"/>
          <w:szCs w:val="20"/>
        </w:rPr>
      </w:pPr>
    </w:p>
    <w:p w14:paraId="00965396" w14:textId="17B3C014" w:rsidR="00B5151E" w:rsidRPr="0077750A" w:rsidRDefault="00B5151E" w:rsidP="00096289">
      <w:pPr>
        <w:pStyle w:val="Heading2"/>
      </w:pPr>
      <w:bookmarkStart w:id="15" w:name="_Toc13659638"/>
      <w:r w:rsidRPr="0077750A">
        <w:t>United Arab Emirates</w:t>
      </w:r>
      <w:bookmarkEnd w:id="15"/>
    </w:p>
    <w:p w14:paraId="65DC7523" w14:textId="77777777" w:rsidR="00D55B9B" w:rsidRPr="0077750A" w:rsidRDefault="00D55B9B" w:rsidP="00D55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B5151E" w:rsidRPr="0077750A" w14:paraId="48CEE3E3" w14:textId="77777777" w:rsidTr="00313379">
        <w:tc>
          <w:tcPr>
            <w:tcW w:w="2785" w:type="dxa"/>
          </w:tcPr>
          <w:p w14:paraId="64E5DCAC" w14:textId="77777777" w:rsidR="00B5151E" w:rsidRPr="0077750A" w:rsidRDefault="00B5151E" w:rsidP="00C54966">
            <w:pPr>
              <w:rPr>
                <w:rFonts w:cs="Arial"/>
                <w:b/>
                <w:color w:val="333333"/>
                <w:szCs w:val="20"/>
              </w:rPr>
            </w:pPr>
            <w:r w:rsidRPr="0077750A">
              <w:rPr>
                <w:rFonts w:cs="Arial"/>
                <w:b/>
                <w:color w:val="333333"/>
                <w:szCs w:val="20"/>
              </w:rPr>
              <w:t>Country Information</w:t>
            </w:r>
          </w:p>
        </w:tc>
        <w:tc>
          <w:tcPr>
            <w:tcW w:w="3330" w:type="dxa"/>
          </w:tcPr>
          <w:p w14:paraId="614FADE4" w14:textId="77777777" w:rsidR="00B5151E" w:rsidRPr="0077750A" w:rsidRDefault="00B5151E" w:rsidP="00C54966">
            <w:pPr>
              <w:rPr>
                <w:rFonts w:cs="Arial"/>
                <w:b/>
                <w:color w:val="333333"/>
                <w:szCs w:val="20"/>
              </w:rPr>
            </w:pPr>
            <w:r w:rsidRPr="0077750A">
              <w:rPr>
                <w:rFonts w:cs="Arial"/>
                <w:b/>
                <w:color w:val="333333"/>
                <w:szCs w:val="20"/>
              </w:rPr>
              <w:t>Description</w:t>
            </w:r>
          </w:p>
        </w:tc>
      </w:tr>
      <w:tr w:rsidR="00B5151E" w:rsidRPr="0077750A" w14:paraId="291428C5" w14:textId="77777777" w:rsidTr="00313379">
        <w:tc>
          <w:tcPr>
            <w:tcW w:w="2785" w:type="dxa"/>
          </w:tcPr>
          <w:p w14:paraId="4409500F" w14:textId="77777777" w:rsidR="00B5151E" w:rsidRPr="00723A7F" w:rsidRDefault="00B5151E" w:rsidP="00C54966">
            <w:pPr>
              <w:rPr>
                <w:rFonts w:cs="Arial"/>
                <w:szCs w:val="20"/>
              </w:rPr>
            </w:pPr>
            <w:r w:rsidRPr="00723A7F">
              <w:rPr>
                <w:rFonts w:cs="Arial"/>
                <w:szCs w:val="20"/>
              </w:rPr>
              <w:t>ISO2</w:t>
            </w:r>
          </w:p>
        </w:tc>
        <w:tc>
          <w:tcPr>
            <w:tcW w:w="3330" w:type="dxa"/>
          </w:tcPr>
          <w:p w14:paraId="34512C10" w14:textId="1C9ED3CC" w:rsidR="00B5151E" w:rsidRPr="00723A7F" w:rsidRDefault="00B5151E" w:rsidP="00C54966">
            <w:pPr>
              <w:rPr>
                <w:rFonts w:cs="Arial"/>
                <w:szCs w:val="20"/>
              </w:rPr>
            </w:pPr>
            <w:r w:rsidRPr="00723A7F">
              <w:rPr>
                <w:rFonts w:cs="Arial"/>
                <w:szCs w:val="20"/>
                <w:shd w:val="clear" w:color="auto" w:fill="FFFFFF"/>
              </w:rPr>
              <w:t>AE</w:t>
            </w:r>
          </w:p>
        </w:tc>
      </w:tr>
      <w:tr w:rsidR="00B5151E" w:rsidRPr="0077750A" w14:paraId="31B2EAC4" w14:textId="77777777" w:rsidTr="00313379">
        <w:tc>
          <w:tcPr>
            <w:tcW w:w="2785" w:type="dxa"/>
          </w:tcPr>
          <w:p w14:paraId="056CE7EF" w14:textId="77777777" w:rsidR="00B5151E" w:rsidRPr="00723A7F" w:rsidRDefault="00B5151E" w:rsidP="00C54966">
            <w:pPr>
              <w:rPr>
                <w:rFonts w:cs="Arial"/>
                <w:szCs w:val="20"/>
              </w:rPr>
            </w:pPr>
            <w:r w:rsidRPr="00723A7F">
              <w:rPr>
                <w:rFonts w:cs="Arial"/>
                <w:szCs w:val="20"/>
              </w:rPr>
              <w:t>ISO3</w:t>
            </w:r>
          </w:p>
        </w:tc>
        <w:tc>
          <w:tcPr>
            <w:tcW w:w="3330" w:type="dxa"/>
          </w:tcPr>
          <w:p w14:paraId="3E0A718C" w14:textId="50BA6356" w:rsidR="00B5151E" w:rsidRPr="00723A7F" w:rsidRDefault="00B5151E" w:rsidP="00C54966">
            <w:pPr>
              <w:rPr>
                <w:rFonts w:cs="Arial"/>
                <w:szCs w:val="20"/>
              </w:rPr>
            </w:pPr>
            <w:r w:rsidRPr="00723A7F">
              <w:rPr>
                <w:rFonts w:cs="Arial"/>
                <w:szCs w:val="20"/>
                <w:shd w:val="clear" w:color="auto" w:fill="FFFFFF"/>
              </w:rPr>
              <w:t>ARE</w:t>
            </w:r>
          </w:p>
        </w:tc>
      </w:tr>
      <w:tr w:rsidR="00B5151E" w:rsidRPr="0077750A" w14:paraId="04E09828" w14:textId="77777777" w:rsidTr="00313379">
        <w:tc>
          <w:tcPr>
            <w:tcW w:w="2785" w:type="dxa"/>
          </w:tcPr>
          <w:p w14:paraId="37E5320D" w14:textId="77777777" w:rsidR="00B5151E" w:rsidRPr="00723A7F" w:rsidRDefault="00B5151E" w:rsidP="00C54966">
            <w:pPr>
              <w:rPr>
                <w:rFonts w:cs="Arial"/>
                <w:szCs w:val="20"/>
              </w:rPr>
            </w:pPr>
            <w:r w:rsidRPr="00723A7F">
              <w:rPr>
                <w:rFonts w:cs="Arial"/>
                <w:szCs w:val="20"/>
              </w:rPr>
              <w:t>Address Format (Latin)</w:t>
            </w:r>
          </w:p>
        </w:tc>
        <w:tc>
          <w:tcPr>
            <w:tcW w:w="3330" w:type="dxa"/>
          </w:tcPr>
          <w:p w14:paraId="30E866C2" w14:textId="77777777" w:rsidR="00B5151E" w:rsidRPr="00723A7F" w:rsidRDefault="00B5151E" w:rsidP="00723A7F">
            <w:pPr>
              <w:rPr>
                <w:rFonts w:cs="Arial"/>
                <w:szCs w:val="20"/>
              </w:rPr>
            </w:pPr>
            <w:r w:rsidRPr="00723A7F">
              <w:rPr>
                <w:rFonts w:cs="Arial"/>
                <w:szCs w:val="20"/>
              </w:rPr>
              <w:t>Organization</w:t>
            </w:r>
          </w:p>
          <w:p w14:paraId="5EBAFCF0" w14:textId="77777777" w:rsidR="00B5151E" w:rsidRPr="00723A7F" w:rsidRDefault="00B5151E" w:rsidP="00723A7F">
            <w:pPr>
              <w:rPr>
                <w:rFonts w:cs="Arial"/>
                <w:szCs w:val="20"/>
              </w:rPr>
            </w:pPr>
            <w:r w:rsidRPr="00723A7F">
              <w:rPr>
                <w:rFonts w:cs="Arial"/>
                <w:szCs w:val="20"/>
              </w:rPr>
              <w:t>PostBox</w:t>
            </w:r>
          </w:p>
          <w:p w14:paraId="46866292" w14:textId="77777777" w:rsidR="00B5151E" w:rsidRPr="00723A7F" w:rsidRDefault="00B5151E" w:rsidP="00723A7F">
            <w:pPr>
              <w:rPr>
                <w:rFonts w:cs="Arial"/>
                <w:szCs w:val="20"/>
              </w:rPr>
            </w:pPr>
            <w:r w:rsidRPr="00723A7F">
              <w:rPr>
                <w:rFonts w:cs="Arial"/>
                <w:szCs w:val="20"/>
              </w:rPr>
              <w:t>SubBuilding Building</w:t>
            </w:r>
          </w:p>
          <w:p w14:paraId="2C805DA5" w14:textId="77777777" w:rsidR="00B5151E" w:rsidRPr="00723A7F" w:rsidRDefault="00B5151E" w:rsidP="00723A7F">
            <w:pPr>
              <w:rPr>
                <w:rFonts w:cs="Arial"/>
                <w:szCs w:val="20"/>
              </w:rPr>
            </w:pPr>
            <w:r w:rsidRPr="00723A7F">
              <w:rPr>
                <w:rFonts w:cs="Arial"/>
                <w:szCs w:val="20"/>
              </w:rPr>
              <w:t>Premise Thoroughfare</w:t>
            </w:r>
          </w:p>
          <w:p w14:paraId="53955E47" w14:textId="77777777" w:rsidR="00B5151E" w:rsidRPr="00723A7F" w:rsidRDefault="00B5151E" w:rsidP="00723A7F">
            <w:pPr>
              <w:rPr>
                <w:rFonts w:cs="Arial"/>
                <w:szCs w:val="20"/>
              </w:rPr>
            </w:pPr>
            <w:r w:rsidRPr="00723A7F">
              <w:rPr>
                <w:rFonts w:cs="Arial"/>
                <w:szCs w:val="20"/>
              </w:rPr>
              <w:t>DoubleDependentLocality</w:t>
            </w:r>
          </w:p>
          <w:p w14:paraId="244EB3BE" w14:textId="77777777" w:rsidR="00B5151E" w:rsidRPr="00723A7F" w:rsidRDefault="00B5151E" w:rsidP="00723A7F">
            <w:pPr>
              <w:rPr>
                <w:rFonts w:cs="Arial"/>
                <w:szCs w:val="20"/>
              </w:rPr>
            </w:pPr>
            <w:r w:rsidRPr="00723A7F">
              <w:rPr>
                <w:rFonts w:cs="Arial"/>
                <w:szCs w:val="20"/>
              </w:rPr>
              <w:t>DependentLocality</w:t>
            </w:r>
          </w:p>
          <w:p w14:paraId="37B3B983" w14:textId="372A595C" w:rsidR="00B5151E" w:rsidRPr="00723A7F" w:rsidRDefault="00B5151E" w:rsidP="00723A7F">
            <w:pPr>
              <w:rPr>
                <w:rFonts w:eastAsia="Times New Roman" w:cs="Arial"/>
                <w:szCs w:val="20"/>
              </w:rPr>
            </w:pPr>
            <w:r w:rsidRPr="00723A7F">
              <w:rPr>
                <w:rFonts w:cs="Arial"/>
                <w:szCs w:val="20"/>
              </w:rPr>
              <w:t>Locality</w:t>
            </w:r>
          </w:p>
        </w:tc>
      </w:tr>
      <w:tr w:rsidR="00B5151E" w:rsidRPr="0077750A" w14:paraId="5E7B1C0D" w14:textId="77777777" w:rsidTr="00313379">
        <w:tc>
          <w:tcPr>
            <w:tcW w:w="2785" w:type="dxa"/>
          </w:tcPr>
          <w:p w14:paraId="3739E789" w14:textId="77777777" w:rsidR="00B5151E" w:rsidRPr="00723A7F" w:rsidRDefault="00B5151E" w:rsidP="00C54966">
            <w:pPr>
              <w:rPr>
                <w:rFonts w:cs="Arial"/>
                <w:szCs w:val="20"/>
              </w:rPr>
            </w:pPr>
            <w:r w:rsidRPr="00723A7F">
              <w:rPr>
                <w:rFonts w:cs="Arial"/>
                <w:szCs w:val="20"/>
              </w:rPr>
              <w:t xml:space="preserve">PDH </w:t>
            </w:r>
          </w:p>
        </w:tc>
        <w:tc>
          <w:tcPr>
            <w:tcW w:w="3330" w:type="dxa"/>
          </w:tcPr>
          <w:p w14:paraId="437444AB" w14:textId="0E077532" w:rsidR="00B5151E" w:rsidRPr="00723A7F" w:rsidRDefault="00B5151E" w:rsidP="00C54966">
            <w:pPr>
              <w:rPr>
                <w:rFonts w:cs="Arial"/>
                <w:szCs w:val="20"/>
              </w:rPr>
            </w:pPr>
            <w:r w:rsidRPr="00723A7F">
              <w:rPr>
                <w:rFonts w:cs="Arial"/>
                <w:szCs w:val="20"/>
                <w:shd w:val="clear" w:color="auto" w:fill="FFFFFF"/>
              </w:rPr>
              <w:t>Yes</w:t>
            </w:r>
          </w:p>
        </w:tc>
      </w:tr>
      <w:tr w:rsidR="00B5151E" w:rsidRPr="0077750A" w14:paraId="400070F2" w14:textId="77777777" w:rsidTr="00313379">
        <w:tc>
          <w:tcPr>
            <w:tcW w:w="2785" w:type="dxa"/>
          </w:tcPr>
          <w:p w14:paraId="33F006F3" w14:textId="77777777" w:rsidR="00B5151E" w:rsidRPr="00723A7F" w:rsidRDefault="00B5151E" w:rsidP="00C54966">
            <w:pPr>
              <w:rPr>
                <w:rFonts w:cs="Arial"/>
                <w:szCs w:val="20"/>
              </w:rPr>
            </w:pPr>
            <w:r w:rsidRPr="00723A7F">
              <w:rPr>
                <w:rFonts w:cs="Arial"/>
                <w:szCs w:val="20"/>
              </w:rPr>
              <w:t>PDH completed date</w:t>
            </w:r>
          </w:p>
        </w:tc>
        <w:tc>
          <w:tcPr>
            <w:tcW w:w="3330" w:type="dxa"/>
          </w:tcPr>
          <w:p w14:paraId="1A476528" w14:textId="714D76A3" w:rsidR="00B5151E" w:rsidRPr="00723A7F" w:rsidRDefault="00B5151E" w:rsidP="00C54966">
            <w:pPr>
              <w:rPr>
                <w:rFonts w:cs="Arial"/>
                <w:szCs w:val="20"/>
              </w:rPr>
            </w:pPr>
            <w:r w:rsidRPr="00723A7F">
              <w:rPr>
                <w:rFonts w:cs="Arial"/>
                <w:szCs w:val="20"/>
              </w:rPr>
              <w:t>2019Q3.0</w:t>
            </w:r>
          </w:p>
        </w:tc>
      </w:tr>
      <w:tr w:rsidR="00B5151E" w:rsidRPr="0077750A" w14:paraId="7BA1006D" w14:textId="77777777" w:rsidTr="00313379">
        <w:tc>
          <w:tcPr>
            <w:tcW w:w="2785" w:type="dxa"/>
          </w:tcPr>
          <w:p w14:paraId="6BF9BD57" w14:textId="77777777" w:rsidR="00B5151E" w:rsidRPr="00723A7F" w:rsidRDefault="00B5151E" w:rsidP="00C54966">
            <w:pPr>
              <w:rPr>
                <w:rFonts w:cs="Arial"/>
                <w:szCs w:val="20"/>
              </w:rPr>
            </w:pPr>
            <w:r w:rsidRPr="00723A7F">
              <w:rPr>
                <w:rFonts w:cs="Arial"/>
                <w:szCs w:val="20"/>
              </w:rPr>
              <w:t>New Source</w:t>
            </w:r>
          </w:p>
        </w:tc>
        <w:tc>
          <w:tcPr>
            <w:tcW w:w="3330" w:type="dxa"/>
          </w:tcPr>
          <w:p w14:paraId="66E1B31B" w14:textId="74F1D012" w:rsidR="00B5151E" w:rsidRPr="00723A7F" w:rsidRDefault="00B5151E" w:rsidP="00723A7F">
            <w:pPr>
              <w:rPr>
                <w:rFonts w:cs="Arial"/>
                <w:szCs w:val="20"/>
              </w:rPr>
            </w:pPr>
            <w:r w:rsidRPr="00723A7F">
              <w:rPr>
                <w:rFonts w:cs="Arial"/>
                <w:szCs w:val="20"/>
              </w:rPr>
              <w:t xml:space="preserve">No </w:t>
            </w:r>
          </w:p>
        </w:tc>
      </w:tr>
    </w:tbl>
    <w:p w14:paraId="3588599E" w14:textId="7454056D" w:rsidR="00B5151E" w:rsidRDefault="00B5151E">
      <w:pPr>
        <w:rPr>
          <w:rFonts w:cs="Arial"/>
          <w:b/>
          <w:color w:val="333333"/>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579"/>
        <w:gridCol w:w="3791"/>
      </w:tblGrid>
      <w:tr w:rsidR="00541062" w:rsidRPr="0077750A" w14:paraId="7117036F" w14:textId="77777777" w:rsidTr="00541062">
        <w:tc>
          <w:tcPr>
            <w:tcW w:w="1885" w:type="dxa"/>
          </w:tcPr>
          <w:p w14:paraId="516A8AA8" w14:textId="77777777" w:rsidR="00541062" w:rsidRPr="0077750A" w:rsidRDefault="00541062" w:rsidP="00912629">
            <w:pPr>
              <w:rPr>
                <w:rFonts w:cs="Arial"/>
                <w:b/>
                <w:color w:val="333333"/>
                <w:szCs w:val="20"/>
              </w:rPr>
            </w:pPr>
            <w:r w:rsidRPr="0077750A">
              <w:rPr>
                <w:rFonts w:cs="Arial"/>
                <w:b/>
                <w:color w:val="333333"/>
                <w:szCs w:val="20"/>
              </w:rPr>
              <w:t>Files Used</w:t>
            </w:r>
          </w:p>
        </w:tc>
        <w:tc>
          <w:tcPr>
            <w:tcW w:w="2579" w:type="dxa"/>
          </w:tcPr>
          <w:p w14:paraId="7F563382" w14:textId="77777777" w:rsidR="00541062" w:rsidRPr="0077750A" w:rsidRDefault="00541062" w:rsidP="00912629">
            <w:pPr>
              <w:rPr>
                <w:rFonts w:cs="Arial"/>
                <w:b/>
                <w:color w:val="333333"/>
                <w:szCs w:val="20"/>
              </w:rPr>
            </w:pPr>
            <w:r w:rsidRPr="0077750A">
              <w:rPr>
                <w:rFonts w:cs="Arial"/>
                <w:b/>
                <w:color w:val="333333"/>
                <w:szCs w:val="20"/>
              </w:rPr>
              <w:t>Pre-PDH</w:t>
            </w:r>
          </w:p>
        </w:tc>
        <w:tc>
          <w:tcPr>
            <w:tcW w:w="3791" w:type="dxa"/>
          </w:tcPr>
          <w:p w14:paraId="2902F252" w14:textId="77777777" w:rsidR="00541062" w:rsidRPr="0077750A" w:rsidRDefault="00541062" w:rsidP="00912629">
            <w:pPr>
              <w:rPr>
                <w:rFonts w:cs="Arial"/>
                <w:b/>
                <w:color w:val="333333"/>
                <w:szCs w:val="20"/>
              </w:rPr>
            </w:pPr>
            <w:r w:rsidRPr="0077750A">
              <w:rPr>
                <w:rFonts w:cs="Arial"/>
                <w:b/>
                <w:color w:val="333333"/>
                <w:szCs w:val="20"/>
              </w:rPr>
              <w:t>Post-PDH</w:t>
            </w:r>
          </w:p>
        </w:tc>
      </w:tr>
      <w:tr w:rsidR="00541062" w:rsidRPr="0077750A" w14:paraId="099F0B6B" w14:textId="77777777" w:rsidTr="00541062">
        <w:tc>
          <w:tcPr>
            <w:tcW w:w="1885" w:type="dxa"/>
          </w:tcPr>
          <w:p w14:paraId="1AEBBCC0" w14:textId="77777777" w:rsidR="00541062" w:rsidRPr="0077750A" w:rsidRDefault="00541062" w:rsidP="00541062">
            <w:pPr>
              <w:rPr>
                <w:rFonts w:cs="Arial"/>
                <w:color w:val="333333"/>
                <w:szCs w:val="20"/>
              </w:rPr>
            </w:pPr>
            <w:r w:rsidRPr="0077750A">
              <w:rPr>
                <w:rFonts w:cs="Arial"/>
                <w:color w:val="333333"/>
                <w:szCs w:val="20"/>
              </w:rPr>
              <w:t>Reference Data</w:t>
            </w:r>
          </w:p>
        </w:tc>
        <w:tc>
          <w:tcPr>
            <w:tcW w:w="2579" w:type="dxa"/>
          </w:tcPr>
          <w:p w14:paraId="7E108E99" w14:textId="77777777" w:rsidR="00541062" w:rsidRPr="001B2673" w:rsidRDefault="00541062" w:rsidP="00541062">
            <w:pPr>
              <w:widowControl/>
              <w:rPr>
                <w:rFonts w:eastAsiaTheme="minorEastAsia" w:cs="Arial"/>
                <w:szCs w:val="20"/>
              </w:rPr>
            </w:pPr>
            <w:r w:rsidRPr="001B2673">
              <w:rPr>
                <w:rFonts w:eastAsiaTheme="minorEastAsia" w:cs="Arial"/>
                <w:szCs w:val="20"/>
              </w:rPr>
              <w:t>rd_AE.lfs</w:t>
            </w:r>
          </w:p>
          <w:p w14:paraId="5C3B86B5" w14:textId="77777777" w:rsidR="00541062" w:rsidRPr="001B2673" w:rsidRDefault="00541062" w:rsidP="00541062">
            <w:pPr>
              <w:widowControl/>
              <w:rPr>
                <w:rFonts w:eastAsiaTheme="minorEastAsia" w:cs="Arial"/>
                <w:szCs w:val="20"/>
              </w:rPr>
            </w:pPr>
            <w:r w:rsidRPr="001B2673">
              <w:rPr>
                <w:rFonts w:eastAsiaTheme="minorEastAsia" w:cs="Arial"/>
                <w:szCs w:val="20"/>
              </w:rPr>
              <w:t>rd_AE_ai.lfs</w:t>
            </w:r>
          </w:p>
          <w:p w14:paraId="3268E430" w14:textId="72ABA2CB" w:rsidR="00541062" w:rsidRPr="0077750A" w:rsidRDefault="00541062" w:rsidP="00541062">
            <w:pPr>
              <w:rPr>
                <w:rFonts w:cs="Arial"/>
                <w:color w:val="333333"/>
                <w:sz w:val="21"/>
                <w:szCs w:val="21"/>
              </w:rPr>
            </w:pPr>
            <w:r w:rsidRPr="001B2673">
              <w:rPr>
                <w:rFonts w:eastAsiaTheme="minorEastAsia" w:cs="Arial"/>
                <w:szCs w:val="20"/>
              </w:rPr>
              <w:t>rd_AE_rg.lfs</w:t>
            </w:r>
          </w:p>
        </w:tc>
        <w:tc>
          <w:tcPr>
            <w:tcW w:w="3791" w:type="dxa"/>
          </w:tcPr>
          <w:p w14:paraId="0A23E25E" w14:textId="77777777" w:rsidR="00541062" w:rsidRPr="001B2673" w:rsidRDefault="00541062" w:rsidP="00541062">
            <w:pPr>
              <w:widowControl/>
              <w:rPr>
                <w:rFonts w:eastAsiaTheme="minorEastAsia" w:cs="Arial"/>
                <w:szCs w:val="20"/>
              </w:rPr>
            </w:pPr>
            <w:r w:rsidRPr="001B2673">
              <w:rPr>
                <w:rFonts w:eastAsiaTheme="minorEastAsia" w:cs="Arial"/>
                <w:szCs w:val="20"/>
              </w:rPr>
              <w:t>rd_AE_vfy.lfs</w:t>
            </w:r>
          </w:p>
          <w:p w14:paraId="1DAFF456" w14:textId="77777777" w:rsidR="00541062" w:rsidRPr="001B2673" w:rsidRDefault="00541062" w:rsidP="00541062">
            <w:pPr>
              <w:widowControl/>
              <w:rPr>
                <w:rFonts w:eastAsiaTheme="minorEastAsia" w:cs="Arial"/>
                <w:szCs w:val="20"/>
              </w:rPr>
            </w:pPr>
            <w:r w:rsidRPr="001B2673">
              <w:rPr>
                <w:rFonts w:eastAsiaTheme="minorEastAsia" w:cs="Arial"/>
                <w:szCs w:val="20"/>
              </w:rPr>
              <w:t>rd_AE_vfy_ai.lfs</w:t>
            </w:r>
          </w:p>
          <w:p w14:paraId="023D45F6" w14:textId="77777777" w:rsidR="00541062" w:rsidRPr="001B2673" w:rsidRDefault="00541062" w:rsidP="00541062">
            <w:pPr>
              <w:widowControl/>
              <w:rPr>
                <w:rFonts w:eastAsiaTheme="minorEastAsia" w:cs="Arial"/>
                <w:szCs w:val="20"/>
              </w:rPr>
            </w:pPr>
            <w:r w:rsidRPr="001B2673">
              <w:rPr>
                <w:rFonts w:eastAsiaTheme="minorEastAsia" w:cs="Arial"/>
                <w:szCs w:val="20"/>
              </w:rPr>
              <w:t>rd_AE_ggg.lfs</w:t>
            </w:r>
          </w:p>
          <w:p w14:paraId="47830D38" w14:textId="03B1A31F" w:rsidR="00541062" w:rsidRPr="0077750A" w:rsidRDefault="00541062" w:rsidP="00541062">
            <w:pPr>
              <w:rPr>
                <w:rFonts w:cs="Arial"/>
                <w:color w:val="333333"/>
                <w:sz w:val="21"/>
                <w:szCs w:val="21"/>
              </w:rPr>
            </w:pPr>
            <w:r w:rsidRPr="001B2673">
              <w:rPr>
                <w:rFonts w:eastAsiaTheme="minorEastAsia" w:cs="Arial"/>
                <w:szCs w:val="20"/>
              </w:rPr>
              <w:t>rd_AE_ggg_rg.lfs</w:t>
            </w:r>
          </w:p>
        </w:tc>
      </w:tr>
    </w:tbl>
    <w:p w14:paraId="0F096342" w14:textId="77777777" w:rsidR="001B2673" w:rsidRPr="0077750A" w:rsidRDefault="001B2673">
      <w:pPr>
        <w:rPr>
          <w:rFonts w:cs="Arial"/>
          <w:b/>
          <w:color w:val="333333"/>
          <w:szCs w:val="20"/>
        </w:rPr>
      </w:pPr>
    </w:p>
    <w:p w14:paraId="490AE93E" w14:textId="48EC6B30" w:rsidR="00D55B9B" w:rsidRDefault="00D55B9B" w:rsidP="00D55B9B">
      <w:pPr>
        <w:widowControl/>
        <w:rPr>
          <w:rFonts w:eastAsiaTheme="minorEastAsia" w:cs="Arial"/>
          <w:color w:val="333333"/>
          <w:szCs w:val="20"/>
        </w:rPr>
      </w:pPr>
      <w:r w:rsidRPr="0077750A">
        <w:rPr>
          <w:rFonts w:eastAsiaTheme="minorEastAsia" w:cs="Arial"/>
          <w:color w:val="333333"/>
          <w:szCs w:val="20"/>
        </w:rPr>
        <w:t xml:space="preserve">2019Q3.0 improves the parsing and verification for Locality and DependentLocality fields. For example: </w:t>
      </w:r>
    </w:p>
    <w:p w14:paraId="30D8DC6B" w14:textId="77777777" w:rsidR="00AE1135" w:rsidRPr="0077750A" w:rsidRDefault="00AE1135" w:rsidP="00D55B9B">
      <w:pPr>
        <w:widowControl/>
        <w:rPr>
          <w:rFonts w:eastAsiaTheme="minorEastAsia" w:cs="Arial"/>
          <w:color w:val="333333"/>
          <w:szCs w:val="20"/>
        </w:rPr>
      </w:pPr>
    </w:p>
    <w:p w14:paraId="083FBC9C" w14:textId="512C7842" w:rsidR="00AE1135" w:rsidRPr="00541062" w:rsidRDefault="00D55B9B" w:rsidP="00541062">
      <w:pPr>
        <w:pStyle w:val="ListParagraph"/>
        <w:widowControl/>
        <w:numPr>
          <w:ilvl w:val="0"/>
          <w:numId w:val="10"/>
        </w:numPr>
        <w:rPr>
          <w:rFonts w:eastAsiaTheme="minorEastAsia" w:cs="Arial"/>
          <w:color w:val="333333"/>
          <w:szCs w:val="20"/>
        </w:rPr>
      </w:pPr>
      <w:r w:rsidRPr="0077750A">
        <w:rPr>
          <w:rFonts w:eastAsiaTheme="minorEastAsia" w:cs="Arial"/>
          <w:color w:val="333333"/>
          <w:szCs w:val="20"/>
        </w:rPr>
        <w:t xml:space="preserve">In 2019Q2.0 and earlier, </w:t>
      </w:r>
      <w:r w:rsidRPr="00541062">
        <w:rPr>
          <w:rFonts w:eastAsia="Times New Roman" w:cs="Arial"/>
          <w:i/>
          <w:color w:val="333333"/>
          <w:sz w:val="21"/>
          <w:szCs w:val="21"/>
        </w:rPr>
        <w:t>Dubai Internet City</w:t>
      </w:r>
      <w:r w:rsidRPr="0077750A">
        <w:rPr>
          <w:rFonts w:eastAsia="Times New Roman" w:cs="Arial"/>
          <w:color w:val="333333"/>
          <w:sz w:val="21"/>
          <w:szCs w:val="21"/>
        </w:rPr>
        <w:t xml:space="preserve"> may show as ‘identified context’ within the Locality field. </w:t>
      </w:r>
    </w:p>
    <w:p w14:paraId="41194535" w14:textId="0F9F00D1" w:rsidR="00D55B9B" w:rsidRPr="0077750A" w:rsidRDefault="00D55B9B" w:rsidP="003F1A88">
      <w:pPr>
        <w:pStyle w:val="ListParagraph"/>
        <w:widowControl/>
        <w:numPr>
          <w:ilvl w:val="0"/>
          <w:numId w:val="10"/>
        </w:numPr>
        <w:rPr>
          <w:rFonts w:eastAsiaTheme="minorEastAsia" w:cs="Arial"/>
          <w:color w:val="333333"/>
          <w:szCs w:val="20"/>
        </w:rPr>
      </w:pPr>
      <w:r w:rsidRPr="0077750A">
        <w:rPr>
          <w:rFonts w:eastAsia="Times New Roman" w:cs="Arial"/>
          <w:color w:val="333333"/>
          <w:sz w:val="21"/>
          <w:szCs w:val="21"/>
        </w:rPr>
        <w:t xml:space="preserve">In 2019Q3.0, </w:t>
      </w:r>
      <w:r w:rsidRPr="00541062">
        <w:rPr>
          <w:rFonts w:eastAsia="Times New Roman" w:cs="Arial"/>
          <w:i/>
          <w:color w:val="333333"/>
          <w:sz w:val="21"/>
          <w:szCs w:val="21"/>
        </w:rPr>
        <w:t>Dubai Internet City</w:t>
      </w:r>
      <w:r w:rsidRPr="0077750A">
        <w:rPr>
          <w:rFonts w:eastAsia="Times New Roman" w:cs="Arial"/>
          <w:color w:val="333333"/>
          <w:sz w:val="21"/>
          <w:szCs w:val="21"/>
        </w:rPr>
        <w:t xml:space="preserve"> </w:t>
      </w:r>
      <w:r w:rsidR="00541062">
        <w:rPr>
          <w:rFonts w:eastAsia="Times New Roman" w:cs="Arial"/>
          <w:color w:val="333333"/>
          <w:sz w:val="21"/>
          <w:szCs w:val="21"/>
        </w:rPr>
        <w:t>is</w:t>
      </w:r>
      <w:r w:rsidRPr="0077750A">
        <w:rPr>
          <w:rFonts w:eastAsia="Times New Roman" w:cs="Arial"/>
          <w:color w:val="333333"/>
          <w:sz w:val="21"/>
          <w:szCs w:val="21"/>
        </w:rPr>
        <w:t xml:space="preserve"> now be verified as DependentLocality, depending on the input data.</w:t>
      </w:r>
    </w:p>
    <w:p w14:paraId="6051CFDF" w14:textId="10F22BD6" w:rsidR="00CD3ED6" w:rsidRPr="0077750A" w:rsidRDefault="00CD3ED6">
      <w:pPr>
        <w:rPr>
          <w:rFonts w:eastAsia="Times New Roman" w:cs="Arial"/>
          <w:color w:val="333333"/>
          <w:szCs w:val="20"/>
          <w:lang w:bidi="he-IL"/>
        </w:rPr>
      </w:pPr>
      <w:r w:rsidRPr="0077750A">
        <w:rPr>
          <w:rFonts w:cs="Arial"/>
          <w:color w:val="333333"/>
          <w:szCs w:val="20"/>
        </w:rPr>
        <w:br w:type="page"/>
      </w:r>
    </w:p>
    <w:p w14:paraId="795B2443" w14:textId="7AE98311" w:rsidR="00FA0DDA" w:rsidRPr="0077750A" w:rsidRDefault="00780994" w:rsidP="008C6223">
      <w:pPr>
        <w:pStyle w:val="SUBGEADINGRELEASENOTES"/>
      </w:pPr>
      <w:bookmarkStart w:id="16" w:name="_Toc13659639"/>
      <w:r w:rsidRPr="0077750A">
        <w:lastRenderedPageBreak/>
        <w:t>Knowledge Base &amp; Reference Data Updates</w:t>
      </w:r>
      <w:bookmarkEnd w:id="3"/>
      <w:bookmarkEnd w:id="16"/>
    </w:p>
    <w:p w14:paraId="20CF3D79" w14:textId="1D9F29E3" w:rsidR="00082060" w:rsidRPr="0077750A" w:rsidRDefault="00082060" w:rsidP="00082060">
      <w:bookmarkStart w:id="17" w:name="_Toc448316122"/>
      <w:r w:rsidRPr="0077750A">
        <w:t>The table below shows which countries have been updated, and how, in this release.</w:t>
      </w:r>
    </w:p>
    <w:p w14:paraId="42C4D457" w14:textId="412EA2F5" w:rsidR="003F1A88" w:rsidRPr="0077750A" w:rsidRDefault="00541062" w:rsidP="003F1A88">
      <w:pPr>
        <w:pStyle w:val="ListParagraph"/>
        <w:numPr>
          <w:ilvl w:val="0"/>
          <w:numId w:val="6"/>
        </w:numPr>
      </w:pPr>
      <w:r>
        <w:t>Reference Data = 189</w:t>
      </w:r>
      <w:r w:rsidR="003F1A88" w:rsidRPr="0077750A">
        <w:t xml:space="preserve"> countries </w:t>
      </w:r>
    </w:p>
    <w:p w14:paraId="1412ED11" w14:textId="352E62AD" w:rsidR="003F1A88" w:rsidRPr="0077750A" w:rsidRDefault="003F1A88" w:rsidP="003F1A88">
      <w:pPr>
        <w:pStyle w:val="ListParagraph"/>
        <w:numPr>
          <w:ilvl w:val="0"/>
          <w:numId w:val="6"/>
        </w:numPr>
      </w:pPr>
      <w:r w:rsidRPr="0077750A">
        <w:t>Lexicons =</w:t>
      </w:r>
      <w:r w:rsidR="00541062">
        <w:t xml:space="preserve"> </w:t>
      </w:r>
      <w:r w:rsidR="00AD1895">
        <w:t>27</w:t>
      </w:r>
      <w:r w:rsidRPr="0077750A">
        <w:t xml:space="preserve"> countries</w:t>
      </w:r>
    </w:p>
    <w:p w14:paraId="351D6863" w14:textId="5B37E76D" w:rsidR="003F1A88" w:rsidRPr="0077750A" w:rsidRDefault="003F1A88" w:rsidP="003F1A88">
      <w:pPr>
        <w:pStyle w:val="ListParagraph"/>
        <w:numPr>
          <w:ilvl w:val="0"/>
          <w:numId w:val="6"/>
        </w:numPr>
      </w:pPr>
      <w:r w:rsidRPr="0077750A">
        <w:t xml:space="preserve">Context Rules = </w:t>
      </w:r>
      <w:r w:rsidR="00AD1895">
        <w:t>1</w:t>
      </w:r>
      <w:r w:rsidRPr="0077750A">
        <w:t xml:space="preserve"> countries</w:t>
      </w:r>
    </w:p>
    <w:p w14:paraId="443A752E" w14:textId="6FE9AF8D" w:rsidR="003F1A88" w:rsidRDefault="003F1A88" w:rsidP="003F1A88"/>
    <w:p w14:paraId="7300A4B0" w14:textId="77777777" w:rsidR="00541062" w:rsidRPr="0077750A" w:rsidRDefault="00541062" w:rsidP="003F1A88"/>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0"/>
        <w:gridCol w:w="940"/>
        <w:gridCol w:w="1286"/>
        <w:gridCol w:w="1287"/>
        <w:gridCol w:w="1287"/>
      </w:tblGrid>
      <w:tr w:rsidR="00541062" w:rsidRPr="00541062" w14:paraId="226DE0C9" w14:textId="77777777" w:rsidTr="00541062">
        <w:trPr>
          <w:trHeight w:val="259"/>
          <w:tblHeader/>
        </w:trPr>
        <w:tc>
          <w:tcPr>
            <w:tcW w:w="5200" w:type="dxa"/>
            <w:shd w:val="clear" w:color="auto" w:fill="D9D9D9" w:themeFill="background1" w:themeFillShade="D9"/>
            <w:noWrap/>
            <w:vAlign w:val="center"/>
          </w:tcPr>
          <w:p w14:paraId="1833DC26" w14:textId="2859EFF4" w:rsidR="00541062" w:rsidRPr="00541062" w:rsidRDefault="00541062" w:rsidP="00541062">
            <w:pPr>
              <w:widowControl/>
              <w:rPr>
                <w:rFonts w:eastAsia="Times New Roman" w:cs="Times New Roman"/>
                <w:b/>
                <w:color w:val="000000"/>
                <w:sz w:val="16"/>
                <w:szCs w:val="16"/>
              </w:rPr>
            </w:pPr>
            <w:r w:rsidRPr="00541062">
              <w:rPr>
                <w:rFonts w:eastAsia="Times New Roman" w:cs="Times New Roman"/>
                <w:b/>
                <w:color w:val="000000"/>
                <w:sz w:val="16"/>
                <w:szCs w:val="16"/>
              </w:rPr>
              <w:t>COUNTRY</w:t>
            </w:r>
          </w:p>
        </w:tc>
        <w:tc>
          <w:tcPr>
            <w:tcW w:w="940" w:type="dxa"/>
            <w:shd w:val="clear" w:color="auto" w:fill="D9D9D9" w:themeFill="background1" w:themeFillShade="D9"/>
            <w:noWrap/>
            <w:vAlign w:val="center"/>
          </w:tcPr>
          <w:p w14:paraId="18916B22" w14:textId="797176C7" w:rsidR="00541062" w:rsidRPr="00541062" w:rsidRDefault="00541062" w:rsidP="00541062">
            <w:pPr>
              <w:widowControl/>
              <w:rPr>
                <w:rFonts w:eastAsia="Times New Roman" w:cs="Times New Roman"/>
                <w:b/>
                <w:color w:val="000000"/>
                <w:sz w:val="16"/>
                <w:szCs w:val="16"/>
              </w:rPr>
            </w:pPr>
            <w:r w:rsidRPr="00541062">
              <w:rPr>
                <w:rFonts w:eastAsia="Times New Roman" w:cs="Times New Roman"/>
                <w:b/>
                <w:color w:val="000000"/>
                <w:sz w:val="16"/>
                <w:szCs w:val="16"/>
              </w:rPr>
              <w:t>ISO2</w:t>
            </w:r>
          </w:p>
        </w:tc>
        <w:tc>
          <w:tcPr>
            <w:tcW w:w="1286" w:type="dxa"/>
            <w:shd w:val="clear" w:color="auto" w:fill="D9D9D9" w:themeFill="background1" w:themeFillShade="D9"/>
            <w:noWrap/>
            <w:vAlign w:val="center"/>
          </w:tcPr>
          <w:p w14:paraId="1DC7BC37" w14:textId="31C2561C" w:rsidR="00541062" w:rsidRPr="00541062" w:rsidRDefault="00541062" w:rsidP="00541062">
            <w:pPr>
              <w:widowControl/>
              <w:rPr>
                <w:rFonts w:eastAsia="Times New Roman" w:cs="Times New Roman"/>
                <w:b/>
                <w:color w:val="000000"/>
                <w:sz w:val="16"/>
                <w:szCs w:val="16"/>
              </w:rPr>
            </w:pPr>
            <w:r w:rsidRPr="00541062">
              <w:rPr>
                <w:rFonts w:eastAsia="Times New Roman" w:cs="Times New Roman"/>
                <w:b/>
                <w:color w:val="000000"/>
                <w:sz w:val="16"/>
                <w:szCs w:val="16"/>
              </w:rPr>
              <w:t>CONTEXT</w:t>
            </w:r>
          </w:p>
        </w:tc>
        <w:tc>
          <w:tcPr>
            <w:tcW w:w="1287" w:type="dxa"/>
            <w:shd w:val="clear" w:color="auto" w:fill="D9D9D9" w:themeFill="background1" w:themeFillShade="D9"/>
            <w:noWrap/>
            <w:vAlign w:val="center"/>
          </w:tcPr>
          <w:p w14:paraId="128C3AB0" w14:textId="61837624" w:rsidR="00541062" w:rsidRPr="00541062" w:rsidRDefault="00541062" w:rsidP="00541062">
            <w:pPr>
              <w:widowControl/>
              <w:rPr>
                <w:rFonts w:eastAsia="Times New Roman" w:cs="Times New Roman"/>
                <w:b/>
                <w:sz w:val="16"/>
                <w:szCs w:val="16"/>
              </w:rPr>
            </w:pPr>
            <w:r w:rsidRPr="00541062">
              <w:rPr>
                <w:rFonts w:eastAsia="Times New Roman" w:cs="Times New Roman"/>
                <w:b/>
                <w:sz w:val="16"/>
                <w:szCs w:val="16"/>
              </w:rPr>
              <w:t>LEXICON</w:t>
            </w:r>
          </w:p>
        </w:tc>
        <w:tc>
          <w:tcPr>
            <w:tcW w:w="1287" w:type="dxa"/>
            <w:shd w:val="clear" w:color="auto" w:fill="D9D9D9" w:themeFill="background1" w:themeFillShade="D9"/>
            <w:noWrap/>
            <w:vAlign w:val="center"/>
          </w:tcPr>
          <w:p w14:paraId="28B427F6" w14:textId="272274DB" w:rsidR="00541062" w:rsidRPr="00541062" w:rsidRDefault="00541062" w:rsidP="00541062">
            <w:pPr>
              <w:widowControl/>
              <w:rPr>
                <w:rFonts w:eastAsia="Times New Roman" w:cs="Times New Roman"/>
                <w:b/>
                <w:color w:val="000000"/>
                <w:sz w:val="16"/>
                <w:szCs w:val="16"/>
              </w:rPr>
            </w:pPr>
            <w:r w:rsidRPr="00541062">
              <w:rPr>
                <w:rFonts w:eastAsia="Times New Roman" w:cs="Times New Roman"/>
                <w:b/>
                <w:color w:val="000000"/>
                <w:sz w:val="16"/>
                <w:szCs w:val="16"/>
              </w:rPr>
              <w:t>REF. DATA</w:t>
            </w:r>
          </w:p>
        </w:tc>
      </w:tr>
      <w:tr w:rsidR="00541062" w:rsidRPr="00541062" w14:paraId="6E338FC3" w14:textId="77777777" w:rsidTr="00541062">
        <w:trPr>
          <w:trHeight w:val="259"/>
        </w:trPr>
        <w:tc>
          <w:tcPr>
            <w:tcW w:w="5200" w:type="dxa"/>
            <w:shd w:val="clear" w:color="auto" w:fill="auto"/>
            <w:noWrap/>
            <w:vAlign w:val="center"/>
            <w:hideMark/>
          </w:tcPr>
          <w:p w14:paraId="5EFB746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CHAD</w:t>
            </w:r>
          </w:p>
        </w:tc>
        <w:tc>
          <w:tcPr>
            <w:tcW w:w="940" w:type="dxa"/>
            <w:shd w:val="clear" w:color="auto" w:fill="auto"/>
            <w:noWrap/>
            <w:vAlign w:val="center"/>
            <w:hideMark/>
          </w:tcPr>
          <w:p w14:paraId="6FACA9C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TD</w:t>
            </w:r>
          </w:p>
        </w:tc>
        <w:tc>
          <w:tcPr>
            <w:tcW w:w="1286" w:type="dxa"/>
            <w:shd w:val="clear" w:color="auto" w:fill="auto"/>
            <w:noWrap/>
            <w:vAlign w:val="center"/>
            <w:hideMark/>
          </w:tcPr>
          <w:p w14:paraId="4DF9C00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149E30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A976CB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CCD8FCD" w14:textId="77777777" w:rsidTr="00541062">
        <w:trPr>
          <w:trHeight w:val="259"/>
        </w:trPr>
        <w:tc>
          <w:tcPr>
            <w:tcW w:w="5200" w:type="dxa"/>
            <w:shd w:val="clear" w:color="auto" w:fill="auto"/>
            <w:noWrap/>
            <w:vAlign w:val="center"/>
            <w:hideMark/>
          </w:tcPr>
          <w:p w14:paraId="4B1F0FE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CHRISTMAS ISLAND</w:t>
            </w:r>
          </w:p>
        </w:tc>
        <w:tc>
          <w:tcPr>
            <w:tcW w:w="940" w:type="dxa"/>
            <w:shd w:val="clear" w:color="auto" w:fill="auto"/>
            <w:noWrap/>
            <w:vAlign w:val="center"/>
            <w:hideMark/>
          </w:tcPr>
          <w:p w14:paraId="01B2144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CX</w:t>
            </w:r>
          </w:p>
        </w:tc>
        <w:tc>
          <w:tcPr>
            <w:tcW w:w="1286" w:type="dxa"/>
            <w:shd w:val="clear" w:color="auto" w:fill="auto"/>
            <w:noWrap/>
            <w:vAlign w:val="center"/>
            <w:hideMark/>
          </w:tcPr>
          <w:p w14:paraId="27C05E8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9F640A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71A08B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A8DB733" w14:textId="77777777" w:rsidTr="00541062">
        <w:trPr>
          <w:trHeight w:val="259"/>
        </w:trPr>
        <w:tc>
          <w:tcPr>
            <w:tcW w:w="5200" w:type="dxa"/>
            <w:shd w:val="clear" w:color="auto" w:fill="auto"/>
            <w:noWrap/>
            <w:vAlign w:val="center"/>
            <w:hideMark/>
          </w:tcPr>
          <w:p w14:paraId="5512893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COCOS (KEELING) ISLANDS</w:t>
            </w:r>
          </w:p>
        </w:tc>
        <w:tc>
          <w:tcPr>
            <w:tcW w:w="940" w:type="dxa"/>
            <w:shd w:val="clear" w:color="auto" w:fill="auto"/>
            <w:noWrap/>
            <w:vAlign w:val="center"/>
            <w:hideMark/>
          </w:tcPr>
          <w:p w14:paraId="4326990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CC</w:t>
            </w:r>
          </w:p>
        </w:tc>
        <w:tc>
          <w:tcPr>
            <w:tcW w:w="1286" w:type="dxa"/>
            <w:shd w:val="clear" w:color="auto" w:fill="auto"/>
            <w:noWrap/>
            <w:vAlign w:val="center"/>
            <w:hideMark/>
          </w:tcPr>
          <w:p w14:paraId="3AC8CB0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420A0B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2C2143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1598C69" w14:textId="77777777" w:rsidTr="00541062">
        <w:trPr>
          <w:trHeight w:val="259"/>
        </w:trPr>
        <w:tc>
          <w:tcPr>
            <w:tcW w:w="5200" w:type="dxa"/>
            <w:shd w:val="clear" w:color="auto" w:fill="auto"/>
            <w:noWrap/>
            <w:vAlign w:val="center"/>
            <w:hideMark/>
          </w:tcPr>
          <w:p w14:paraId="09BA151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COLOMBIA</w:t>
            </w:r>
          </w:p>
        </w:tc>
        <w:tc>
          <w:tcPr>
            <w:tcW w:w="940" w:type="dxa"/>
            <w:shd w:val="clear" w:color="auto" w:fill="auto"/>
            <w:noWrap/>
            <w:vAlign w:val="center"/>
            <w:hideMark/>
          </w:tcPr>
          <w:p w14:paraId="42C7ECF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w:t>
            </w:r>
          </w:p>
        </w:tc>
        <w:tc>
          <w:tcPr>
            <w:tcW w:w="1286" w:type="dxa"/>
            <w:shd w:val="clear" w:color="auto" w:fill="auto"/>
            <w:noWrap/>
            <w:vAlign w:val="center"/>
            <w:hideMark/>
          </w:tcPr>
          <w:p w14:paraId="0ADAC93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666757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23B4FCF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B80D6B2" w14:textId="77777777" w:rsidTr="00541062">
        <w:trPr>
          <w:trHeight w:val="259"/>
        </w:trPr>
        <w:tc>
          <w:tcPr>
            <w:tcW w:w="5200" w:type="dxa"/>
            <w:shd w:val="clear" w:color="auto" w:fill="auto"/>
            <w:noWrap/>
            <w:vAlign w:val="center"/>
            <w:hideMark/>
          </w:tcPr>
          <w:p w14:paraId="136C7B9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COMOROS</w:t>
            </w:r>
          </w:p>
        </w:tc>
        <w:tc>
          <w:tcPr>
            <w:tcW w:w="940" w:type="dxa"/>
            <w:shd w:val="clear" w:color="auto" w:fill="auto"/>
            <w:noWrap/>
            <w:vAlign w:val="center"/>
            <w:hideMark/>
          </w:tcPr>
          <w:p w14:paraId="43CD91B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KM</w:t>
            </w:r>
          </w:p>
        </w:tc>
        <w:tc>
          <w:tcPr>
            <w:tcW w:w="1286" w:type="dxa"/>
            <w:shd w:val="clear" w:color="auto" w:fill="auto"/>
            <w:noWrap/>
            <w:vAlign w:val="center"/>
            <w:hideMark/>
          </w:tcPr>
          <w:p w14:paraId="405CE99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77AD95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EF1C0D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2B14263" w14:textId="77777777" w:rsidTr="00541062">
        <w:trPr>
          <w:trHeight w:val="259"/>
        </w:trPr>
        <w:tc>
          <w:tcPr>
            <w:tcW w:w="5200" w:type="dxa"/>
            <w:shd w:val="clear" w:color="auto" w:fill="auto"/>
            <w:noWrap/>
            <w:vAlign w:val="center"/>
            <w:hideMark/>
          </w:tcPr>
          <w:p w14:paraId="08B9408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CONGO</w:t>
            </w:r>
          </w:p>
        </w:tc>
        <w:tc>
          <w:tcPr>
            <w:tcW w:w="940" w:type="dxa"/>
            <w:shd w:val="clear" w:color="auto" w:fill="auto"/>
            <w:noWrap/>
            <w:vAlign w:val="center"/>
            <w:hideMark/>
          </w:tcPr>
          <w:p w14:paraId="45ED816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CG</w:t>
            </w:r>
          </w:p>
        </w:tc>
        <w:tc>
          <w:tcPr>
            <w:tcW w:w="1286" w:type="dxa"/>
            <w:shd w:val="clear" w:color="auto" w:fill="auto"/>
            <w:noWrap/>
            <w:vAlign w:val="center"/>
            <w:hideMark/>
          </w:tcPr>
          <w:p w14:paraId="4389A6F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2D6BF6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3788C7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F2E7762" w14:textId="77777777" w:rsidTr="00541062">
        <w:trPr>
          <w:trHeight w:val="259"/>
        </w:trPr>
        <w:tc>
          <w:tcPr>
            <w:tcW w:w="5200" w:type="dxa"/>
            <w:shd w:val="clear" w:color="auto" w:fill="auto"/>
            <w:noWrap/>
            <w:vAlign w:val="center"/>
            <w:hideMark/>
          </w:tcPr>
          <w:p w14:paraId="754CC0A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COOK ISLANDS</w:t>
            </w:r>
          </w:p>
        </w:tc>
        <w:tc>
          <w:tcPr>
            <w:tcW w:w="940" w:type="dxa"/>
            <w:shd w:val="clear" w:color="auto" w:fill="auto"/>
            <w:noWrap/>
            <w:vAlign w:val="center"/>
            <w:hideMark/>
          </w:tcPr>
          <w:p w14:paraId="1C87CE1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CK</w:t>
            </w:r>
          </w:p>
        </w:tc>
        <w:tc>
          <w:tcPr>
            <w:tcW w:w="1286" w:type="dxa"/>
            <w:shd w:val="clear" w:color="auto" w:fill="auto"/>
            <w:noWrap/>
            <w:vAlign w:val="center"/>
            <w:hideMark/>
          </w:tcPr>
          <w:p w14:paraId="20F91E5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00DEA57"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0E3D3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00BBE07" w14:textId="77777777" w:rsidTr="00541062">
        <w:trPr>
          <w:trHeight w:val="259"/>
        </w:trPr>
        <w:tc>
          <w:tcPr>
            <w:tcW w:w="5200" w:type="dxa"/>
            <w:shd w:val="clear" w:color="auto" w:fill="auto"/>
            <w:noWrap/>
            <w:vAlign w:val="center"/>
            <w:hideMark/>
          </w:tcPr>
          <w:p w14:paraId="74A6C3D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COSTA RICA</w:t>
            </w:r>
          </w:p>
        </w:tc>
        <w:tc>
          <w:tcPr>
            <w:tcW w:w="940" w:type="dxa"/>
            <w:shd w:val="clear" w:color="auto" w:fill="auto"/>
            <w:noWrap/>
            <w:vAlign w:val="center"/>
            <w:hideMark/>
          </w:tcPr>
          <w:p w14:paraId="3CB4013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CR</w:t>
            </w:r>
          </w:p>
        </w:tc>
        <w:tc>
          <w:tcPr>
            <w:tcW w:w="1286" w:type="dxa"/>
            <w:shd w:val="clear" w:color="auto" w:fill="auto"/>
            <w:noWrap/>
            <w:vAlign w:val="center"/>
            <w:hideMark/>
          </w:tcPr>
          <w:p w14:paraId="609FB3C2"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9C0015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5FFC3E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713FE90" w14:textId="77777777" w:rsidTr="00541062">
        <w:trPr>
          <w:trHeight w:val="259"/>
        </w:trPr>
        <w:tc>
          <w:tcPr>
            <w:tcW w:w="5200" w:type="dxa"/>
            <w:shd w:val="clear" w:color="auto" w:fill="auto"/>
            <w:noWrap/>
            <w:vAlign w:val="center"/>
            <w:hideMark/>
          </w:tcPr>
          <w:p w14:paraId="1D85DA1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CÔTE D'IVOIRE</w:t>
            </w:r>
          </w:p>
        </w:tc>
        <w:tc>
          <w:tcPr>
            <w:tcW w:w="940" w:type="dxa"/>
            <w:shd w:val="clear" w:color="auto" w:fill="auto"/>
            <w:noWrap/>
            <w:vAlign w:val="center"/>
            <w:hideMark/>
          </w:tcPr>
          <w:p w14:paraId="330CDCD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CI</w:t>
            </w:r>
          </w:p>
        </w:tc>
        <w:tc>
          <w:tcPr>
            <w:tcW w:w="1286" w:type="dxa"/>
            <w:shd w:val="clear" w:color="auto" w:fill="auto"/>
            <w:noWrap/>
            <w:vAlign w:val="center"/>
            <w:hideMark/>
          </w:tcPr>
          <w:p w14:paraId="0F80928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280F80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8B872A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8D70BFE" w14:textId="77777777" w:rsidTr="00541062">
        <w:trPr>
          <w:trHeight w:val="259"/>
        </w:trPr>
        <w:tc>
          <w:tcPr>
            <w:tcW w:w="5200" w:type="dxa"/>
            <w:shd w:val="clear" w:color="auto" w:fill="auto"/>
            <w:noWrap/>
            <w:vAlign w:val="center"/>
            <w:hideMark/>
          </w:tcPr>
          <w:p w14:paraId="7519982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CROATIA</w:t>
            </w:r>
          </w:p>
        </w:tc>
        <w:tc>
          <w:tcPr>
            <w:tcW w:w="940" w:type="dxa"/>
            <w:shd w:val="clear" w:color="auto" w:fill="auto"/>
            <w:noWrap/>
            <w:vAlign w:val="center"/>
            <w:hideMark/>
          </w:tcPr>
          <w:p w14:paraId="71EDFE3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HR</w:t>
            </w:r>
          </w:p>
        </w:tc>
        <w:tc>
          <w:tcPr>
            <w:tcW w:w="1286" w:type="dxa"/>
            <w:shd w:val="clear" w:color="auto" w:fill="auto"/>
            <w:noWrap/>
            <w:vAlign w:val="center"/>
            <w:hideMark/>
          </w:tcPr>
          <w:p w14:paraId="523E176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3140C9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3344F6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316EB20" w14:textId="77777777" w:rsidTr="00541062">
        <w:trPr>
          <w:trHeight w:val="259"/>
        </w:trPr>
        <w:tc>
          <w:tcPr>
            <w:tcW w:w="5200" w:type="dxa"/>
            <w:shd w:val="clear" w:color="auto" w:fill="auto"/>
            <w:noWrap/>
            <w:vAlign w:val="center"/>
            <w:hideMark/>
          </w:tcPr>
          <w:p w14:paraId="5CF3E67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CUBA</w:t>
            </w:r>
          </w:p>
        </w:tc>
        <w:tc>
          <w:tcPr>
            <w:tcW w:w="940" w:type="dxa"/>
            <w:shd w:val="clear" w:color="auto" w:fill="auto"/>
            <w:noWrap/>
            <w:vAlign w:val="center"/>
            <w:hideMark/>
          </w:tcPr>
          <w:p w14:paraId="13DE33B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CU</w:t>
            </w:r>
          </w:p>
        </w:tc>
        <w:tc>
          <w:tcPr>
            <w:tcW w:w="1286" w:type="dxa"/>
            <w:shd w:val="clear" w:color="auto" w:fill="auto"/>
            <w:noWrap/>
            <w:vAlign w:val="center"/>
            <w:hideMark/>
          </w:tcPr>
          <w:p w14:paraId="4E73837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0877A1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862D87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997AC2D" w14:textId="77777777" w:rsidTr="00541062">
        <w:trPr>
          <w:trHeight w:val="259"/>
        </w:trPr>
        <w:tc>
          <w:tcPr>
            <w:tcW w:w="5200" w:type="dxa"/>
            <w:shd w:val="clear" w:color="auto" w:fill="auto"/>
            <w:noWrap/>
            <w:vAlign w:val="center"/>
            <w:hideMark/>
          </w:tcPr>
          <w:p w14:paraId="514716A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CURAÇAO</w:t>
            </w:r>
          </w:p>
        </w:tc>
        <w:tc>
          <w:tcPr>
            <w:tcW w:w="940" w:type="dxa"/>
            <w:shd w:val="clear" w:color="auto" w:fill="auto"/>
            <w:noWrap/>
            <w:vAlign w:val="center"/>
            <w:hideMark/>
          </w:tcPr>
          <w:p w14:paraId="2F3D9BA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CW</w:t>
            </w:r>
          </w:p>
        </w:tc>
        <w:tc>
          <w:tcPr>
            <w:tcW w:w="1286" w:type="dxa"/>
            <w:shd w:val="clear" w:color="auto" w:fill="auto"/>
            <w:noWrap/>
            <w:vAlign w:val="center"/>
            <w:hideMark/>
          </w:tcPr>
          <w:p w14:paraId="69882C7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81F3EF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1BFE3E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D417FA9" w14:textId="77777777" w:rsidTr="00541062">
        <w:trPr>
          <w:trHeight w:val="259"/>
        </w:trPr>
        <w:tc>
          <w:tcPr>
            <w:tcW w:w="5200" w:type="dxa"/>
            <w:shd w:val="clear" w:color="auto" w:fill="auto"/>
            <w:noWrap/>
            <w:vAlign w:val="center"/>
            <w:hideMark/>
          </w:tcPr>
          <w:p w14:paraId="5AB5133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CYPRUS</w:t>
            </w:r>
          </w:p>
        </w:tc>
        <w:tc>
          <w:tcPr>
            <w:tcW w:w="940" w:type="dxa"/>
            <w:shd w:val="clear" w:color="auto" w:fill="auto"/>
            <w:noWrap/>
            <w:vAlign w:val="center"/>
            <w:hideMark/>
          </w:tcPr>
          <w:p w14:paraId="6FAEE8C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CY</w:t>
            </w:r>
          </w:p>
        </w:tc>
        <w:tc>
          <w:tcPr>
            <w:tcW w:w="1286" w:type="dxa"/>
            <w:shd w:val="clear" w:color="auto" w:fill="auto"/>
            <w:noWrap/>
            <w:vAlign w:val="center"/>
            <w:hideMark/>
          </w:tcPr>
          <w:p w14:paraId="242575F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C2C0DE7"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11E2A1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D02ED2A" w14:textId="77777777" w:rsidTr="00541062">
        <w:trPr>
          <w:trHeight w:val="259"/>
        </w:trPr>
        <w:tc>
          <w:tcPr>
            <w:tcW w:w="5200" w:type="dxa"/>
            <w:shd w:val="clear" w:color="auto" w:fill="auto"/>
            <w:noWrap/>
            <w:vAlign w:val="center"/>
            <w:hideMark/>
          </w:tcPr>
          <w:p w14:paraId="24CB3EE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DJIBOUTI</w:t>
            </w:r>
          </w:p>
        </w:tc>
        <w:tc>
          <w:tcPr>
            <w:tcW w:w="940" w:type="dxa"/>
            <w:shd w:val="clear" w:color="auto" w:fill="auto"/>
            <w:noWrap/>
            <w:vAlign w:val="center"/>
            <w:hideMark/>
          </w:tcPr>
          <w:p w14:paraId="2439DD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DJ</w:t>
            </w:r>
          </w:p>
        </w:tc>
        <w:tc>
          <w:tcPr>
            <w:tcW w:w="1286" w:type="dxa"/>
            <w:shd w:val="clear" w:color="auto" w:fill="auto"/>
            <w:noWrap/>
            <w:vAlign w:val="center"/>
            <w:hideMark/>
          </w:tcPr>
          <w:p w14:paraId="5AED4B3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C6C4DE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1F69D7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897FFE3" w14:textId="77777777" w:rsidTr="00541062">
        <w:trPr>
          <w:trHeight w:val="259"/>
        </w:trPr>
        <w:tc>
          <w:tcPr>
            <w:tcW w:w="5200" w:type="dxa"/>
            <w:shd w:val="clear" w:color="auto" w:fill="auto"/>
            <w:noWrap/>
            <w:vAlign w:val="center"/>
            <w:hideMark/>
          </w:tcPr>
          <w:p w14:paraId="64513A6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DOMINICA</w:t>
            </w:r>
          </w:p>
        </w:tc>
        <w:tc>
          <w:tcPr>
            <w:tcW w:w="940" w:type="dxa"/>
            <w:shd w:val="clear" w:color="auto" w:fill="auto"/>
            <w:noWrap/>
            <w:vAlign w:val="center"/>
            <w:hideMark/>
          </w:tcPr>
          <w:p w14:paraId="1B3B3D1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DM</w:t>
            </w:r>
          </w:p>
        </w:tc>
        <w:tc>
          <w:tcPr>
            <w:tcW w:w="1286" w:type="dxa"/>
            <w:shd w:val="clear" w:color="auto" w:fill="auto"/>
            <w:noWrap/>
            <w:vAlign w:val="center"/>
            <w:hideMark/>
          </w:tcPr>
          <w:p w14:paraId="4AA37ED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D46A02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97AD70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615C7BA" w14:textId="77777777" w:rsidTr="00541062">
        <w:trPr>
          <w:trHeight w:val="259"/>
        </w:trPr>
        <w:tc>
          <w:tcPr>
            <w:tcW w:w="5200" w:type="dxa"/>
            <w:shd w:val="clear" w:color="auto" w:fill="auto"/>
            <w:noWrap/>
            <w:vAlign w:val="center"/>
            <w:hideMark/>
          </w:tcPr>
          <w:p w14:paraId="1A4060D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ECUADOR</w:t>
            </w:r>
          </w:p>
        </w:tc>
        <w:tc>
          <w:tcPr>
            <w:tcW w:w="940" w:type="dxa"/>
            <w:shd w:val="clear" w:color="auto" w:fill="auto"/>
            <w:noWrap/>
            <w:vAlign w:val="center"/>
            <w:hideMark/>
          </w:tcPr>
          <w:p w14:paraId="32D0B70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EC</w:t>
            </w:r>
          </w:p>
        </w:tc>
        <w:tc>
          <w:tcPr>
            <w:tcW w:w="1286" w:type="dxa"/>
            <w:shd w:val="clear" w:color="auto" w:fill="auto"/>
            <w:noWrap/>
            <w:vAlign w:val="center"/>
            <w:hideMark/>
          </w:tcPr>
          <w:p w14:paraId="0C098E7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5AB0A5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6DB7FA9A" w14:textId="77777777" w:rsidR="00541062" w:rsidRPr="00541062" w:rsidRDefault="00541062" w:rsidP="00541062">
            <w:pPr>
              <w:widowControl/>
              <w:rPr>
                <w:rFonts w:eastAsia="Times New Roman" w:cs="Times New Roman"/>
                <w:color w:val="000000"/>
                <w:sz w:val="16"/>
                <w:szCs w:val="16"/>
              </w:rPr>
            </w:pPr>
          </w:p>
        </w:tc>
      </w:tr>
      <w:tr w:rsidR="00541062" w:rsidRPr="00541062" w14:paraId="3E36A5E5" w14:textId="77777777" w:rsidTr="00541062">
        <w:trPr>
          <w:trHeight w:val="259"/>
        </w:trPr>
        <w:tc>
          <w:tcPr>
            <w:tcW w:w="5200" w:type="dxa"/>
            <w:shd w:val="clear" w:color="auto" w:fill="auto"/>
            <w:noWrap/>
            <w:vAlign w:val="center"/>
            <w:hideMark/>
          </w:tcPr>
          <w:p w14:paraId="4C9C060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EGYPT</w:t>
            </w:r>
          </w:p>
        </w:tc>
        <w:tc>
          <w:tcPr>
            <w:tcW w:w="940" w:type="dxa"/>
            <w:shd w:val="clear" w:color="auto" w:fill="auto"/>
            <w:noWrap/>
            <w:vAlign w:val="center"/>
            <w:hideMark/>
          </w:tcPr>
          <w:p w14:paraId="18A13EF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EG</w:t>
            </w:r>
          </w:p>
        </w:tc>
        <w:tc>
          <w:tcPr>
            <w:tcW w:w="1286" w:type="dxa"/>
            <w:shd w:val="clear" w:color="auto" w:fill="auto"/>
            <w:noWrap/>
            <w:vAlign w:val="center"/>
            <w:hideMark/>
          </w:tcPr>
          <w:p w14:paraId="7CF9A1E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FC53E1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1CECA9B1" w14:textId="77777777" w:rsidR="00541062" w:rsidRPr="00541062" w:rsidRDefault="00541062" w:rsidP="00541062">
            <w:pPr>
              <w:widowControl/>
              <w:rPr>
                <w:rFonts w:eastAsia="Times New Roman" w:cs="Times New Roman"/>
                <w:color w:val="000000"/>
                <w:sz w:val="16"/>
                <w:szCs w:val="16"/>
              </w:rPr>
            </w:pPr>
          </w:p>
        </w:tc>
      </w:tr>
      <w:tr w:rsidR="00541062" w:rsidRPr="00541062" w14:paraId="5E40885A" w14:textId="77777777" w:rsidTr="00541062">
        <w:trPr>
          <w:trHeight w:val="259"/>
        </w:trPr>
        <w:tc>
          <w:tcPr>
            <w:tcW w:w="5200" w:type="dxa"/>
            <w:shd w:val="clear" w:color="auto" w:fill="auto"/>
            <w:noWrap/>
            <w:vAlign w:val="center"/>
            <w:hideMark/>
          </w:tcPr>
          <w:p w14:paraId="51871DA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EQUATORIAL GUINEA</w:t>
            </w:r>
          </w:p>
        </w:tc>
        <w:tc>
          <w:tcPr>
            <w:tcW w:w="940" w:type="dxa"/>
            <w:shd w:val="clear" w:color="auto" w:fill="auto"/>
            <w:noWrap/>
            <w:vAlign w:val="center"/>
            <w:hideMark/>
          </w:tcPr>
          <w:p w14:paraId="478A6DB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GQ</w:t>
            </w:r>
          </w:p>
        </w:tc>
        <w:tc>
          <w:tcPr>
            <w:tcW w:w="1286" w:type="dxa"/>
            <w:shd w:val="clear" w:color="auto" w:fill="auto"/>
            <w:noWrap/>
            <w:vAlign w:val="center"/>
            <w:hideMark/>
          </w:tcPr>
          <w:p w14:paraId="24A090C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EDDEC3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2BBEB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ACF96C8" w14:textId="77777777" w:rsidTr="00541062">
        <w:trPr>
          <w:trHeight w:val="259"/>
        </w:trPr>
        <w:tc>
          <w:tcPr>
            <w:tcW w:w="5200" w:type="dxa"/>
            <w:shd w:val="clear" w:color="auto" w:fill="auto"/>
            <w:noWrap/>
            <w:vAlign w:val="center"/>
            <w:hideMark/>
          </w:tcPr>
          <w:p w14:paraId="6CBBC86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ERITREA</w:t>
            </w:r>
          </w:p>
        </w:tc>
        <w:tc>
          <w:tcPr>
            <w:tcW w:w="940" w:type="dxa"/>
            <w:shd w:val="clear" w:color="auto" w:fill="auto"/>
            <w:noWrap/>
            <w:vAlign w:val="center"/>
            <w:hideMark/>
          </w:tcPr>
          <w:p w14:paraId="7B04CE5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ER</w:t>
            </w:r>
          </w:p>
        </w:tc>
        <w:tc>
          <w:tcPr>
            <w:tcW w:w="1286" w:type="dxa"/>
            <w:shd w:val="clear" w:color="auto" w:fill="auto"/>
            <w:noWrap/>
            <w:vAlign w:val="center"/>
            <w:hideMark/>
          </w:tcPr>
          <w:p w14:paraId="026DE52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CFD16D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462BBE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A7E7F59" w14:textId="77777777" w:rsidTr="00541062">
        <w:trPr>
          <w:trHeight w:val="259"/>
        </w:trPr>
        <w:tc>
          <w:tcPr>
            <w:tcW w:w="5200" w:type="dxa"/>
            <w:shd w:val="clear" w:color="auto" w:fill="auto"/>
            <w:noWrap/>
            <w:vAlign w:val="center"/>
            <w:hideMark/>
          </w:tcPr>
          <w:p w14:paraId="08D87F4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ESTONIA</w:t>
            </w:r>
          </w:p>
        </w:tc>
        <w:tc>
          <w:tcPr>
            <w:tcW w:w="940" w:type="dxa"/>
            <w:shd w:val="clear" w:color="auto" w:fill="auto"/>
            <w:noWrap/>
            <w:vAlign w:val="center"/>
            <w:hideMark/>
          </w:tcPr>
          <w:p w14:paraId="7496992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EE</w:t>
            </w:r>
          </w:p>
        </w:tc>
        <w:tc>
          <w:tcPr>
            <w:tcW w:w="1286" w:type="dxa"/>
            <w:shd w:val="clear" w:color="auto" w:fill="auto"/>
            <w:noWrap/>
            <w:vAlign w:val="center"/>
            <w:hideMark/>
          </w:tcPr>
          <w:p w14:paraId="507F7F3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640EEA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410259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5FD4D4A" w14:textId="77777777" w:rsidTr="00541062">
        <w:trPr>
          <w:trHeight w:val="259"/>
        </w:trPr>
        <w:tc>
          <w:tcPr>
            <w:tcW w:w="5200" w:type="dxa"/>
            <w:shd w:val="clear" w:color="auto" w:fill="auto"/>
            <w:noWrap/>
            <w:vAlign w:val="center"/>
            <w:hideMark/>
          </w:tcPr>
          <w:p w14:paraId="21E858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ESWATINI</w:t>
            </w:r>
          </w:p>
        </w:tc>
        <w:tc>
          <w:tcPr>
            <w:tcW w:w="940" w:type="dxa"/>
            <w:shd w:val="clear" w:color="auto" w:fill="auto"/>
            <w:noWrap/>
            <w:vAlign w:val="center"/>
            <w:hideMark/>
          </w:tcPr>
          <w:p w14:paraId="6991E7B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SZ</w:t>
            </w:r>
          </w:p>
        </w:tc>
        <w:tc>
          <w:tcPr>
            <w:tcW w:w="1286" w:type="dxa"/>
            <w:shd w:val="clear" w:color="auto" w:fill="auto"/>
            <w:noWrap/>
            <w:vAlign w:val="center"/>
            <w:hideMark/>
          </w:tcPr>
          <w:p w14:paraId="1D73E0E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186D97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D50F61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CAB15AC" w14:textId="77777777" w:rsidTr="00541062">
        <w:trPr>
          <w:trHeight w:val="259"/>
        </w:trPr>
        <w:tc>
          <w:tcPr>
            <w:tcW w:w="5200" w:type="dxa"/>
            <w:shd w:val="clear" w:color="auto" w:fill="auto"/>
            <w:noWrap/>
            <w:vAlign w:val="center"/>
            <w:hideMark/>
          </w:tcPr>
          <w:p w14:paraId="318ABDB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ETHIOPIA</w:t>
            </w:r>
          </w:p>
        </w:tc>
        <w:tc>
          <w:tcPr>
            <w:tcW w:w="940" w:type="dxa"/>
            <w:shd w:val="clear" w:color="auto" w:fill="auto"/>
            <w:noWrap/>
            <w:vAlign w:val="center"/>
            <w:hideMark/>
          </w:tcPr>
          <w:p w14:paraId="329C6BD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ET</w:t>
            </w:r>
          </w:p>
        </w:tc>
        <w:tc>
          <w:tcPr>
            <w:tcW w:w="1286" w:type="dxa"/>
            <w:shd w:val="clear" w:color="auto" w:fill="auto"/>
            <w:noWrap/>
            <w:vAlign w:val="center"/>
            <w:hideMark/>
          </w:tcPr>
          <w:p w14:paraId="35E2A15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255451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C484C7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9889D99" w14:textId="77777777" w:rsidTr="00541062">
        <w:trPr>
          <w:trHeight w:val="259"/>
        </w:trPr>
        <w:tc>
          <w:tcPr>
            <w:tcW w:w="5200" w:type="dxa"/>
            <w:shd w:val="clear" w:color="auto" w:fill="auto"/>
            <w:noWrap/>
            <w:vAlign w:val="center"/>
            <w:hideMark/>
          </w:tcPr>
          <w:p w14:paraId="7A6B658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FALKLAND ISLANDS (MALVINAS)</w:t>
            </w:r>
          </w:p>
        </w:tc>
        <w:tc>
          <w:tcPr>
            <w:tcW w:w="940" w:type="dxa"/>
            <w:shd w:val="clear" w:color="auto" w:fill="auto"/>
            <w:noWrap/>
            <w:vAlign w:val="center"/>
            <w:hideMark/>
          </w:tcPr>
          <w:p w14:paraId="0522408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FK</w:t>
            </w:r>
          </w:p>
        </w:tc>
        <w:tc>
          <w:tcPr>
            <w:tcW w:w="1286" w:type="dxa"/>
            <w:shd w:val="clear" w:color="auto" w:fill="auto"/>
            <w:noWrap/>
            <w:vAlign w:val="center"/>
            <w:hideMark/>
          </w:tcPr>
          <w:p w14:paraId="0E11A70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6425FC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B6269F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8C0E814" w14:textId="77777777" w:rsidTr="00541062">
        <w:trPr>
          <w:trHeight w:val="259"/>
        </w:trPr>
        <w:tc>
          <w:tcPr>
            <w:tcW w:w="5200" w:type="dxa"/>
            <w:shd w:val="clear" w:color="auto" w:fill="auto"/>
            <w:noWrap/>
            <w:vAlign w:val="center"/>
            <w:hideMark/>
          </w:tcPr>
          <w:p w14:paraId="2912C12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FAROE ISLANDS</w:t>
            </w:r>
          </w:p>
        </w:tc>
        <w:tc>
          <w:tcPr>
            <w:tcW w:w="940" w:type="dxa"/>
            <w:shd w:val="clear" w:color="auto" w:fill="auto"/>
            <w:noWrap/>
            <w:vAlign w:val="center"/>
            <w:hideMark/>
          </w:tcPr>
          <w:p w14:paraId="4F882B4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FO</w:t>
            </w:r>
          </w:p>
        </w:tc>
        <w:tc>
          <w:tcPr>
            <w:tcW w:w="1286" w:type="dxa"/>
            <w:shd w:val="clear" w:color="auto" w:fill="auto"/>
            <w:noWrap/>
            <w:vAlign w:val="center"/>
            <w:hideMark/>
          </w:tcPr>
          <w:p w14:paraId="35F18BF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E93C45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5E04B9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A2C6A3D" w14:textId="77777777" w:rsidTr="00541062">
        <w:trPr>
          <w:trHeight w:val="259"/>
        </w:trPr>
        <w:tc>
          <w:tcPr>
            <w:tcW w:w="5200" w:type="dxa"/>
            <w:shd w:val="clear" w:color="auto" w:fill="auto"/>
            <w:noWrap/>
            <w:vAlign w:val="center"/>
            <w:hideMark/>
          </w:tcPr>
          <w:p w14:paraId="3B94034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FIJI</w:t>
            </w:r>
          </w:p>
        </w:tc>
        <w:tc>
          <w:tcPr>
            <w:tcW w:w="940" w:type="dxa"/>
            <w:shd w:val="clear" w:color="auto" w:fill="auto"/>
            <w:noWrap/>
            <w:vAlign w:val="center"/>
            <w:hideMark/>
          </w:tcPr>
          <w:p w14:paraId="384ECDF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FJ</w:t>
            </w:r>
          </w:p>
        </w:tc>
        <w:tc>
          <w:tcPr>
            <w:tcW w:w="1286" w:type="dxa"/>
            <w:shd w:val="clear" w:color="auto" w:fill="auto"/>
            <w:noWrap/>
            <w:vAlign w:val="center"/>
            <w:hideMark/>
          </w:tcPr>
          <w:p w14:paraId="423FD99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68B486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8665DE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E9500FB" w14:textId="77777777" w:rsidTr="00541062">
        <w:trPr>
          <w:trHeight w:val="259"/>
        </w:trPr>
        <w:tc>
          <w:tcPr>
            <w:tcW w:w="5200" w:type="dxa"/>
            <w:shd w:val="clear" w:color="auto" w:fill="auto"/>
            <w:noWrap/>
            <w:vAlign w:val="center"/>
            <w:hideMark/>
          </w:tcPr>
          <w:p w14:paraId="34F4766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FRENCH GUIANA</w:t>
            </w:r>
          </w:p>
        </w:tc>
        <w:tc>
          <w:tcPr>
            <w:tcW w:w="940" w:type="dxa"/>
            <w:shd w:val="clear" w:color="auto" w:fill="auto"/>
            <w:noWrap/>
            <w:vAlign w:val="center"/>
            <w:hideMark/>
          </w:tcPr>
          <w:p w14:paraId="216F623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GF</w:t>
            </w:r>
          </w:p>
        </w:tc>
        <w:tc>
          <w:tcPr>
            <w:tcW w:w="1286" w:type="dxa"/>
            <w:shd w:val="clear" w:color="auto" w:fill="auto"/>
            <w:noWrap/>
            <w:vAlign w:val="center"/>
            <w:hideMark/>
          </w:tcPr>
          <w:p w14:paraId="49181AD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CCBA1A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B051F7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CEDD0F6" w14:textId="77777777" w:rsidTr="00541062">
        <w:trPr>
          <w:trHeight w:val="259"/>
        </w:trPr>
        <w:tc>
          <w:tcPr>
            <w:tcW w:w="5200" w:type="dxa"/>
            <w:shd w:val="clear" w:color="auto" w:fill="auto"/>
            <w:noWrap/>
            <w:vAlign w:val="center"/>
            <w:hideMark/>
          </w:tcPr>
          <w:p w14:paraId="7553749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FRENCH SOUTHERN TERRITORIES</w:t>
            </w:r>
          </w:p>
        </w:tc>
        <w:tc>
          <w:tcPr>
            <w:tcW w:w="940" w:type="dxa"/>
            <w:shd w:val="clear" w:color="auto" w:fill="auto"/>
            <w:noWrap/>
            <w:vAlign w:val="center"/>
            <w:hideMark/>
          </w:tcPr>
          <w:p w14:paraId="1DADF6F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TF</w:t>
            </w:r>
          </w:p>
        </w:tc>
        <w:tc>
          <w:tcPr>
            <w:tcW w:w="1286" w:type="dxa"/>
            <w:shd w:val="clear" w:color="auto" w:fill="auto"/>
            <w:noWrap/>
            <w:vAlign w:val="center"/>
            <w:hideMark/>
          </w:tcPr>
          <w:p w14:paraId="35E9323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E38F7F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A8DCC9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1218804" w14:textId="77777777" w:rsidTr="00541062">
        <w:trPr>
          <w:trHeight w:val="259"/>
        </w:trPr>
        <w:tc>
          <w:tcPr>
            <w:tcW w:w="5200" w:type="dxa"/>
            <w:shd w:val="clear" w:color="auto" w:fill="auto"/>
            <w:noWrap/>
            <w:vAlign w:val="center"/>
            <w:hideMark/>
          </w:tcPr>
          <w:p w14:paraId="3A7631A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GABON</w:t>
            </w:r>
          </w:p>
        </w:tc>
        <w:tc>
          <w:tcPr>
            <w:tcW w:w="940" w:type="dxa"/>
            <w:shd w:val="clear" w:color="auto" w:fill="auto"/>
            <w:noWrap/>
            <w:vAlign w:val="center"/>
            <w:hideMark/>
          </w:tcPr>
          <w:p w14:paraId="635AB32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GA</w:t>
            </w:r>
          </w:p>
        </w:tc>
        <w:tc>
          <w:tcPr>
            <w:tcW w:w="1286" w:type="dxa"/>
            <w:shd w:val="clear" w:color="auto" w:fill="auto"/>
            <w:noWrap/>
            <w:vAlign w:val="center"/>
            <w:hideMark/>
          </w:tcPr>
          <w:p w14:paraId="299875F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8F2CD3D"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5B879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DCBC774" w14:textId="77777777" w:rsidTr="00541062">
        <w:trPr>
          <w:trHeight w:val="259"/>
        </w:trPr>
        <w:tc>
          <w:tcPr>
            <w:tcW w:w="5200" w:type="dxa"/>
            <w:shd w:val="clear" w:color="auto" w:fill="auto"/>
            <w:noWrap/>
            <w:vAlign w:val="center"/>
            <w:hideMark/>
          </w:tcPr>
          <w:p w14:paraId="3E6BE01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GAMBIA</w:t>
            </w:r>
          </w:p>
        </w:tc>
        <w:tc>
          <w:tcPr>
            <w:tcW w:w="940" w:type="dxa"/>
            <w:shd w:val="clear" w:color="auto" w:fill="auto"/>
            <w:noWrap/>
            <w:vAlign w:val="center"/>
            <w:hideMark/>
          </w:tcPr>
          <w:p w14:paraId="4B8095A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GM</w:t>
            </w:r>
          </w:p>
        </w:tc>
        <w:tc>
          <w:tcPr>
            <w:tcW w:w="1286" w:type="dxa"/>
            <w:shd w:val="clear" w:color="auto" w:fill="auto"/>
            <w:noWrap/>
            <w:vAlign w:val="center"/>
            <w:hideMark/>
          </w:tcPr>
          <w:p w14:paraId="1EF992C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80290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AB35B8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C2DBA7F" w14:textId="77777777" w:rsidTr="00541062">
        <w:trPr>
          <w:trHeight w:val="259"/>
        </w:trPr>
        <w:tc>
          <w:tcPr>
            <w:tcW w:w="5200" w:type="dxa"/>
            <w:shd w:val="clear" w:color="auto" w:fill="auto"/>
            <w:noWrap/>
            <w:vAlign w:val="center"/>
            <w:hideMark/>
          </w:tcPr>
          <w:p w14:paraId="5DAF6C7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GEORGIA</w:t>
            </w:r>
          </w:p>
        </w:tc>
        <w:tc>
          <w:tcPr>
            <w:tcW w:w="940" w:type="dxa"/>
            <w:shd w:val="clear" w:color="auto" w:fill="auto"/>
            <w:noWrap/>
            <w:vAlign w:val="center"/>
            <w:hideMark/>
          </w:tcPr>
          <w:p w14:paraId="2DE08AA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GE</w:t>
            </w:r>
          </w:p>
        </w:tc>
        <w:tc>
          <w:tcPr>
            <w:tcW w:w="1286" w:type="dxa"/>
            <w:shd w:val="clear" w:color="auto" w:fill="auto"/>
            <w:noWrap/>
            <w:vAlign w:val="center"/>
            <w:hideMark/>
          </w:tcPr>
          <w:p w14:paraId="1A3369A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1690EB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666ADF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A915465" w14:textId="77777777" w:rsidTr="00541062">
        <w:trPr>
          <w:trHeight w:val="259"/>
        </w:trPr>
        <w:tc>
          <w:tcPr>
            <w:tcW w:w="5200" w:type="dxa"/>
            <w:shd w:val="clear" w:color="auto" w:fill="auto"/>
            <w:noWrap/>
            <w:vAlign w:val="center"/>
            <w:hideMark/>
          </w:tcPr>
          <w:p w14:paraId="6158701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GHANA</w:t>
            </w:r>
          </w:p>
        </w:tc>
        <w:tc>
          <w:tcPr>
            <w:tcW w:w="940" w:type="dxa"/>
            <w:shd w:val="clear" w:color="auto" w:fill="auto"/>
            <w:noWrap/>
            <w:vAlign w:val="center"/>
            <w:hideMark/>
          </w:tcPr>
          <w:p w14:paraId="18D0963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GH</w:t>
            </w:r>
          </w:p>
        </w:tc>
        <w:tc>
          <w:tcPr>
            <w:tcW w:w="1286" w:type="dxa"/>
            <w:shd w:val="clear" w:color="auto" w:fill="auto"/>
            <w:noWrap/>
            <w:vAlign w:val="center"/>
            <w:hideMark/>
          </w:tcPr>
          <w:p w14:paraId="151FABD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B1084F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3C8D4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889A002" w14:textId="77777777" w:rsidTr="00541062">
        <w:trPr>
          <w:trHeight w:val="259"/>
        </w:trPr>
        <w:tc>
          <w:tcPr>
            <w:tcW w:w="5200" w:type="dxa"/>
            <w:shd w:val="clear" w:color="auto" w:fill="auto"/>
            <w:noWrap/>
            <w:vAlign w:val="center"/>
            <w:hideMark/>
          </w:tcPr>
          <w:p w14:paraId="045F538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GIBRALTAR</w:t>
            </w:r>
          </w:p>
        </w:tc>
        <w:tc>
          <w:tcPr>
            <w:tcW w:w="940" w:type="dxa"/>
            <w:shd w:val="clear" w:color="auto" w:fill="auto"/>
            <w:noWrap/>
            <w:vAlign w:val="center"/>
            <w:hideMark/>
          </w:tcPr>
          <w:p w14:paraId="581320C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GI</w:t>
            </w:r>
          </w:p>
        </w:tc>
        <w:tc>
          <w:tcPr>
            <w:tcW w:w="1286" w:type="dxa"/>
            <w:shd w:val="clear" w:color="auto" w:fill="auto"/>
            <w:noWrap/>
            <w:vAlign w:val="center"/>
            <w:hideMark/>
          </w:tcPr>
          <w:p w14:paraId="70DE475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A64B46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469590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BE05BA0" w14:textId="77777777" w:rsidTr="00541062">
        <w:trPr>
          <w:trHeight w:val="259"/>
        </w:trPr>
        <w:tc>
          <w:tcPr>
            <w:tcW w:w="5200" w:type="dxa"/>
            <w:shd w:val="clear" w:color="auto" w:fill="auto"/>
            <w:noWrap/>
            <w:vAlign w:val="center"/>
            <w:hideMark/>
          </w:tcPr>
          <w:p w14:paraId="52CC629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GREECE</w:t>
            </w:r>
          </w:p>
        </w:tc>
        <w:tc>
          <w:tcPr>
            <w:tcW w:w="940" w:type="dxa"/>
            <w:shd w:val="clear" w:color="auto" w:fill="auto"/>
            <w:noWrap/>
            <w:vAlign w:val="center"/>
            <w:hideMark/>
          </w:tcPr>
          <w:p w14:paraId="05EF0A0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GR</w:t>
            </w:r>
          </w:p>
        </w:tc>
        <w:tc>
          <w:tcPr>
            <w:tcW w:w="1286" w:type="dxa"/>
            <w:shd w:val="clear" w:color="auto" w:fill="auto"/>
            <w:noWrap/>
            <w:vAlign w:val="center"/>
            <w:hideMark/>
          </w:tcPr>
          <w:p w14:paraId="3E6194B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0927A2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E65364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58C5EFA" w14:textId="77777777" w:rsidTr="00541062">
        <w:trPr>
          <w:trHeight w:val="259"/>
        </w:trPr>
        <w:tc>
          <w:tcPr>
            <w:tcW w:w="5200" w:type="dxa"/>
            <w:shd w:val="clear" w:color="auto" w:fill="auto"/>
            <w:noWrap/>
            <w:vAlign w:val="center"/>
            <w:hideMark/>
          </w:tcPr>
          <w:p w14:paraId="0927B91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GRENADA</w:t>
            </w:r>
          </w:p>
        </w:tc>
        <w:tc>
          <w:tcPr>
            <w:tcW w:w="940" w:type="dxa"/>
            <w:shd w:val="clear" w:color="auto" w:fill="auto"/>
            <w:noWrap/>
            <w:vAlign w:val="center"/>
            <w:hideMark/>
          </w:tcPr>
          <w:p w14:paraId="53F417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GD</w:t>
            </w:r>
          </w:p>
        </w:tc>
        <w:tc>
          <w:tcPr>
            <w:tcW w:w="1286" w:type="dxa"/>
            <w:shd w:val="clear" w:color="auto" w:fill="auto"/>
            <w:noWrap/>
            <w:vAlign w:val="center"/>
            <w:hideMark/>
          </w:tcPr>
          <w:p w14:paraId="563DE2E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F37811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F5FB41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F2185E7" w14:textId="77777777" w:rsidTr="00541062">
        <w:trPr>
          <w:trHeight w:val="259"/>
        </w:trPr>
        <w:tc>
          <w:tcPr>
            <w:tcW w:w="5200" w:type="dxa"/>
            <w:shd w:val="clear" w:color="auto" w:fill="auto"/>
            <w:noWrap/>
            <w:vAlign w:val="center"/>
            <w:hideMark/>
          </w:tcPr>
          <w:p w14:paraId="75244C0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GUADELOUPE</w:t>
            </w:r>
          </w:p>
        </w:tc>
        <w:tc>
          <w:tcPr>
            <w:tcW w:w="940" w:type="dxa"/>
            <w:shd w:val="clear" w:color="auto" w:fill="auto"/>
            <w:noWrap/>
            <w:vAlign w:val="center"/>
            <w:hideMark/>
          </w:tcPr>
          <w:p w14:paraId="0C856CA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GP</w:t>
            </w:r>
          </w:p>
        </w:tc>
        <w:tc>
          <w:tcPr>
            <w:tcW w:w="1286" w:type="dxa"/>
            <w:shd w:val="clear" w:color="auto" w:fill="auto"/>
            <w:noWrap/>
            <w:vAlign w:val="center"/>
            <w:hideMark/>
          </w:tcPr>
          <w:p w14:paraId="75A620D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1473167"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33EE69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AAB4D8C" w14:textId="77777777" w:rsidTr="00541062">
        <w:trPr>
          <w:trHeight w:val="259"/>
        </w:trPr>
        <w:tc>
          <w:tcPr>
            <w:tcW w:w="5200" w:type="dxa"/>
            <w:shd w:val="clear" w:color="auto" w:fill="auto"/>
            <w:noWrap/>
            <w:vAlign w:val="center"/>
            <w:hideMark/>
          </w:tcPr>
          <w:p w14:paraId="041AB9B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GUAM</w:t>
            </w:r>
          </w:p>
        </w:tc>
        <w:tc>
          <w:tcPr>
            <w:tcW w:w="940" w:type="dxa"/>
            <w:shd w:val="clear" w:color="auto" w:fill="auto"/>
            <w:noWrap/>
            <w:vAlign w:val="center"/>
            <w:hideMark/>
          </w:tcPr>
          <w:p w14:paraId="1054361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w:t>
            </w:r>
          </w:p>
        </w:tc>
        <w:tc>
          <w:tcPr>
            <w:tcW w:w="1286" w:type="dxa"/>
            <w:shd w:val="clear" w:color="auto" w:fill="auto"/>
            <w:noWrap/>
            <w:vAlign w:val="center"/>
            <w:hideMark/>
          </w:tcPr>
          <w:p w14:paraId="09ACE80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94F1BA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AE5BD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9421A2F" w14:textId="77777777" w:rsidTr="00541062">
        <w:trPr>
          <w:trHeight w:val="259"/>
        </w:trPr>
        <w:tc>
          <w:tcPr>
            <w:tcW w:w="5200" w:type="dxa"/>
            <w:shd w:val="clear" w:color="auto" w:fill="auto"/>
            <w:noWrap/>
            <w:vAlign w:val="center"/>
            <w:hideMark/>
          </w:tcPr>
          <w:p w14:paraId="78CAE5A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GUERNSEY</w:t>
            </w:r>
          </w:p>
        </w:tc>
        <w:tc>
          <w:tcPr>
            <w:tcW w:w="940" w:type="dxa"/>
            <w:shd w:val="clear" w:color="auto" w:fill="auto"/>
            <w:noWrap/>
            <w:vAlign w:val="center"/>
            <w:hideMark/>
          </w:tcPr>
          <w:p w14:paraId="1AD9F4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GG</w:t>
            </w:r>
          </w:p>
        </w:tc>
        <w:tc>
          <w:tcPr>
            <w:tcW w:w="1286" w:type="dxa"/>
            <w:shd w:val="clear" w:color="auto" w:fill="auto"/>
            <w:noWrap/>
            <w:vAlign w:val="center"/>
            <w:hideMark/>
          </w:tcPr>
          <w:p w14:paraId="367E929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0CA18B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4234C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A56E5C7" w14:textId="77777777" w:rsidTr="00541062">
        <w:trPr>
          <w:trHeight w:val="259"/>
        </w:trPr>
        <w:tc>
          <w:tcPr>
            <w:tcW w:w="5200" w:type="dxa"/>
            <w:shd w:val="clear" w:color="auto" w:fill="auto"/>
            <w:noWrap/>
            <w:vAlign w:val="center"/>
            <w:hideMark/>
          </w:tcPr>
          <w:p w14:paraId="27F36EE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GUINEA</w:t>
            </w:r>
          </w:p>
        </w:tc>
        <w:tc>
          <w:tcPr>
            <w:tcW w:w="940" w:type="dxa"/>
            <w:shd w:val="clear" w:color="auto" w:fill="auto"/>
            <w:noWrap/>
            <w:vAlign w:val="center"/>
            <w:hideMark/>
          </w:tcPr>
          <w:p w14:paraId="40F1F74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GN</w:t>
            </w:r>
          </w:p>
        </w:tc>
        <w:tc>
          <w:tcPr>
            <w:tcW w:w="1286" w:type="dxa"/>
            <w:shd w:val="clear" w:color="auto" w:fill="auto"/>
            <w:noWrap/>
            <w:vAlign w:val="center"/>
            <w:hideMark/>
          </w:tcPr>
          <w:p w14:paraId="1DA8E99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416FF0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1439FD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A6986DA" w14:textId="77777777" w:rsidTr="00541062">
        <w:trPr>
          <w:trHeight w:val="259"/>
        </w:trPr>
        <w:tc>
          <w:tcPr>
            <w:tcW w:w="5200" w:type="dxa"/>
            <w:shd w:val="clear" w:color="auto" w:fill="auto"/>
            <w:noWrap/>
            <w:vAlign w:val="center"/>
            <w:hideMark/>
          </w:tcPr>
          <w:p w14:paraId="42B9B66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GUINEA-BISSAU</w:t>
            </w:r>
          </w:p>
        </w:tc>
        <w:tc>
          <w:tcPr>
            <w:tcW w:w="940" w:type="dxa"/>
            <w:shd w:val="clear" w:color="auto" w:fill="auto"/>
            <w:noWrap/>
            <w:vAlign w:val="center"/>
            <w:hideMark/>
          </w:tcPr>
          <w:p w14:paraId="699715E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GW</w:t>
            </w:r>
          </w:p>
        </w:tc>
        <w:tc>
          <w:tcPr>
            <w:tcW w:w="1286" w:type="dxa"/>
            <w:shd w:val="clear" w:color="auto" w:fill="auto"/>
            <w:noWrap/>
            <w:vAlign w:val="center"/>
            <w:hideMark/>
          </w:tcPr>
          <w:p w14:paraId="642F6D1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A79247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47793A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41CCD3E" w14:textId="77777777" w:rsidTr="00541062">
        <w:trPr>
          <w:trHeight w:val="259"/>
        </w:trPr>
        <w:tc>
          <w:tcPr>
            <w:tcW w:w="5200" w:type="dxa"/>
            <w:shd w:val="clear" w:color="auto" w:fill="auto"/>
            <w:noWrap/>
            <w:vAlign w:val="center"/>
            <w:hideMark/>
          </w:tcPr>
          <w:p w14:paraId="1D6730B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GUYANA</w:t>
            </w:r>
          </w:p>
        </w:tc>
        <w:tc>
          <w:tcPr>
            <w:tcW w:w="940" w:type="dxa"/>
            <w:shd w:val="clear" w:color="auto" w:fill="auto"/>
            <w:noWrap/>
            <w:vAlign w:val="center"/>
            <w:hideMark/>
          </w:tcPr>
          <w:p w14:paraId="1AC495F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GY</w:t>
            </w:r>
          </w:p>
        </w:tc>
        <w:tc>
          <w:tcPr>
            <w:tcW w:w="1286" w:type="dxa"/>
            <w:shd w:val="clear" w:color="auto" w:fill="auto"/>
            <w:noWrap/>
            <w:vAlign w:val="center"/>
            <w:hideMark/>
          </w:tcPr>
          <w:p w14:paraId="02B9715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F3D8C7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74383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24E253C" w14:textId="77777777" w:rsidTr="00541062">
        <w:trPr>
          <w:trHeight w:val="259"/>
        </w:trPr>
        <w:tc>
          <w:tcPr>
            <w:tcW w:w="5200" w:type="dxa"/>
            <w:shd w:val="clear" w:color="auto" w:fill="auto"/>
            <w:noWrap/>
            <w:vAlign w:val="center"/>
            <w:hideMark/>
          </w:tcPr>
          <w:p w14:paraId="2FFA87A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HAITI</w:t>
            </w:r>
          </w:p>
        </w:tc>
        <w:tc>
          <w:tcPr>
            <w:tcW w:w="940" w:type="dxa"/>
            <w:shd w:val="clear" w:color="auto" w:fill="auto"/>
            <w:noWrap/>
            <w:vAlign w:val="center"/>
            <w:hideMark/>
          </w:tcPr>
          <w:p w14:paraId="39322FF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HT</w:t>
            </w:r>
          </w:p>
        </w:tc>
        <w:tc>
          <w:tcPr>
            <w:tcW w:w="1286" w:type="dxa"/>
            <w:shd w:val="clear" w:color="auto" w:fill="auto"/>
            <w:noWrap/>
            <w:vAlign w:val="center"/>
            <w:hideMark/>
          </w:tcPr>
          <w:p w14:paraId="5566CF9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4371B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312B399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AD56AEF" w14:textId="77777777" w:rsidTr="00541062">
        <w:trPr>
          <w:trHeight w:val="259"/>
        </w:trPr>
        <w:tc>
          <w:tcPr>
            <w:tcW w:w="5200" w:type="dxa"/>
            <w:shd w:val="clear" w:color="auto" w:fill="auto"/>
            <w:noWrap/>
            <w:vAlign w:val="center"/>
            <w:hideMark/>
          </w:tcPr>
          <w:p w14:paraId="6AF7498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HOLY SEE (VATICAN CITY STATE)</w:t>
            </w:r>
          </w:p>
        </w:tc>
        <w:tc>
          <w:tcPr>
            <w:tcW w:w="940" w:type="dxa"/>
            <w:shd w:val="clear" w:color="auto" w:fill="auto"/>
            <w:noWrap/>
            <w:vAlign w:val="center"/>
            <w:hideMark/>
          </w:tcPr>
          <w:p w14:paraId="2BCCE55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VA</w:t>
            </w:r>
          </w:p>
        </w:tc>
        <w:tc>
          <w:tcPr>
            <w:tcW w:w="1286" w:type="dxa"/>
            <w:shd w:val="clear" w:color="auto" w:fill="auto"/>
            <w:noWrap/>
            <w:vAlign w:val="center"/>
            <w:hideMark/>
          </w:tcPr>
          <w:p w14:paraId="6E86E2B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7B380F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C671D2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4EB4859" w14:textId="77777777" w:rsidTr="00541062">
        <w:trPr>
          <w:trHeight w:val="259"/>
        </w:trPr>
        <w:tc>
          <w:tcPr>
            <w:tcW w:w="5200" w:type="dxa"/>
            <w:shd w:val="clear" w:color="auto" w:fill="auto"/>
            <w:noWrap/>
            <w:vAlign w:val="center"/>
            <w:hideMark/>
          </w:tcPr>
          <w:p w14:paraId="5874148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HONDURAS</w:t>
            </w:r>
          </w:p>
        </w:tc>
        <w:tc>
          <w:tcPr>
            <w:tcW w:w="940" w:type="dxa"/>
            <w:shd w:val="clear" w:color="auto" w:fill="auto"/>
            <w:noWrap/>
            <w:vAlign w:val="center"/>
            <w:hideMark/>
          </w:tcPr>
          <w:p w14:paraId="7844B11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HN</w:t>
            </w:r>
          </w:p>
        </w:tc>
        <w:tc>
          <w:tcPr>
            <w:tcW w:w="1286" w:type="dxa"/>
            <w:shd w:val="clear" w:color="auto" w:fill="auto"/>
            <w:noWrap/>
            <w:vAlign w:val="center"/>
            <w:hideMark/>
          </w:tcPr>
          <w:p w14:paraId="7E49EF8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57809B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919269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B4B6D87" w14:textId="77777777" w:rsidTr="00541062">
        <w:trPr>
          <w:trHeight w:val="259"/>
        </w:trPr>
        <w:tc>
          <w:tcPr>
            <w:tcW w:w="5200" w:type="dxa"/>
            <w:shd w:val="clear" w:color="auto" w:fill="auto"/>
            <w:noWrap/>
            <w:vAlign w:val="center"/>
            <w:hideMark/>
          </w:tcPr>
          <w:p w14:paraId="01436D1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HUNGARY</w:t>
            </w:r>
          </w:p>
        </w:tc>
        <w:tc>
          <w:tcPr>
            <w:tcW w:w="940" w:type="dxa"/>
            <w:shd w:val="clear" w:color="auto" w:fill="auto"/>
            <w:noWrap/>
            <w:vAlign w:val="center"/>
            <w:hideMark/>
          </w:tcPr>
          <w:p w14:paraId="12BC5DB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HU</w:t>
            </w:r>
          </w:p>
        </w:tc>
        <w:tc>
          <w:tcPr>
            <w:tcW w:w="1286" w:type="dxa"/>
            <w:shd w:val="clear" w:color="auto" w:fill="auto"/>
            <w:noWrap/>
            <w:vAlign w:val="center"/>
            <w:hideMark/>
          </w:tcPr>
          <w:p w14:paraId="5F646AA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A5C9C5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DE5932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3F2C7AB" w14:textId="77777777" w:rsidTr="00541062">
        <w:trPr>
          <w:trHeight w:val="259"/>
        </w:trPr>
        <w:tc>
          <w:tcPr>
            <w:tcW w:w="5200" w:type="dxa"/>
            <w:shd w:val="clear" w:color="auto" w:fill="auto"/>
            <w:noWrap/>
            <w:vAlign w:val="center"/>
            <w:hideMark/>
          </w:tcPr>
          <w:p w14:paraId="07B5A18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ICELAND</w:t>
            </w:r>
          </w:p>
        </w:tc>
        <w:tc>
          <w:tcPr>
            <w:tcW w:w="940" w:type="dxa"/>
            <w:shd w:val="clear" w:color="auto" w:fill="auto"/>
            <w:noWrap/>
            <w:vAlign w:val="center"/>
            <w:hideMark/>
          </w:tcPr>
          <w:p w14:paraId="5E023E1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IS</w:t>
            </w:r>
          </w:p>
        </w:tc>
        <w:tc>
          <w:tcPr>
            <w:tcW w:w="1286" w:type="dxa"/>
            <w:shd w:val="clear" w:color="auto" w:fill="auto"/>
            <w:noWrap/>
            <w:vAlign w:val="center"/>
            <w:hideMark/>
          </w:tcPr>
          <w:p w14:paraId="1715AD5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5A87F8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C32625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61BF1AA" w14:textId="77777777" w:rsidTr="00541062">
        <w:trPr>
          <w:trHeight w:val="259"/>
        </w:trPr>
        <w:tc>
          <w:tcPr>
            <w:tcW w:w="5200" w:type="dxa"/>
            <w:shd w:val="clear" w:color="auto" w:fill="auto"/>
            <w:noWrap/>
            <w:vAlign w:val="center"/>
            <w:hideMark/>
          </w:tcPr>
          <w:p w14:paraId="23E2C9D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IRAN, ISLAMIC REPUBLIC OF</w:t>
            </w:r>
          </w:p>
        </w:tc>
        <w:tc>
          <w:tcPr>
            <w:tcW w:w="940" w:type="dxa"/>
            <w:shd w:val="clear" w:color="auto" w:fill="auto"/>
            <w:noWrap/>
            <w:vAlign w:val="center"/>
            <w:hideMark/>
          </w:tcPr>
          <w:p w14:paraId="4E65BAA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IR</w:t>
            </w:r>
          </w:p>
        </w:tc>
        <w:tc>
          <w:tcPr>
            <w:tcW w:w="1286" w:type="dxa"/>
            <w:shd w:val="clear" w:color="auto" w:fill="auto"/>
            <w:noWrap/>
            <w:vAlign w:val="center"/>
            <w:hideMark/>
          </w:tcPr>
          <w:p w14:paraId="2FB5B2E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89DA19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24CC48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5C058CF" w14:textId="77777777" w:rsidTr="00541062">
        <w:trPr>
          <w:trHeight w:val="259"/>
        </w:trPr>
        <w:tc>
          <w:tcPr>
            <w:tcW w:w="5200" w:type="dxa"/>
            <w:shd w:val="clear" w:color="auto" w:fill="auto"/>
            <w:noWrap/>
            <w:vAlign w:val="center"/>
            <w:hideMark/>
          </w:tcPr>
          <w:p w14:paraId="0912EE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IRAQ</w:t>
            </w:r>
          </w:p>
        </w:tc>
        <w:tc>
          <w:tcPr>
            <w:tcW w:w="940" w:type="dxa"/>
            <w:shd w:val="clear" w:color="auto" w:fill="auto"/>
            <w:noWrap/>
            <w:vAlign w:val="center"/>
            <w:hideMark/>
          </w:tcPr>
          <w:p w14:paraId="364D3E9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IQ</w:t>
            </w:r>
          </w:p>
        </w:tc>
        <w:tc>
          <w:tcPr>
            <w:tcW w:w="1286" w:type="dxa"/>
            <w:shd w:val="clear" w:color="auto" w:fill="auto"/>
            <w:noWrap/>
            <w:vAlign w:val="center"/>
            <w:hideMark/>
          </w:tcPr>
          <w:p w14:paraId="4C67044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71C782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A395D6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B761C4C" w14:textId="77777777" w:rsidTr="00541062">
        <w:trPr>
          <w:trHeight w:val="259"/>
        </w:trPr>
        <w:tc>
          <w:tcPr>
            <w:tcW w:w="5200" w:type="dxa"/>
            <w:shd w:val="clear" w:color="auto" w:fill="auto"/>
            <w:noWrap/>
            <w:vAlign w:val="center"/>
            <w:hideMark/>
          </w:tcPr>
          <w:p w14:paraId="4F1BDFB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lastRenderedPageBreak/>
              <w:t>IRELAND</w:t>
            </w:r>
          </w:p>
        </w:tc>
        <w:tc>
          <w:tcPr>
            <w:tcW w:w="940" w:type="dxa"/>
            <w:shd w:val="clear" w:color="auto" w:fill="auto"/>
            <w:noWrap/>
            <w:vAlign w:val="center"/>
            <w:hideMark/>
          </w:tcPr>
          <w:p w14:paraId="7B62DD4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IE</w:t>
            </w:r>
          </w:p>
        </w:tc>
        <w:tc>
          <w:tcPr>
            <w:tcW w:w="1286" w:type="dxa"/>
            <w:shd w:val="clear" w:color="auto" w:fill="auto"/>
            <w:noWrap/>
            <w:vAlign w:val="center"/>
            <w:hideMark/>
          </w:tcPr>
          <w:p w14:paraId="1AD0C10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58A966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0B85A8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0508315" w14:textId="77777777" w:rsidTr="00541062">
        <w:trPr>
          <w:trHeight w:val="259"/>
        </w:trPr>
        <w:tc>
          <w:tcPr>
            <w:tcW w:w="5200" w:type="dxa"/>
            <w:shd w:val="clear" w:color="auto" w:fill="auto"/>
            <w:noWrap/>
            <w:vAlign w:val="center"/>
            <w:hideMark/>
          </w:tcPr>
          <w:p w14:paraId="7D288A5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ISLE OF MAN</w:t>
            </w:r>
          </w:p>
        </w:tc>
        <w:tc>
          <w:tcPr>
            <w:tcW w:w="940" w:type="dxa"/>
            <w:shd w:val="clear" w:color="auto" w:fill="auto"/>
            <w:noWrap/>
            <w:vAlign w:val="center"/>
            <w:hideMark/>
          </w:tcPr>
          <w:p w14:paraId="175019D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IM</w:t>
            </w:r>
          </w:p>
        </w:tc>
        <w:tc>
          <w:tcPr>
            <w:tcW w:w="1286" w:type="dxa"/>
            <w:shd w:val="clear" w:color="auto" w:fill="auto"/>
            <w:noWrap/>
            <w:vAlign w:val="center"/>
            <w:hideMark/>
          </w:tcPr>
          <w:p w14:paraId="76FB94F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C8F5F8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350080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5169B84" w14:textId="77777777" w:rsidTr="00541062">
        <w:trPr>
          <w:trHeight w:val="259"/>
        </w:trPr>
        <w:tc>
          <w:tcPr>
            <w:tcW w:w="5200" w:type="dxa"/>
            <w:shd w:val="clear" w:color="auto" w:fill="auto"/>
            <w:noWrap/>
            <w:vAlign w:val="center"/>
            <w:hideMark/>
          </w:tcPr>
          <w:p w14:paraId="2BC1793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ITALY</w:t>
            </w:r>
          </w:p>
        </w:tc>
        <w:tc>
          <w:tcPr>
            <w:tcW w:w="940" w:type="dxa"/>
            <w:shd w:val="clear" w:color="auto" w:fill="auto"/>
            <w:noWrap/>
            <w:vAlign w:val="center"/>
            <w:hideMark/>
          </w:tcPr>
          <w:p w14:paraId="38553DB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IT</w:t>
            </w:r>
          </w:p>
        </w:tc>
        <w:tc>
          <w:tcPr>
            <w:tcW w:w="1286" w:type="dxa"/>
            <w:shd w:val="clear" w:color="auto" w:fill="auto"/>
            <w:noWrap/>
            <w:vAlign w:val="center"/>
            <w:hideMark/>
          </w:tcPr>
          <w:p w14:paraId="392D061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F50A40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23B1BFC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BE41BCF" w14:textId="77777777" w:rsidTr="00541062">
        <w:trPr>
          <w:trHeight w:val="259"/>
        </w:trPr>
        <w:tc>
          <w:tcPr>
            <w:tcW w:w="5200" w:type="dxa"/>
            <w:shd w:val="clear" w:color="auto" w:fill="auto"/>
            <w:noWrap/>
            <w:vAlign w:val="center"/>
            <w:hideMark/>
          </w:tcPr>
          <w:p w14:paraId="7F59049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JERSEY</w:t>
            </w:r>
          </w:p>
        </w:tc>
        <w:tc>
          <w:tcPr>
            <w:tcW w:w="940" w:type="dxa"/>
            <w:shd w:val="clear" w:color="auto" w:fill="auto"/>
            <w:noWrap/>
            <w:vAlign w:val="center"/>
            <w:hideMark/>
          </w:tcPr>
          <w:p w14:paraId="15114B5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JE</w:t>
            </w:r>
          </w:p>
        </w:tc>
        <w:tc>
          <w:tcPr>
            <w:tcW w:w="1286" w:type="dxa"/>
            <w:shd w:val="clear" w:color="auto" w:fill="auto"/>
            <w:noWrap/>
            <w:vAlign w:val="center"/>
            <w:hideMark/>
          </w:tcPr>
          <w:p w14:paraId="53848E5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F5586D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F2364F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AC82A80" w14:textId="77777777" w:rsidTr="00541062">
        <w:trPr>
          <w:trHeight w:val="259"/>
        </w:trPr>
        <w:tc>
          <w:tcPr>
            <w:tcW w:w="5200" w:type="dxa"/>
            <w:shd w:val="clear" w:color="auto" w:fill="auto"/>
            <w:noWrap/>
            <w:vAlign w:val="center"/>
            <w:hideMark/>
          </w:tcPr>
          <w:p w14:paraId="790BBF1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JORDAN</w:t>
            </w:r>
          </w:p>
        </w:tc>
        <w:tc>
          <w:tcPr>
            <w:tcW w:w="940" w:type="dxa"/>
            <w:shd w:val="clear" w:color="auto" w:fill="auto"/>
            <w:noWrap/>
            <w:vAlign w:val="center"/>
            <w:hideMark/>
          </w:tcPr>
          <w:p w14:paraId="52AFE9E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JO</w:t>
            </w:r>
          </w:p>
        </w:tc>
        <w:tc>
          <w:tcPr>
            <w:tcW w:w="1286" w:type="dxa"/>
            <w:shd w:val="clear" w:color="auto" w:fill="auto"/>
            <w:noWrap/>
            <w:vAlign w:val="center"/>
            <w:hideMark/>
          </w:tcPr>
          <w:p w14:paraId="41ACC3B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BDE29C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4F5F51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08DAA9E" w14:textId="77777777" w:rsidTr="00541062">
        <w:trPr>
          <w:trHeight w:val="259"/>
        </w:trPr>
        <w:tc>
          <w:tcPr>
            <w:tcW w:w="5200" w:type="dxa"/>
            <w:shd w:val="clear" w:color="auto" w:fill="auto"/>
            <w:noWrap/>
            <w:vAlign w:val="center"/>
            <w:hideMark/>
          </w:tcPr>
          <w:p w14:paraId="4C1364B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KENYA</w:t>
            </w:r>
          </w:p>
        </w:tc>
        <w:tc>
          <w:tcPr>
            <w:tcW w:w="940" w:type="dxa"/>
            <w:shd w:val="clear" w:color="auto" w:fill="auto"/>
            <w:noWrap/>
            <w:vAlign w:val="center"/>
            <w:hideMark/>
          </w:tcPr>
          <w:p w14:paraId="1F0B8FC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KE</w:t>
            </w:r>
          </w:p>
        </w:tc>
        <w:tc>
          <w:tcPr>
            <w:tcW w:w="1286" w:type="dxa"/>
            <w:shd w:val="clear" w:color="auto" w:fill="auto"/>
            <w:noWrap/>
            <w:vAlign w:val="center"/>
            <w:hideMark/>
          </w:tcPr>
          <w:p w14:paraId="1996BFB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744EEA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A8522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34F2658" w14:textId="77777777" w:rsidTr="00541062">
        <w:trPr>
          <w:trHeight w:val="259"/>
        </w:trPr>
        <w:tc>
          <w:tcPr>
            <w:tcW w:w="5200" w:type="dxa"/>
            <w:shd w:val="clear" w:color="auto" w:fill="auto"/>
            <w:noWrap/>
            <w:vAlign w:val="center"/>
            <w:hideMark/>
          </w:tcPr>
          <w:p w14:paraId="75D7311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KIRIBATI</w:t>
            </w:r>
          </w:p>
        </w:tc>
        <w:tc>
          <w:tcPr>
            <w:tcW w:w="940" w:type="dxa"/>
            <w:shd w:val="clear" w:color="auto" w:fill="auto"/>
            <w:noWrap/>
            <w:vAlign w:val="center"/>
            <w:hideMark/>
          </w:tcPr>
          <w:p w14:paraId="5B83E47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KI</w:t>
            </w:r>
          </w:p>
        </w:tc>
        <w:tc>
          <w:tcPr>
            <w:tcW w:w="1286" w:type="dxa"/>
            <w:shd w:val="clear" w:color="auto" w:fill="auto"/>
            <w:noWrap/>
            <w:vAlign w:val="center"/>
            <w:hideMark/>
          </w:tcPr>
          <w:p w14:paraId="6DE0E5F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E3708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B5FBFD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D95FB9C" w14:textId="77777777" w:rsidTr="00541062">
        <w:trPr>
          <w:trHeight w:val="259"/>
        </w:trPr>
        <w:tc>
          <w:tcPr>
            <w:tcW w:w="5200" w:type="dxa"/>
            <w:shd w:val="clear" w:color="auto" w:fill="auto"/>
            <w:noWrap/>
            <w:vAlign w:val="center"/>
            <w:hideMark/>
          </w:tcPr>
          <w:p w14:paraId="4E7EE14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KOREA, DEMOCRATIC PEOPLE'S REPUBLIC OF</w:t>
            </w:r>
          </w:p>
        </w:tc>
        <w:tc>
          <w:tcPr>
            <w:tcW w:w="940" w:type="dxa"/>
            <w:shd w:val="clear" w:color="auto" w:fill="auto"/>
            <w:noWrap/>
            <w:vAlign w:val="center"/>
            <w:hideMark/>
          </w:tcPr>
          <w:p w14:paraId="7494219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KP</w:t>
            </w:r>
          </w:p>
        </w:tc>
        <w:tc>
          <w:tcPr>
            <w:tcW w:w="1286" w:type="dxa"/>
            <w:shd w:val="clear" w:color="auto" w:fill="auto"/>
            <w:noWrap/>
            <w:vAlign w:val="center"/>
            <w:hideMark/>
          </w:tcPr>
          <w:p w14:paraId="71D8EF9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A6DA44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B43A82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CF31B6D" w14:textId="77777777" w:rsidTr="00541062">
        <w:trPr>
          <w:trHeight w:val="259"/>
        </w:trPr>
        <w:tc>
          <w:tcPr>
            <w:tcW w:w="5200" w:type="dxa"/>
            <w:shd w:val="clear" w:color="auto" w:fill="auto"/>
            <w:noWrap/>
            <w:vAlign w:val="center"/>
            <w:hideMark/>
          </w:tcPr>
          <w:p w14:paraId="7DE2990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KOREA, REPUBLIC OF</w:t>
            </w:r>
          </w:p>
        </w:tc>
        <w:tc>
          <w:tcPr>
            <w:tcW w:w="940" w:type="dxa"/>
            <w:shd w:val="clear" w:color="auto" w:fill="auto"/>
            <w:noWrap/>
            <w:vAlign w:val="center"/>
            <w:hideMark/>
          </w:tcPr>
          <w:p w14:paraId="7915065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KR</w:t>
            </w:r>
          </w:p>
        </w:tc>
        <w:tc>
          <w:tcPr>
            <w:tcW w:w="1286" w:type="dxa"/>
            <w:shd w:val="clear" w:color="auto" w:fill="auto"/>
            <w:noWrap/>
            <w:vAlign w:val="center"/>
            <w:hideMark/>
          </w:tcPr>
          <w:p w14:paraId="36A13A5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2488D8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146B218F" w14:textId="77777777" w:rsidR="00541062" w:rsidRPr="00541062" w:rsidRDefault="00541062" w:rsidP="00541062">
            <w:pPr>
              <w:widowControl/>
              <w:rPr>
                <w:rFonts w:eastAsia="Times New Roman" w:cs="Times New Roman"/>
                <w:color w:val="000000"/>
                <w:sz w:val="16"/>
                <w:szCs w:val="16"/>
              </w:rPr>
            </w:pPr>
          </w:p>
        </w:tc>
      </w:tr>
      <w:tr w:rsidR="00541062" w:rsidRPr="00541062" w14:paraId="317B0D62" w14:textId="77777777" w:rsidTr="00541062">
        <w:trPr>
          <w:trHeight w:val="259"/>
        </w:trPr>
        <w:tc>
          <w:tcPr>
            <w:tcW w:w="5200" w:type="dxa"/>
            <w:shd w:val="clear" w:color="auto" w:fill="auto"/>
            <w:noWrap/>
            <w:vAlign w:val="center"/>
            <w:hideMark/>
          </w:tcPr>
          <w:p w14:paraId="4570127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KUWAIT</w:t>
            </w:r>
          </w:p>
        </w:tc>
        <w:tc>
          <w:tcPr>
            <w:tcW w:w="940" w:type="dxa"/>
            <w:shd w:val="clear" w:color="auto" w:fill="auto"/>
            <w:noWrap/>
            <w:vAlign w:val="center"/>
            <w:hideMark/>
          </w:tcPr>
          <w:p w14:paraId="77805D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KW</w:t>
            </w:r>
          </w:p>
        </w:tc>
        <w:tc>
          <w:tcPr>
            <w:tcW w:w="1286" w:type="dxa"/>
            <w:shd w:val="clear" w:color="auto" w:fill="auto"/>
            <w:noWrap/>
            <w:vAlign w:val="center"/>
            <w:hideMark/>
          </w:tcPr>
          <w:p w14:paraId="12A2335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3992DD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68117C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2E6772B" w14:textId="77777777" w:rsidTr="00541062">
        <w:trPr>
          <w:trHeight w:val="259"/>
        </w:trPr>
        <w:tc>
          <w:tcPr>
            <w:tcW w:w="5200" w:type="dxa"/>
            <w:shd w:val="clear" w:color="auto" w:fill="auto"/>
            <w:noWrap/>
            <w:vAlign w:val="center"/>
            <w:hideMark/>
          </w:tcPr>
          <w:p w14:paraId="58BD306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KYRGYZSTAN</w:t>
            </w:r>
          </w:p>
        </w:tc>
        <w:tc>
          <w:tcPr>
            <w:tcW w:w="940" w:type="dxa"/>
            <w:shd w:val="clear" w:color="auto" w:fill="auto"/>
            <w:noWrap/>
            <w:vAlign w:val="center"/>
            <w:hideMark/>
          </w:tcPr>
          <w:p w14:paraId="6CF5F9E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KG</w:t>
            </w:r>
          </w:p>
        </w:tc>
        <w:tc>
          <w:tcPr>
            <w:tcW w:w="1286" w:type="dxa"/>
            <w:shd w:val="clear" w:color="auto" w:fill="auto"/>
            <w:noWrap/>
            <w:vAlign w:val="center"/>
            <w:hideMark/>
          </w:tcPr>
          <w:p w14:paraId="338074F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2134EF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9C8440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698F338" w14:textId="77777777" w:rsidTr="00541062">
        <w:trPr>
          <w:trHeight w:val="259"/>
        </w:trPr>
        <w:tc>
          <w:tcPr>
            <w:tcW w:w="5200" w:type="dxa"/>
            <w:shd w:val="clear" w:color="auto" w:fill="auto"/>
            <w:noWrap/>
            <w:vAlign w:val="center"/>
            <w:hideMark/>
          </w:tcPr>
          <w:p w14:paraId="4E76700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LAO PEOPLE'S DEMOCRATIC REPUBLIC</w:t>
            </w:r>
          </w:p>
        </w:tc>
        <w:tc>
          <w:tcPr>
            <w:tcW w:w="940" w:type="dxa"/>
            <w:shd w:val="clear" w:color="auto" w:fill="auto"/>
            <w:noWrap/>
            <w:vAlign w:val="center"/>
            <w:hideMark/>
          </w:tcPr>
          <w:p w14:paraId="30B5B53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LA</w:t>
            </w:r>
          </w:p>
        </w:tc>
        <w:tc>
          <w:tcPr>
            <w:tcW w:w="1286" w:type="dxa"/>
            <w:shd w:val="clear" w:color="auto" w:fill="auto"/>
            <w:noWrap/>
            <w:vAlign w:val="center"/>
            <w:hideMark/>
          </w:tcPr>
          <w:p w14:paraId="45F5903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8AA5F4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B1603B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572EA8B" w14:textId="77777777" w:rsidTr="00541062">
        <w:trPr>
          <w:trHeight w:val="259"/>
        </w:trPr>
        <w:tc>
          <w:tcPr>
            <w:tcW w:w="5200" w:type="dxa"/>
            <w:shd w:val="clear" w:color="auto" w:fill="auto"/>
            <w:noWrap/>
            <w:vAlign w:val="center"/>
            <w:hideMark/>
          </w:tcPr>
          <w:p w14:paraId="44B79B9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LATVIA</w:t>
            </w:r>
          </w:p>
        </w:tc>
        <w:tc>
          <w:tcPr>
            <w:tcW w:w="940" w:type="dxa"/>
            <w:shd w:val="clear" w:color="auto" w:fill="auto"/>
            <w:noWrap/>
            <w:vAlign w:val="center"/>
            <w:hideMark/>
          </w:tcPr>
          <w:p w14:paraId="52D8A71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LV</w:t>
            </w:r>
          </w:p>
        </w:tc>
        <w:tc>
          <w:tcPr>
            <w:tcW w:w="1286" w:type="dxa"/>
            <w:shd w:val="clear" w:color="auto" w:fill="auto"/>
            <w:noWrap/>
            <w:vAlign w:val="center"/>
            <w:hideMark/>
          </w:tcPr>
          <w:p w14:paraId="5C8E7F1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1AE3A2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73F97E6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86D9CEA" w14:textId="77777777" w:rsidTr="00541062">
        <w:trPr>
          <w:trHeight w:val="259"/>
        </w:trPr>
        <w:tc>
          <w:tcPr>
            <w:tcW w:w="5200" w:type="dxa"/>
            <w:shd w:val="clear" w:color="auto" w:fill="auto"/>
            <w:noWrap/>
            <w:vAlign w:val="center"/>
            <w:hideMark/>
          </w:tcPr>
          <w:p w14:paraId="649CA81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LEBANON</w:t>
            </w:r>
          </w:p>
        </w:tc>
        <w:tc>
          <w:tcPr>
            <w:tcW w:w="940" w:type="dxa"/>
            <w:shd w:val="clear" w:color="auto" w:fill="auto"/>
            <w:noWrap/>
            <w:vAlign w:val="center"/>
            <w:hideMark/>
          </w:tcPr>
          <w:p w14:paraId="68E9732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LB</w:t>
            </w:r>
          </w:p>
        </w:tc>
        <w:tc>
          <w:tcPr>
            <w:tcW w:w="1286" w:type="dxa"/>
            <w:shd w:val="clear" w:color="auto" w:fill="auto"/>
            <w:noWrap/>
            <w:vAlign w:val="center"/>
            <w:hideMark/>
          </w:tcPr>
          <w:p w14:paraId="5EF2FE6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B1766F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BD6545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8C8E0E1" w14:textId="77777777" w:rsidTr="00541062">
        <w:trPr>
          <w:trHeight w:val="259"/>
        </w:trPr>
        <w:tc>
          <w:tcPr>
            <w:tcW w:w="5200" w:type="dxa"/>
            <w:shd w:val="clear" w:color="auto" w:fill="auto"/>
            <w:noWrap/>
            <w:vAlign w:val="center"/>
            <w:hideMark/>
          </w:tcPr>
          <w:p w14:paraId="10298FA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LESOTHO</w:t>
            </w:r>
          </w:p>
        </w:tc>
        <w:tc>
          <w:tcPr>
            <w:tcW w:w="940" w:type="dxa"/>
            <w:shd w:val="clear" w:color="auto" w:fill="auto"/>
            <w:noWrap/>
            <w:vAlign w:val="center"/>
            <w:hideMark/>
          </w:tcPr>
          <w:p w14:paraId="2578E0E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LS</w:t>
            </w:r>
          </w:p>
        </w:tc>
        <w:tc>
          <w:tcPr>
            <w:tcW w:w="1286" w:type="dxa"/>
            <w:shd w:val="clear" w:color="auto" w:fill="auto"/>
            <w:noWrap/>
            <w:vAlign w:val="center"/>
            <w:hideMark/>
          </w:tcPr>
          <w:p w14:paraId="29597CC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913A25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149017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80DAD41" w14:textId="77777777" w:rsidTr="00541062">
        <w:trPr>
          <w:trHeight w:val="259"/>
        </w:trPr>
        <w:tc>
          <w:tcPr>
            <w:tcW w:w="5200" w:type="dxa"/>
            <w:shd w:val="clear" w:color="auto" w:fill="auto"/>
            <w:noWrap/>
            <w:vAlign w:val="center"/>
            <w:hideMark/>
          </w:tcPr>
          <w:p w14:paraId="2D68049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LIBERIA</w:t>
            </w:r>
          </w:p>
        </w:tc>
        <w:tc>
          <w:tcPr>
            <w:tcW w:w="940" w:type="dxa"/>
            <w:shd w:val="clear" w:color="auto" w:fill="auto"/>
            <w:noWrap/>
            <w:vAlign w:val="center"/>
            <w:hideMark/>
          </w:tcPr>
          <w:p w14:paraId="0A85AB9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LR</w:t>
            </w:r>
          </w:p>
        </w:tc>
        <w:tc>
          <w:tcPr>
            <w:tcW w:w="1286" w:type="dxa"/>
            <w:shd w:val="clear" w:color="auto" w:fill="auto"/>
            <w:noWrap/>
            <w:vAlign w:val="center"/>
            <w:hideMark/>
          </w:tcPr>
          <w:p w14:paraId="45148E4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0A426F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478C43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C13A853" w14:textId="77777777" w:rsidTr="00541062">
        <w:trPr>
          <w:trHeight w:val="259"/>
        </w:trPr>
        <w:tc>
          <w:tcPr>
            <w:tcW w:w="5200" w:type="dxa"/>
            <w:shd w:val="clear" w:color="auto" w:fill="auto"/>
            <w:noWrap/>
            <w:vAlign w:val="center"/>
            <w:hideMark/>
          </w:tcPr>
          <w:p w14:paraId="1FBC86E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LIBYA</w:t>
            </w:r>
          </w:p>
        </w:tc>
        <w:tc>
          <w:tcPr>
            <w:tcW w:w="940" w:type="dxa"/>
            <w:shd w:val="clear" w:color="auto" w:fill="auto"/>
            <w:noWrap/>
            <w:vAlign w:val="center"/>
            <w:hideMark/>
          </w:tcPr>
          <w:p w14:paraId="1E913D0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LY</w:t>
            </w:r>
          </w:p>
        </w:tc>
        <w:tc>
          <w:tcPr>
            <w:tcW w:w="1286" w:type="dxa"/>
            <w:shd w:val="clear" w:color="auto" w:fill="auto"/>
            <w:noWrap/>
            <w:vAlign w:val="center"/>
            <w:hideMark/>
          </w:tcPr>
          <w:p w14:paraId="44DE932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9C00AB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7672C1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756BB4D" w14:textId="77777777" w:rsidTr="00541062">
        <w:trPr>
          <w:trHeight w:val="259"/>
        </w:trPr>
        <w:tc>
          <w:tcPr>
            <w:tcW w:w="5200" w:type="dxa"/>
            <w:shd w:val="clear" w:color="auto" w:fill="auto"/>
            <w:noWrap/>
            <w:vAlign w:val="center"/>
            <w:hideMark/>
          </w:tcPr>
          <w:p w14:paraId="792D71E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LITHUANIA</w:t>
            </w:r>
          </w:p>
        </w:tc>
        <w:tc>
          <w:tcPr>
            <w:tcW w:w="940" w:type="dxa"/>
            <w:shd w:val="clear" w:color="auto" w:fill="auto"/>
            <w:noWrap/>
            <w:vAlign w:val="center"/>
            <w:hideMark/>
          </w:tcPr>
          <w:p w14:paraId="5F77D7D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LT</w:t>
            </w:r>
          </w:p>
        </w:tc>
        <w:tc>
          <w:tcPr>
            <w:tcW w:w="1286" w:type="dxa"/>
            <w:shd w:val="clear" w:color="auto" w:fill="auto"/>
            <w:noWrap/>
            <w:vAlign w:val="center"/>
            <w:hideMark/>
          </w:tcPr>
          <w:p w14:paraId="13A0A8B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575BBF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60B7D441" w14:textId="77777777" w:rsidR="00541062" w:rsidRPr="00541062" w:rsidRDefault="00541062" w:rsidP="00541062">
            <w:pPr>
              <w:widowControl/>
              <w:rPr>
                <w:rFonts w:eastAsia="Times New Roman" w:cs="Times New Roman"/>
                <w:color w:val="000000"/>
                <w:sz w:val="16"/>
                <w:szCs w:val="16"/>
              </w:rPr>
            </w:pPr>
          </w:p>
        </w:tc>
      </w:tr>
      <w:tr w:rsidR="00541062" w:rsidRPr="00541062" w14:paraId="4A4D7838" w14:textId="77777777" w:rsidTr="00541062">
        <w:trPr>
          <w:trHeight w:val="259"/>
        </w:trPr>
        <w:tc>
          <w:tcPr>
            <w:tcW w:w="5200" w:type="dxa"/>
            <w:shd w:val="clear" w:color="auto" w:fill="auto"/>
            <w:noWrap/>
            <w:vAlign w:val="center"/>
            <w:hideMark/>
          </w:tcPr>
          <w:p w14:paraId="255C2BD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LUXEMBOURG</w:t>
            </w:r>
          </w:p>
        </w:tc>
        <w:tc>
          <w:tcPr>
            <w:tcW w:w="940" w:type="dxa"/>
            <w:shd w:val="clear" w:color="auto" w:fill="auto"/>
            <w:noWrap/>
            <w:vAlign w:val="center"/>
            <w:hideMark/>
          </w:tcPr>
          <w:p w14:paraId="5C0B0A7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LU</w:t>
            </w:r>
          </w:p>
        </w:tc>
        <w:tc>
          <w:tcPr>
            <w:tcW w:w="1286" w:type="dxa"/>
            <w:shd w:val="clear" w:color="auto" w:fill="auto"/>
            <w:noWrap/>
            <w:vAlign w:val="center"/>
            <w:hideMark/>
          </w:tcPr>
          <w:p w14:paraId="2E9E0B0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01A703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15022A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99CE197" w14:textId="77777777" w:rsidTr="00541062">
        <w:trPr>
          <w:trHeight w:val="259"/>
        </w:trPr>
        <w:tc>
          <w:tcPr>
            <w:tcW w:w="5200" w:type="dxa"/>
            <w:shd w:val="clear" w:color="auto" w:fill="auto"/>
            <w:noWrap/>
            <w:vAlign w:val="center"/>
            <w:hideMark/>
          </w:tcPr>
          <w:p w14:paraId="1909DC9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MACEDONIA (NORTH MACEDONIA)</w:t>
            </w:r>
          </w:p>
        </w:tc>
        <w:tc>
          <w:tcPr>
            <w:tcW w:w="940" w:type="dxa"/>
            <w:shd w:val="clear" w:color="auto" w:fill="auto"/>
            <w:noWrap/>
            <w:vAlign w:val="center"/>
            <w:hideMark/>
          </w:tcPr>
          <w:p w14:paraId="2A6117A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MK</w:t>
            </w:r>
          </w:p>
        </w:tc>
        <w:tc>
          <w:tcPr>
            <w:tcW w:w="1286" w:type="dxa"/>
            <w:shd w:val="clear" w:color="auto" w:fill="auto"/>
            <w:noWrap/>
            <w:vAlign w:val="center"/>
            <w:hideMark/>
          </w:tcPr>
          <w:p w14:paraId="69D61AD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5D19A6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51C4C0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3AB4C15" w14:textId="77777777" w:rsidTr="00541062">
        <w:trPr>
          <w:trHeight w:val="259"/>
        </w:trPr>
        <w:tc>
          <w:tcPr>
            <w:tcW w:w="5200" w:type="dxa"/>
            <w:shd w:val="clear" w:color="auto" w:fill="auto"/>
            <w:noWrap/>
            <w:vAlign w:val="center"/>
            <w:hideMark/>
          </w:tcPr>
          <w:p w14:paraId="628710C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MADAGASCAR</w:t>
            </w:r>
          </w:p>
        </w:tc>
        <w:tc>
          <w:tcPr>
            <w:tcW w:w="940" w:type="dxa"/>
            <w:shd w:val="clear" w:color="auto" w:fill="auto"/>
            <w:noWrap/>
            <w:vAlign w:val="center"/>
            <w:hideMark/>
          </w:tcPr>
          <w:p w14:paraId="729C9C7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MG</w:t>
            </w:r>
          </w:p>
        </w:tc>
        <w:tc>
          <w:tcPr>
            <w:tcW w:w="1286" w:type="dxa"/>
            <w:shd w:val="clear" w:color="auto" w:fill="auto"/>
            <w:noWrap/>
            <w:vAlign w:val="center"/>
            <w:hideMark/>
          </w:tcPr>
          <w:p w14:paraId="7D2B046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653C8FD"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752845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A1D933D" w14:textId="77777777" w:rsidTr="00541062">
        <w:trPr>
          <w:trHeight w:val="259"/>
        </w:trPr>
        <w:tc>
          <w:tcPr>
            <w:tcW w:w="5200" w:type="dxa"/>
            <w:shd w:val="clear" w:color="auto" w:fill="auto"/>
            <w:noWrap/>
            <w:vAlign w:val="center"/>
            <w:hideMark/>
          </w:tcPr>
          <w:p w14:paraId="5D9272A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MALAWI</w:t>
            </w:r>
          </w:p>
        </w:tc>
        <w:tc>
          <w:tcPr>
            <w:tcW w:w="940" w:type="dxa"/>
            <w:shd w:val="clear" w:color="auto" w:fill="auto"/>
            <w:noWrap/>
            <w:vAlign w:val="center"/>
            <w:hideMark/>
          </w:tcPr>
          <w:p w14:paraId="564482B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MW</w:t>
            </w:r>
          </w:p>
        </w:tc>
        <w:tc>
          <w:tcPr>
            <w:tcW w:w="1286" w:type="dxa"/>
            <w:shd w:val="clear" w:color="auto" w:fill="auto"/>
            <w:noWrap/>
            <w:vAlign w:val="center"/>
            <w:hideMark/>
          </w:tcPr>
          <w:p w14:paraId="1D58C7A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1F1466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028039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964D617" w14:textId="77777777" w:rsidTr="00541062">
        <w:trPr>
          <w:trHeight w:val="259"/>
        </w:trPr>
        <w:tc>
          <w:tcPr>
            <w:tcW w:w="5200" w:type="dxa"/>
            <w:shd w:val="clear" w:color="auto" w:fill="auto"/>
            <w:noWrap/>
            <w:vAlign w:val="center"/>
            <w:hideMark/>
          </w:tcPr>
          <w:p w14:paraId="4BA6628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MALAYSIA</w:t>
            </w:r>
          </w:p>
        </w:tc>
        <w:tc>
          <w:tcPr>
            <w:tcW w:w="940" w:type="dxa"/>
            <w:shd w:val="clear" w:color="auto" w:fill="auto"/>
            <w:noWrap/>
            <w:vAlign w:val="center"/>
            <w:hideMark/>
          </w:tcPr>
          <w:p w14:paraId="491EA6F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MY</w:t>
            </w:r>
          </w:p>
        </w:tc>
        <w:tc>
          <w:tcPr>
            <w:tcW w:w="1286" w:type="dxa"/>
            <w:shd w:val="clear" w:color="auto" w:fill="auto"/>
            <w:noWrap/>
            <w:vAlign w:val="center"/>
            <w:hideMark/>
          </w:tcPr>
          <w:p w14:paraId="37F7337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17EDDE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1B140086" w14:textId="77777777" w:rsidR="00541062" w:rsidRPr="00541062" w:rsidRDefault="00541062" w:rsidP="00541062">
            <w:pPr>
              <w:widowControl/>
              <w:rPr>
                <w:rFonts w:eastAsia="Times New Roman" w:cs="Times New Roman"/>
                <w:color w:val="000000"/>
                <w:sz w:val="16"/>
                <w:szCs w:val="16"/>
              </w:rPr>
            </w:pPr>
          </w:p>
        </w:tc>
      </w:tr>
      <w:tr w:rsidR="00541062" w:rsidRPr="00541062" w14:paraId="2326B0E2" w14:textId="77777777" w:rsidTr="00541062">
        <w:trPr>
          <w:trHeight w:val="259"/>
        </w:trPr>
        <w:tc>
          <w:tcPr>
            <w:tcW w:w="5200" w:type="dxa"/>
            <w:shd w:val="clear" w:color="auto" w:fill="auto"/>
            <w:noWrap/>
            <w:vAlign w:val="center"/>
            <w:hideMark/>
          </w:tcPr>
          <w:p w14:paraId="5C76202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MALDIVES</w:t>
            </w:r>
          </w:p>
        </w:tc>
        <w:tc>
          <w:tcPr>
            <w:tcW w:w="940" w:type="dxa"/>
            <w:shd w:val="clear" w:color="auto" w:fill="auto"/>
            <w:noWrap/>
            <w:vAlign w:val="center"/>
            <w:hideMark/>
          </w:tcPr>
          <w:p w14:paraId="3ABC2BF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MV</w:t>
            </w:r>
          </w:p>
        </w:tc>
        <w:tc>
          <w:tcPr>
            <w:tcW w:w="1286" w:type="dxa"/>
            <w:shd w:val="clear" w:color="auto" w:fill="auto"/>
            <w:noWrap/>
            <w:vAlign w:val="center"/>
            <w:hideMark/>
          </w:tcPr>
          <w:p w14:paraId="5FEEAA1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20049F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0233EA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B04348A" w14:textId="77777777" w:rsidTr="00541062">
        <w:trPr>
          <w:trHeight w:val="259"/>
        </w:trPr>
        <w:tc>
          <w:tcPr>
            <w:tcW w:w="5200" w:type="dxa"/>
            <w:shd w:val="clear" w:color="auto" w:fill="auto"/>
            <w:noWrap/>
            <w:vAlign w:val="center"/>
            <w:hideMark/>
          </w:tcPr>
          <w:p w14:paraId="1E5C946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MALI</w:t>
            </w:r>
          </w:p>
        </w:tc>
        <w:tc>
          <w:tcPr>
            <w:tcW w:w="940" w:type="dxa"/>
            <w:shd w:val="clear" w:color="auto" w:fill="auto"/>
            <w:noWrap/>
            <w:vAlign w:val="center"/>
            <w:hideMark/>
          </w:tcPr>
          <w:p w14:paraId="60B55B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ML</w:t>
            </w:r>
          </w:p>
        </w:tc>
        <w:tc>
          <w:tcPr>
            <w:tcW w:w="1286" w:type="dxa"/>
            <w:shd w:val="clear" w:color="auto" w:fill="auto"/>
            <w:noWrap/>
            <w:vAlign w:val="center"/>
            <w:hideMark/>
          </w:tcPr>
          <w:p w14:paraId="289660A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C06066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E2FCE2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D30712C" w14:textId="77777777" w:rsidTr="00541062">
        <w:trPr>
          <w:trHeight w:val="259"/>
        </w:trPr>
        <w:tc>
          <w:tcPr>
            <w:tcW w:w="5200" w:type="dxa"/>
            <w:shd w:val="clear" w:color="auto" w:fill="auto"/>
            <w:noWrap/>
            <w:vAlign w:val="center"/>
            <w:hideMark/>
          </w:tcPr>
          <w:p w14:paraId="3B60568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MALTA</w:t>
            </w:r>
          </w:p>
        </w:tc>
        <w:tc>
          <w:tcPr>
            <w:tcW w:w="940" w:type="dxa"/>
            <w:shd w:val="clear" w:color="auto" w:fill="auto"/>
            <w:noWrap/>
            <w:vAlign w:val="center"/>
            <w:hideMark/>
          </w:tcPr>
          <w:p w14:paraId="79E4E61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MT</w:t>
            </w:r>
          </w:p>
        </w:tc>
        <w:tc>
          <w:tcPr>
            <w:tcW w:w="1286" w:type="dxa"/>
            <w:shd w:val="clear" w:color="auto" w:fill="auto"/>
            <w:noWrap/>
            <w:vAlign w:val="center"/>
            <w:hideMark/>
          </w:tcPr>
          <w:p w14:paraId="5D5CDBA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E63458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16FE85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B175EB2" w14:textId="77777777" w:rsidTr="00541062">
        <w:trPr>
          <w:trHeight w:val="259"/>
        </w:trPr>
        <w:tc>
          <w:tcPr>
            <w:tcW w:w="5200" w:type="dxa"/>
            <w:shd w:val="clear" w:color="auto" w:fill="auto"/>
            <w:noWrap/>
            <w:vAlign w:val="center"/>
            <w:hideMark/>
          </w:tcPr>
          <w:p w14:paraId="5672879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MARSHALL ISLANDS</w:t>
            </w:r>
          </w:p>
        </w:tc>
        <w:tc>
          <w:tcPr>
            <w:tcW w:w="940" w:type="dxa"/>
            <w:shd w:val="clear" w:color="auto" w:fill="auto"/>
            <w:noWrap/>
            <w:vAlign w:val="center"/>
            <w:hideMark/>
          </w:tcPr>
          <w:p w14:paraId="02C8873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MH</w:t>
            </w:r>
          </w:p>
        </w:tc>
        <w:tc>
          <w:tcPr>
            <w:tcW w:w="1286" w:type="dxa"/>
            <w:shd w:val="clear" w:color="auto" w:fill="auto"/>
            <w:noWrap/>
            <w:vAlign w:val="center"/>
            <w:hideMark/>
          </w:tcPr>
          <w:p w14:paraId="61F74CB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48357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837432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B496A5D" w14:textId="77777777" w:rsidTr="00541062">
        <w:trPr>
          <w:trHeight w:val="259"/>
        </w:trPr>
        <w:tc>
          <w:tcPr>
            <w:tcW w:w="5200" w:type="dxa"/>
            <w:shd w:val="clear" w:color="auto" w:fill="auto"/>
            <w:noWrap/>
            <w:vAlign w:val="center"/>
            <w:hideMark/>
          </w:tcPr>
          <w:p w14:paraId="2A98A95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MARTINIQUE</w:t>
            </w:r>
          </w:p>
        </w:tc>
        <w:tc>
          <w:tcPr>
            <w:tcW w:w="940" w:type="dxa"/>
            <w:shd w:val="clear" w:color="auto" w:fill="auto"/>
            <w:noWrap/>
            <w:vAlign w:val="center"/>
            <w:hideMark/>
          </w:tcPr>
          <w:p w14:paraId="3DA5E7F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MQ</w:t>
            </w:r>
          </w:p>
        </w:tc>
        <w:tc>
          <w:tcPr>
            <w:tcW w:w="1286" w:type="dxa"/>
            <w:shd w:val="clear" w:color="auto" w:fill="auto"/>
            <w:noWrap/>
            <w:vAlign w:val="center"/>
            <w:hideMark/>
          </w:tcPr>
          <w:p w14:paraId="20C0DBC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1BB399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69DB58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CE96DAC" w14:textId="77777777" w:rsidTr="00541062">
        <w:trPr>
          <w:trHeight w:val="259"/>
        </w:trPr>
        <w:tc>
          <w:tcPr>
            <w:tcW w:w="5200" w:type="dxa"/>
            <w:shd w:val="clear" w:color="auto" w:fill="auto"/>
            <w:noWrap/>
            <w:vAlign w:val="center"/>
            <w:hideMark/>
          </w:tcPr>
          <w:p w14:paraId="1A822A5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MAURITANIA</w:t>
            </w:r>
          </w:p>
        </w:tc>
        <w:tc>
          <w:tcPr>
            <w:tcW w:w="940" w:type="dxa"/>
            <w:shd w:val="clear" w:color="auto" w:fill="auto"/>
            <w:noWrap/>
            <w:vAlign w:val="center"/>
            <w:hideMark/>
          </w:tcPr>
          <w:p w14:paraId="0E9FC43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MR</w:t>
            </w:r>
          </w:p>
        </w:tc>
        <w:tc>
          <w:tcPr>
            <w:tcW w:w="1286" w:type="dxa"/>
            <w:shd w:val="clear" w:color="auto" w:fill="auto"/>
            <w:noWrap/>
            <w:vAlign w:val="center"/>
            <w:hideMark/>
          </w:tcPr>
          <w:p w14:paraId="2237660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2529BB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62BE47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5D628B8" w14:textId="77777777" w:rsidTr="00541062">
        <w:trPr>
          <w:trHeight w:val="259"/>
        </w:trPr>
        <w:tc>
          <w:tcPr>
            <w:tcW w:w="5200" w:type="dxa"/>
            <w:shd w:val="clear" w:color="auto" w:fill="auto"/>
            <w:noWrap/>
            <w:vAlign w:val="center"/>
            <w:hideMark/>
          </w:tcPr>
          <w:p w14:paraId="7221267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MAURITIUS</w:t>
            </w:r>
          </w:p>
        </w:tc>
        <w:tc>
          <w:tcPr>
            <w:tcW w:w="940" w:type="dxa"/>
            <w:shd w:val="clear" w:color="auto" w:fill="auto"/>
            <w:noWrap/>
            <w:vAlign w:val="center"/>
            <w:hideMark/>
          </w:tcPr>
          <w:p w14:paraId="7CCC976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MU</w:t>
            </w:r>
          </w:p>
        </w:tc>
        <w:tc>
          <w:tcPr>
            <w:tcW w:w="1286" w:type="dxa"/>
            <w:shd w:val="clear" w:color="auto" w:fill="auto"/>
            <w:noWrap/>
            <w:vAlign w:val="center"/>
            <w:hideMark/>
          </w:tcPr>
          <w:p w14:paraId="4FD999B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9EBFEF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DA0332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5A66804" w14:textId="77777777" w:rsidTr="00541062">
        <w:trPr>
          <w:trHeight w:val="259"/>
        </w:trPr>
        <w:tc>
          <w:tcPr>
            <w:tcW w:w="5200" w:type="dxa"/>
            <w:shd w:val="clear" w:color="auto" w:fill="auto"/>
            <w:noWrap/>
            <w:vAlign w:val="center"/>
            <w:hideMark/>
          </w:tcPr>
          <w:p w14:paraId="23E4E95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MAYOTTE</w:t>
            </w:r>
          </w:p>
        </w:tc>
        <w:tc>
          <w:tcPr>
            <w:tcW w:w="940" w:type="dxa"/>
            <w:shd w:val="clear" w:color="auto" w:fill="auto"/>
            <w:noWrap/>
            <w:vAlign w:val="center"/>
            <w:hideMark/>
          </w:tcPr>
          <w:p w14:paraId="1FD9A2C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YT</w:t>
            </w:r>
          </w:p>
        </w:tc>
        <w:tc>
          <w:tcPr>
            <w:tcW w:w="1286" w:type="dxa"/>
            <w:shd w:val="clear" w:color="auto" w:fill="auto"/>
            <w:noWrap/>
            <w:vAlign w:val="center"/>
            <w:hideMark/>
          </w:tcPr>
          <w:p w14:paraId="7B4667C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7086C6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93371E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E7D33A9" w14:textId="77777777" w:rsidTr="00541062">
        <w:trPr>
          <w:trHeight w:val="259"/>
        </w:trPr>
        <w:tc>
          <w:tcPr>
            <w:tcW w:w="5200" w:type="dxa"/>
            <w:shd w:val="clear" w:color="auto" w:fill="auto"/>
            <w:noWrap/>
            <w:vAlign w:val="center"/>
            <w:hideMark/>
          </w:tcPr>
          <w:p w14:paraId="1BF12FE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MEXICO</w:t>
            </w:r>
          </w:p>
        </w:tc>
        <w:tc>
          <w:tcPr>
            <w:tcW w:w="940" w:type="dxa"/>
            <w:shd w:val="clear" w:color="auto" w:fill="auto"/>
            <w:noWrap/>
            <w:vAlign w:val="center"/>
            <w:hideMark/>
          </w:tcPr>
          <w:p w14:paraId="0EC7919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MX</w:t>
            </w:r>
          </w:p>
        </w:tc>
        <w:tc>
          <w:tcPr>
            <w:tcW w:w="1286" w:type="dxa"/>
            <w:shd w:val="clear" w:color="auto" w:fill="auto"/>
            <w:noWrap/>
            <w:vAlign w:val="center"/>
            <w:hideMark/>
          </w:tcPr>
          <w:p w14:paraId="19289A62"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5B75D3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268103D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5A1FE0A" w14:textId="77777777" w:rsidTr="00541062">
        <w:trPr>
          <w:trHeight w:val="259"/>
        </w:trPr>
        <w:tc>
          <w:tcPr>
            <w:tcW w:w="5200" w:type="dxa"/>
            <w:shd w:val="clear" w:color="auto" w:fill="auto"/>
            <w:noWrap/>
            <w:vAlign w:val="center"/>
            <w:hideMark/>
          </w:tcPr>
          <w:p w14:paraId="6433AB1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MICRONESIA, FEDERATED STATES OF</w:t>
            </w:r>
          </w:p>
        </w:tc>
        <w:tc>
          <w:tcPr>
            <w:tcW w:w="940" w:type="dxa"/>
            <w:shd w:val="clear" w:color="auto" w:fill="auto"/>
            <w:noWrap/>
            <w:vAlign w:val="center"/>
            <w:hideMark/>
          </w:tcPr>
          <w:p w14:paraId="2D37833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FM</w:t>
            </w:r>
          </w:p>
        </w:tc>
        <w:tc>
          <w:tcPr>
            <w:tcW w:w="1286" w:type="dxa"/>
            <w:shd w:val="clear" w:color="auto" w:fill="auto"/>
            <w:noWrap/>
            <w:vAlign w:val="center"/>
            <w:hideMark/>
          </w:tcPr>
          <w:p w14:paraId="45B2E55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B14680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8E7F4A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9461379" w14:textId="77777777" w:rsidTr="00541062">
        <w:trPr>
          <w:trHeight w:val="259"/>
        </w:trPr>
        <w:tc>
          <w:tcPr>
            <w:tcW w:w="5200" w:type="dxa"/>
            <w:shd w:val="clear" w:color="auto" w:fill="auto"/>
            <w:noWrap/>
            <w:vAlign w:val="center"/>
            <w:hideMark/>
          </w:tcPr>
          <w:p w14:paraId="429BAF2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MOLDOVA, REPUBLIC OF</w:t>
            </w:r>
          </w:p>
        </w:tc>
        <w:tc>
          <w:tcPr>
            <w:tcW w:w="940" w:type="dxa"/>
            <w:shd w:val="clear" w:color="auto" w:fill="auto"/>
            <w:noWrap/>
            <w:vAlign w:val="center"/>
            <w:hideMark/>
          </w:tcPr>
          <w:p w14:paraId="699A7B9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MD</w:t>
            </w:r>
          </w:p>
        </w:tc>
        <w:tc>
          <w:tcPr>
            <w:tcW w:w="1286" w:type="dxa"/>
            <w:shd w:val="clear" w:color="auto" w:fill="auto"/>
            <w:noWrap/>
            <w:vAlign w:val="center"/>
            <w:hideMark/>
          </w:tcPr>
          <w:p w14:paraId="66848B0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5D65B5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B7B039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BDCEE26" w14:textId="77777777" w:rsidTr="00541062">
        <w:trPr>
          <w:trHeight w:val="259"/>
        </w:trPr>
        <w:tc>
          <w:tcPr>
            <w:tcW w:w="5200" w:type="dxa"/>
            <w:shd w:val="clear" w:color="auto" w:fill="auto"/>
            <w:noWrap/>
            <w:vAlign w:val="center"/>
            <w:hideMark/>
          </w:tcPr>
          <w:p w14:paraId="6065CB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MONACO</w:t>
            </w:r>
          </w:p>
        </w:tc>
        <w:tc>
          <w:tcPr>
            <w:tcW w:w="940" w:type="dxa"/>
            <w:shd w:val="clear" w:color="auto" w:fill="auto"/>
            <w:noWrap/>
            <w:vAlign w:val="center"/>
            <w:hideMark/>
          </w:tcPr>
          <w:p w14:paraId="3C36C64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MC</w:t>
            </w:r>
          </w:p>
        </w:tc>
        <w:tc>
          <w:tcPr>
            <w:tcW w:w="1286" w:type="dxa"/>
            <w:shd w:val="clear" w:color="auto" w:fill="auto"/>
            <w:noWrap/>
            <w:vAlign w:val="center"/>
            <w:hideMark/>
          </w:tcPr>
          <w:p w14:paraId="1C60C34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72FFA1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69B38C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B5B264F" w14:textId="77777777" w:rsidTr="00541062">
        <w:trPr>
          <w:trHeight w:val="259"/>
        </w:trPr>
        <w:tc>
          <w:tcPr>
            <w:tcW w:w="5200" w:type="dxa"/>
            <w:shd w:val="clear" w:color="auto" w:fill="auto"/>
            <w:noWrap/>
            <w:vAlign w:val="center"/>
            <w:hideMark/>
          </w:tcPr>
          <w:p w14:paraId="45A8FDD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MONGOLIA</w:t>
            </w:r>
          </w:p>
        </w:tc>
        <w:tc>
          <w:tcPr>
            <w:tcW w:w="940" w:type="dxa"/>
            <w:shd w:val="clear" w:color="auto" w:fill="auto"/>
            <w:noWrap/>
            <w:vAlign w:val="center"/>
            <w:hideMark/>
          </w:tcPr>
          <w:p w14:paraId="7F1E4F3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MN</w:t>
            </w:r>
          </w:p>
        </w:tc>
        <w:tc>
          <w:tcPr>
            <w:tcW w:w="1286" w:type="dxa"/>
            <w:shd w:val="clear" w:color="auto" w:fill="auto"/>
            <w:noWrap/>
            <w:vAlign w:val="center"/>
            <w:hideMark/>
          </w:tcPr>
          <w:p w14:paraId="48D1900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A8E31A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C12E15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F3CD79E" w14:textId="77777777" w:rsidTr="00541062">
        <w:trPr>
          <w:trHeight w:val="259"/>
        </w:trPr>
        <w:tc>
          <w:tcPr>
            <w:tcW w:w="5200" w:type="dxa"/>
            <w:shd w:val="clear" w:color="auto" w:fill="auto"/>
            <w:noWrap/>
            <w:vAlign w:val="center"/>
            <w:hideMark/>
          </w:tcPr>
          <w:p w14:paraId="22D999E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MONTENEGRO</w:t>
            </w:r>
          </w:p>
        </w:tc>
        <w:tc>
          <w:tcPr>
            <w:tcW w:w="940" w:type="dxa"/>
            <w:shd w:val="clear" w:color="auto" w:fill="auto"/>
            <w:noWrap/>
            <w:vAlign w:val="center"/>
            <w:hideMark/>
          </w:tcPr>
          <w:p w14:paraId="10F1769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ME</w:t>
            </w:r>
          </w:p>
        </w:tc>
        <w:tc>
          <w:tcPr>
            <w:tcW w:w="1286" w:type="dxa"/>
            <w:shd w:val="clear" w:color="auto" w:fill="auto"/>
            <w:noWrap/>
            <w:vAlign w:val="center"/>
            <w:hideMark/>
          </w:tcPr>
          <w:p w14:paraId="1A5FC352"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6D4DE4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F61350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88E3C4C" w14:textId="77777777" w:rsidTr="00541062">
        <w:trPr>
          <w:trHeight w:val="259"/>
        </w:trPr>
        <w:tc>
          <w:tcPr>
            <w:tcW w:w="5200" w:type="dxa"/>
            <w:shd w:val="clear" w:color="auto" w:fill="auto"/>
            <w:noWrap/>
            <w:vAlign w:val="center"/>
            <w:hideMark/>
          </w:tcPr>
          <w:p w14:paraId="7C287C1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MONTSERRAT</w:t>
            </w:r>
          </w:p>
        </w:tc>
        <w:tc>
          <w:tcPr>
            <w:tcW w:w="940" w:type="dxa"/>
            <w:shd w:val="clear" w:color="auto" w:fill="auto"/>
            <w:noWrap/>
            <w:vAlign w:val="center"/>
            <w:hideMark/>
          </w:tcPr>
          <w:p w14:paraId="382DB1A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MS</w:t>
            </w:r>
          </w:p>
        </w:tc>
        <w:tc>
          <w:tcPr>
            <w:tcW w:w="1286" w:type="dxa"/>
            <w:shd w:val="clear" w:color="auto" w:fill="auto"/>
            <w:noWrap/>
            <w:vAlign w:val="center"/>
            <w:hideMark/>
          </w:tcPr>
          <w:p w14:paraId="4C056D7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746777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561809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F56EEAC" w14:textId="77777777" w:rsidTr="00541062">
        <w:trPr>
          <w:trHeight w:val="259"/>
        </w:trPr>
        <w:tc>
          <w:tcPr>
            <w:tcW w:w="5200" w:type="dxa"/>
            <w:shd w:val="clear" w:color="auto" w:fill="auto"/>
            <w:noWrap/>
            <w:vAlign w:val="center"/>
            <w:hideMark/>
          </w:tcPr>
          <w:p w14:paraId="03AC38F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MOROCCO</w:t>
            </w:r>
          </w:p>
        </w:tc>
        <w:tc>
          <w:tcPr>
            <w:tcW w:w="940" w:type="dxa"/>
            <w:shd w:val="clear" w:color="auto" w:fill="auto"/>
            <w:noWrap/>
            <w:vAlign w:val="center"/>
            <w:hideMark/>
          </w:tcPr>
          <w:p w14:paraId="0111C08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MA</w:t>
            </w:r>
          </w:p>
        </w:tc>
        <w:tc>
          <w:tcPr>
            <w:tcW w:w="1286" w:type="dxa"/>
            <w:shd w:val="clear" w:color="auto" w:fill="auto"/>
            <w:noWrap/>
            <w:vAlign w:val="center"/>
            <w:hideMark/>
          </w:tcPr>
          <w:p w14:paraId="2113FDB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6F94D4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517063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01DC413" w14:textId="77777777" w:rsidTr="00541062">
        <w:trPr>
          <w:trHeight w:val="259"/>
        </w:trPr>
        <w:tc>
          <w:tcPr>
            <w:tcW w:w="5200" w:type="dxa"/>
            <w:shd w:val="clear" w:color="auto" w:fill="auto"/>
            <w:noWrap/>
            <w:vAlign w:val="center"/>
            <w:hideMark/>
          </w:tcPr>
          <w:p w14:paraId="150F07A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MYANMAR</w:t>
            </w:r>
          </w:p>
        </w:tc>
        <w:tc>
          <w:tcPr>
            <w:tcW w:w="940" w:type="dxa"/>
            <w:shd w:val="clear" w:color="auto" w:fill="auto"/>
            <w:noWrap/>
            <w:vAlign w:val="center"/>
            <w:hideMark/>
          </w:tcPr>
          <w:p w14:paraId="7CA4D92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MM</w:t>
            </w:r>
          </w:p>
        </w:tc>
        <w:tc>
          <w:tcPr>
            <w:tcW w:w="1286" w:type="dxa"/>
            <w:shd w:val="clear" w:color="auto" w:fill="auto"/>
            <w:noWrap/>
            <w:vAlign w:val="center"/>
            <w:hideMark/>
          </w:tcPr>
          <w:p w14:paraId="5B2C487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CE51B8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C5EE90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670F33B" w14:textId="77777777" w:rsidTr="00541062">
        <w:trPr>
          <w:trHeight w:val="259"/>
        </w:trPr>
        <w:tc>
          <w:tcPr>
            <w:tcW w:w="5200" w:type="dxa"/>
            <w:shd w:val="clear" w:color="auto" w:fill="auto"/>
            <w:noWrap/>
            <w:vAlign w:val="center"/>
            <w:hideMark/>
          </w:tcPr>
          <w:p w14:paraId="00F7D84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NAMIBIA</w:t>
            </w:r>
          </w:p>
        </w:tc>
        <w:tc>
          <w:tcPr>
            <w:tcW w:w="940" w:type="dxa"/>
            <w:shd w:val="clear" w:color="auto" w:fill="auto"/>
            <w:noWrap/>
            <w:vAlign w:val="center"/>
            <w:hideMark/>
          </w:tcPr>
          <w:p w14:paraId="3F3111A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NA</w:t>
            </w:r>
          </w:p>
        </w:tc>
        <w:tc>
          <w:tcPr>
            <w:tcW w:w="1286" w:type="dxa"/>
            <w:shd w:val="clear" w:color="auto" w:fill="auto"/>
            <w:noWrap/>
            <w:vAlign w:val="center"/>
            <w:hideMark/>
          </w:tcPr>
          <w:p w14:paraId="587F292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15AC1A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1C38FD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B9A2FA6" w14:textId="77777777" w:rsidTr="00541062">
        <w:trPr>
          <w:trHeight w:val="259"/>
        </w:trPr>
        <w:tc>
          <w:tcPr>
            <w:tcW w:w="5200" w:type="dxa"/>
            <w:shd w:val="clear" w:color="auto" w:fill="auto"/>
            <w:noWrap/>
            <w:vAlign w:val="center"/>
            <w:hideMark/>
          </w:tcPr>
          <w:p w14:paraId="2630020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NAURU</w:t>
            </w:r>
          </w:p>
        </w:tc>
        <w:tc>
          <w:tcPr>
            <w:tcW w:w="940" w:type="dxa"/>
            <w:shd w:val="clear" w:color="auto" w:fill="auto"/>
            <w:noWrap/>
            <w:vAlign w:val="center"/>
            <w:hideMark/>
          </w:tcPr>
          <w:p w14:paraId="1ACA164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NR</w:t>
            </w:r>
          </w:p>
        </w:tc>
        <w:tc>
          <w:tcPr>
            <w:tcW w:w="1286" w:type="dxa"/>
            <w:shd w:val="clear" w:color="auto" w:fill="auto"/>
            <w:noWrap/>
            <w:vAlign w:val="center"/>
            <w:hideMark/>
          </w:tcPr>
          <w:p w14:paraId="55C5EF9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5867F5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3CF87D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18252CA" w14:textId="77777777" w:rsidTr="00541062">
        <w:trPr>
          <w:trHeight w:val="259"/>
        </w:trPr>
        <w:tc>
          <w:tcPr>
            <w:tcW w:w="5200" w:type="dxa"/>
            <w:shd w:val="clear" w:color="auto" w:fill="auto"/>
            <w:noWrap/>
            <w:vAlign w:val="center"/>
            <w:hideMark/>
          </w:tcPr>
          <w:p w14:paraId="2522BB2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NEPAL</w:t>
            </w:r>
          </w:p>
        </w:tc>
        <w:tc>
          <w:tcPr>
            <w:tcW w:w="940" w:type="dxa"/>
            <w:shd w:val="clear" w:color="auto" w:fill="auto"/>
            <w:noWrap/>
            <w:vAlign w:val="center"/>
            <w:hideMark/>
          </w:tcPr>
          <w:p w14:paraId="4072F52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NP</w:t>
            </w:r>
          </w:p>
        </w:tc>
        <w:tc>
          <w:tcPr>
            <w:tcW w:w="1286" w:type="dxa"/>
            <w:shd w:val="clear" w:color="auto" w:fill="auto"/>
            <w:noWrap/>
            <w:vAlign w:val="center"/>
            <w:hideMark/>
          </w:tcPr>
          <w:p w14:paraId="1533AA2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A13F4A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A9DC4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3006CB6" w14:textId="77777777" w:rsidTr="00541062">
        <w:trPr>
          <w:trHeight w:val="259"/>
        </w:trPr>
        <w:tc>
          <w:tcPr>
            <w:tcW w:w="5200" w:type="dxa"/>
            <w:shd w:val="clear" w:color="auto" w:fill="auto"/>
            <w:noWrap/>
            <w:vAlign w:val="center"/>
            <w:hideMark/>
          </w:tcPr>
          <w:p w14:paraId="3FAEDBA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NETHERLANDS</w:t>
            </w:r>
          </w:p>
        </w:tc>
        <w:tc>
          <w:tcPr>
            <w:tcW w:w="940" w:type="dxa"/>
            <w:shd w:val="clear" w:color="auto" w:fill="auto"/>
            <w:noWrap/>
            <w:vAlign w:val="center"/>
            <w:hideMark/>
          </w:tcPr>
          <w:p w14:paraId="322DB8C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NL</w:t>
            </w:r>
          </w:p>
        </w:tc>
        <w:tc>
          <w:tcPr>
            <w:tcW w:w="1286" w:type="dxa"/>
            <w:shd w:val="clear" w:color="auto" w:fill="auto"/>
            <w:noWrap/>
            <w:vAlign w:val="center"/>
            <w:hideMark/>
          </w:tcPr>
          <w:p w14:paraId="1F16E16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BD29D0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9DE5F7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7787529" w14:textId="77777777" w:rsidTr="00541062">
        <w:trPr>
          <w:trHeight w:val="259"/>
        </w:trPr>
        <w:tc>
          <w:tcPr>
            <w:tcW w:w="5200" w:type="dxa"/>
            <w:shd w:val="clear" w:color="auto" w:fill="auto"/>
            <w:noWrap/>
            <w:vAlign w:val="center"/>
            <w:hideMark/>
          </w:tcPr>
          <w:p w14:paraId="125742D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NEW CALEDONIA</w:t>
            </w:r>
          </w:p>
        </w:tc>
        <w:tc>
          <w:tcPr>
            <w:tcW w:w="940" w:type="dxa"/>
            <w:shd w:val="clear" w:color="auto" w:fill="auto"/>
            <w:noWrap/>
            <w:vAlign w:val="center"/>
            <w:hideMark/>
          </w:tcPr>
          <w:p w14:paraId="38ACA30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NC</w:t>
            </w:r>
          </w:p>
        </w:tc>
        <w:tc>
          <w:tcPr>
            <w:tcW w:w="1286" w:type="dxa"/>
            <w:shd w:val="clear" w:color="auto" w:fill="auto"/>
            <w:noWrap/>
            <w:vAlign w:val="center"/>
            <w:hideMark/>
          </w:tcPr>
          <w:p w14:paraId="51F60FD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CB7B7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44C201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1DC6216" w14:textId="77777777" w:rsidTr="00541062">
        <w:trPr>
          <w:trHeight w:val="259"/>
        </w:trPr>
        <w:tc>
          <w:tcPr>
            <w:tcW w:w="5200" w:type="dxa"/>
            <w:shd w:val="clear" w:color="auto" w:fill="auto"/>
            <w:noWrap/>
            <w:vAlign w:val="center"/>
            <w:hideMark/>
          </w:tcPr>
          <w:p w14:paraId="63339F6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NICARAGUA</w:t>
            </w:r>
          </w:p>
        </w:tc>
        <w:tc>
          <w:tcPr>
            <w:tcW w:w="940" w:type="dxa"/>
            <w:shd w:val="clear" w:color="auto" w:fill="auto"/>
            <w:noWrap/>
            <w:vAlign w:val="center"/>
            <w:hideMark/>
          </w:tcPr>
          <w:p w14:paraId="4E780A6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NI</w:t>
            </w:r>
          </w:p>
        </w:tc>
        <w:tc>
          <w:tcPr>
            <w:tcW w:w="1286" w:type="dxa"/>
            <w:shd w:val="clear" w:color="auto" w:fill="auto"/>
            <w:noWrap/>
            <w:vAlign w:val="center"/>
            <w:hideMark/>
          </w:tcPr>
          <w:p w14:paraId="6E345AF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992F3D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45A0B8B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4B4F9AA" w14:textId="77777777" w:rsidTr="00541062">
        <w:trPr>
          <w:trHeight w:val="259"/>
        </w:trPr>
        <w:tc>
          <w:tcPr>
            <w:tcW w:w="5200" w:type="dxa"/>
            <w:shd w:val="clear" w:color="auto" w:fill="auto"/>
            <w:noWrap/>
            <w:vAlign w:val="center"/>
            <w:hideMark/>
          </w:tcPr>
          <w:p w14:paraId="3EABB2A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NIGER</w:t>
            </w:r>
          </w:p>
        </w:tc>
        <w:tc>
          <w:tcPr>
            <w:tcW w:w="940" w:type="dxa"/>
            <w:shd w:val="clear" w:color="auto" w:fill="auto"/>
            <w:noWrap/>
            <w:vAlign w:val="center"/>
            <w:hideMark/>
          </w:tcPr>
          <w:p w14:paraId="5BF136D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NE</w:t>
            </w:r>
          </w:p>
        </w:tc>
        <w:tc>
          <w:tcPr>
            <w:tcW w:w="1286" w:type="dxa"/>
            <w:shd w:val="clear" w:color="auto" w:fill="auto"/>
            <w:noWrap/>
            <w:vAlign w:val="center"/>
            <w:hideMark/>
          </w:tcPr>
          <w:p w14:paraId="4FD09F5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17E3F1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3468DA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79C6E0E" w14:textId="77777777" w:rsidTr="00541062">
        <w:trPr>
          <w:trHeight w:val="259"/>
        </w:trPr>
        <w:tc>
          <w:tcPr>
            <w:tcW w:w="5200" w:type="dxa"/>
            <w:shd w:val="clear" w:color="auto" w:fill="auto"/>
            <w:noWrap/>
            <w:vAlign w:val="center"/>
            <w:hideMark/>
          </w:tcPr>
          <w:p w14:paraId="1DDAB8D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NIGERIA</w:t>
            </w:r>
          </w:p>
        </w:tc>
        <w:tc>
          <w:tcPr>
            <w:tcW w:w="940" w:type="dxa"/>
            <w:shd w:val="clear" w:color="auto" w:fill="auto"/>
            <w:noWrap/>
            <w:vAlign w:val="center"/>
            <w:hideMark/>
          </w:tcPr>
          <w:p w14:paraId="6AF2C26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NG</w:t>
            </w:r>
          </w:p>
        </w:tc>
        <w:tc>
          <w:tcPr>
            <w:tcW w:w="1286" w:type="dxa"/>
            <w:shd w:val="clear" w:color="auto" w:fill="auto"/>
            <w:noWrap/>
            <w:vAlign w:val="center"/>
            <w:hideMark/>
          </w:tcPr>
          <w:p w14:paraId="7E1924F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5ABE41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E59D71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680FA90" w14:textId="77777777" w:rsidTr="00541062">
        <w:trPr>
          <w:trHeight w:val="259"/>
        </w:trPr>
        <w:tc>
          <w:tcPr>
            <w:tcW w:w="5200" w:type="dxa"/>
            <w:shd w:val="clear" w:color="auto" w:fill="auto"/>
            <w:noWrap/>
            <w:vAlign w:val="center"/>
            <w:hideMark/>
          </w:tcPr>
          <w:p w14:paraId="773708D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NIUE</w:t>
            </w:r>
          </w:p>
        </w:tc>
        <w:tc>
          <w:tcPr>
            <w:tcW w:w="940" w:type="dxa"/>
            <w:shd w:val="clear" w:color="auto" w:fill="auto"/>
            <w:noWrap/>
            <w:vAlign w:val="center"/>
            <w:hideMark/>
          </w:tcPr>
          <w:p w14:paraId="155B26A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NU</w:t>
            </w:r>
          </w:p>
        </w:tc>
        <w:tc>
          <w:tcPr>
            <w:tcW w:w="1286" w:type="dxa"/>
            <w:shd w:val="clear" w:color="auto" w:fill="auto"/>
            <w:noWrap/>
            <w:vAlign w:val="center"/>
            <w:hideMark/>
          </w:tcPr>
          <w:p w14:paraId="64E79D6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48D669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FA6366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AA315C3" w14:textId="77777777" w:rsidTr="00541062">
        <w:trPr>
          <w:trHeight w:val="259"/>
        </w:trPr>
        <w:tc>
          <w:tcPr>
            <w:tcW w:w="5200" w:type="dxa"/>
            <w:shd w:val="clear" w:color="auto" w:fill="auto"/>
            <w:noWrap/>
            <w:vAlign w:val="center"/>
            <w:hideMark/>
          </w:tcPr>
          <w:p w14:paraId="1D19193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NORFOLK ISLAND</w:t>
            </w:r>
          </w:p>
        </w:tc>
        <w:tc>
          <w:tcPr>
            <w:tcW w:w="940" w:type="dxa"/>
            <w:shd w:val="clear" w:color="auto" w:fill="auto"/>
            <w:noWrap/>
            <w:vAlign w:val="center"/>
            <w:hideMark/>
          </w:tcPr>
          <w:p w14:paraId="66E82D1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NF</w:t>
            </w:r>
          </w:p>
        </w:tc>
        <w:tc>
          <w:tcPr>
            <w:tcW w:w="1286" w:type="dxa"/>
            <w:shd w:val="clear" w:color="auto" w:fill="auto"/>
            <w:noWrap/>
            <w:vAlign w:val="center"/>
            <w:hideMark/>
          </w:tcPr>
          <w:p w14:paraId="74169F5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2EC0AED"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46BE7A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2F06103" w14:textId="77777777" w:rsidTr="00541062">
        <w:trPr>
          <w:trHeight w:val="259"/>
        </w:trPr>
        <w:tc>
          <w:tcPr>
            <w:tcW w:w="5200" w:type="dxa"/>
            <w:shd w:val="clear" w:color="auto" w:fill="auto"/>
            <w:noWrap/>
            <w:vAlign w:val="center"/>
            <w:hideMark/>
          </w:tcPr>
          <w:p w14:paraId="6D86ABB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NORTHERN MARIANA ISLANDS</w:t>
            </w:r>
          </w:p>
        </w:tc>
        <w:tc>
          <w:tcPr>
            <w:tcW w:w="940" w:type="dxa"/>
            <w:shd w:val="clear" w:color="auto" w:fill="auto"/>
            <w:noWrap/>
            <w:vAlign w:val="center"/>
            <w:hideMark/>
          </w:tcPr>
          <w:p w14:paraId="6277399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MP</w:t>
            </w:r>
          </w:p>
        </w:tc>
        <w:tc>
          <w:tcPr>
            <w:tcW w:w="1286" w:type="dxa"/>
            <w:shd w:val="clear" w:color="auto" w:fill="auto"/>
            <w:noWrap/>
            <w:vAlign w:val="center"/>
            <w:hideMark/>
          </w:tcPr>
          <w:p w14:paraId="12E93E1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8FF788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BBED4A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BCFD81F" w14:textId="77777777" w:rsidTr="00541062">
        <w:trPr>
          <w:trHeight w:val="259"/>
        </w:trPr>
        <w:tc>
          <w:tcPr>
            <w:tcW w:w="5200" w:type="dxa"/>
            <w:shd w:val="clear" w:color="auto" w:fill="auto"/>
            <w:noWrap/>
            <w:vAlign w:val="center"/>
            <w:hideMark/>
          </w:tcPr>
          <w:p w14:paraId="5AC663D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OMAN</w:t>
            </w:r>
          </w:p>
        </w:tc>
        <w:tc>
          <w:tcPr>
            <w:tcW w:w="940" w:type="dxa"/>
            <w:shd w:val="clear" w:color="auto" w:fill="auto"/>
            <w:noWrap/>
            <w:vAlign w:val="center"/>
            <w:hideMark/>
          </w:tcPr>
          <w:p w14:paraId="07F202D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OM</w:t>
            </w:r>
          </w:p>
        </w:tc>
        <w:tc>
          <w:tcPr>
            <w:tcW w:w="1286" w:type="dxa"/>
            <w:shd w:val="clear" w:color="auto" w:fill="auto"/>
            <w:noWrap/>
            <w:vAlign w:val="center"/>
            <w:hideMark/>
          </w:tcPr>
          <w:p w14:paraId="6A63854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6FD2E8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9EF48F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6306587" w14:textId="77777777" w:rsidTr="00541062">
        <w:trPr>
          <w:trHeight w:val="259"/>
        </w:trPr>
        <w:tc>
          <w:tcPr>
            <w:tcW w:w="5200" w:type="dxa"/>
            <w:shd w:val="clear" w:color="auto" w:fill="auto"/>
            <w:noWrap/>
            <w:vAlign w:val="center"/>
            <w:hideMark/>
          </w:tcPr>
          <w:p w14:paraId="5FA2D84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PAKISTAN</w:t>
            </w:r>
          </w:p>
        </w:tc>
        <w:tc>
          <w:tcPr>
            <w:tcW w:w="940" w:type="dxa"/>
            <w:shd w:val="clear" w:color="auto" w:fill="auto"/>
            <w:noWrap/>
            <w:vAlign w:val="center"/>
            <w:hideMark/>
          </w:tcPr>
          <w:p w14:paraId="0551074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PK</w:t>
            </w:r>
          </w:p>
        </w:tc>
        <w:tc>
          <w:tcPr>
            <w:tcW w:w="1286" w:type="dxa"/>
            <w:shd w:val="clear" w:color="auto" w:fill="auto"/>
            <w:noWrap/>
            <w:vAlign w:val="center"/>
            <w:hideMark/>
          </w:tcPr>
          <w:p w14:paraId="1090C13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C519BC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1D1BC4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22BD0FE" w14:textId="77777777" w:rsidTr="00541062">
        <w:trPr>
          <w:trHeight w:val="259"/>
        </w:trPr>
        <w:tc>
          <w:tcPr>
            <w:tcW w:w="5200" w:type="dxa"/>
            <w:shd w:val="clear" w:color="auto" w:fill="auto"/>
            <w:noWrap/>
            <w:vAlign w:val="center"/>
            <w:hideMark/>
          </w:tcPr>
          <w:p w14:paraId="69B3CA4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PALAU</w:t>
            </w:r>
          </w:p>
        </w:tc>
        <w:tc>
          <w:tcPr>
            <w:tcW w:w="940" w:type="dxa"/>
            <w:shd w:val="clear" w:color="auto" w:fill="auto"/>
            <w:noWrap/>
            <w:vAlign w:val="center"/>
            <w:hideMark/>
          </w:tcPr>
          <w:p w14:paraId="3164F02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PW</w:t>
            </w:r>
          </w:p>
        </w:tc>
        <w:tc>
          <w:tcPr>
            <w:tcW w:w="1286" w:type="dxa"/>
            <w:shd w:val="clear" w:color="auto" w:fill="auto"/>
            <w:noWrap/>
            <w:vAlign w:val="center"/>
            <w:hideMark/>
          </w:tcPr>
          <w:p w14:paraId="085DA52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B96216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98C9B3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E904D9E" w14:textId="77777777" w:rsidTr="00541062">
        <w:trPr>
          <w:trHeight w:val="259"/>
        </w:trPr>
        <w:tc>
          <w:tcPr>
            <w:tcW w:w="5200" w:type="dxa"/>
            <w:shd w:val="clear" w:color="auto" w:fill="auto"/>
            <w:noWrap/>
            <w:vAlign w:val="center"/>
            <w:hideMark/>
          </w:tcPr>
          <w:p w14:paraId="25FD80B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PALESTINE, STATE OF</w:t>
            </w:r>
          </w:p>
        </w:tc>
        <w:tc>
          <w:tcPr>
            <w:tcW w:w="940" w:type="dxa"/>
            <w:shd w:val="clear" w:color="auto" w:fill="auto"/>
            <w:noWrap/>
            <w:vAlign w:val="center"/>
            <w:hideMark/>
          </w:tcPr>
          <w:p w14:paraId="093F70D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PS</w:t>
            </w:r>
          </w:p>
        </w:tc>
        <w:tc>
          <w:tcPr>
            <w:tcW w:w="1286" w:type="dxa"/>
            <w:shd w:val="clear" w:color="auto" w:fill="auto"/>
            <w:noWrap/>
            <w:vAlign w:val="center"/>
            <w:hideMark/>
          </w:tcPr>
          <w:p w14:paraId="61D83D0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FA9D80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1D0B3D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F4D21A4" w14:textId="77777777" w:rsidTr="00541062">
        <w:trPr>
          <w:trHeight w:val="259"/>
        </w:trPr>
        <w:tc>
          <w:tcPr>
            <w:tcW w:w="5200" w:type="dxa"/>
            <w:shd w:val="clear" w:color="auto" w:fill="auto"/>
            <w:noWrap/>
            <w:vAlign w:val="center"/>
            <w:hideMark/>
          </w:tcPr>
          <w:p w14:paraId="30FE92D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lastRenderedPageBreak/>
              <w:t>PAPUA NEW GUINEA</w:t>
            </w:r>
          </w:p>
        </w:tc>
        <w:tc>
          <w:tcPr>
            <w:tcW w:w="940" w:type="dxa"/>
            <w:shd w:val="clear" w:color="auto" w:fill="auto"/>
            <w:noWrap/>
            <w:vAlign w:val="center"/>
            <w:hideMark/>
          </w:tcPr>
          <w:p w14:paraId="315355D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PG</w:t>
            </w:r>
          </w:p>
        </w:tc>
        <w:tc>
          <w:tcPr>
            <w:tcW w:w="1286" w:type="dxa"/>
            <w:shd w:val="clear" w:color="auto" w:fill="auto"/>
            <w:noWrap/>
            <w:vAlign w:val="center"/>
            <w:hideMark/>
          </w:tcPr>
          <w:p w14:paraId="6510BA8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DD080F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2F07F3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4DA9BB0" w14:textId="77777777" w:rsidTr="00541062">
        <w:trPr>
          <w:trHeight w:val="259"/>
        </w:trPr>
        <w:tc>
          <w:tcPr>
            <w:tcW w:w="5200" w:type="dxa"/>
            <w:shd w:val="clear" w:color="auto" w:fill="auto"/>
            <w:noWrap/>
            <w:vAlign w:val="center"/>
            <w:hideMark/>
          </w:tcPr>
          <w:p w14:paraId="7D10876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PARAGUAY</w:t>
            </w:r>
          </w:p>
        </w:tc>
        <w:tc>
          <w:tcPr>
            <w:tcW w:w="940" w:type="dxa"/>
            <w:shd w:val="clear" w:color="auto" w:fill="auto"/>
            <w:noWrap/>
            <w:vAlign w:val="center"/>
            <w:hideMark/>
          </w:tcPr>
          <w:p w14:paraId="7E27CAA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PY</w:t>
            </w:r>
          </w:p>
        </w:tc>
        <w:tc>
          <w:tcPr>
            <w:tcW w:w="1286" w:type="dxa"/>
            <w:shd w:val="clear" w:color="auto" w:fill="auto"/>
            <w:noWrap/>
            <w:vAlign w:val="center"/>
            <w:hideMark/>
          </w:tcPr>
          <w:p w14:paraId="5795ED6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DC0D9E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A73BB0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55DD816" w14:textId="77777777" w:rsidTr="00541062">
        <w:trPr>
          <w:trHeight w:val="259"/>
        </w:trPr>
        <w:tc>
          <w:tcPr>
            <w:tcW w:w="5200" w:type="dxa"/>
            <w:shd w:val="clear" w:color="auto" w:fill="auto"/>
            <w:noWrap/>
            <w:vAlign w:val="center"/>
            <w:hideMark/>
          </w:tcPr>
          <w:p w14:paraId="719385D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PERU</w:t>
            </w:r>
          </w:p>
        </w:tc>
        <w:tc>
          <w:tcPr>
            <w:tcW w:w="940" w:type="dxa"/>
            <w:shd w:val="clear" w:color="auto" w:fill="auto"/>
            <w:noWrap/>
            <w:vAlign w:val="center"/>
            <w:hideMark/>
          </w:tcPr>
          <w:p w14:paraId="4382F10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PE</w:t>
            </w:r>
          </w:p>
        </w:tc>
        <w:tc>
          <w:tcPr>
            <w:tcW w:w="1286" w:type="dxa"/>
            <w:shd w:val="clear" w:color="auto" w:fill="auto"/>
            <w:noWrap/>
            <w:vAlign w:val="center"/>
            <w:hideMark/>
          </w:tcPr>
          <w:p w14:paraId="1164BA7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052077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45F4A4AA" w14:textId="77777777" w:rsidR="00541062" w:rsidRPr="00541062" w:rsidRDefault="00541062" w:rsidP="00541062">
            <w:pPr>
              <w:widowControl/>
              <w:rPr>
                <w:rFonts w:eastAsia="Times New Roman" w:cs="Times New Roman"/>
                <w:color w:val="000000"/>
                <w:sz w:val="16"/>
                <w:szCs w:val="16"/>
              </w:rPr>
            </w:pPr>
          </w:p>
        </w:tc>
      </w:tr>
      <w:tr w:rsidR="00541062" w:rsidRPr="00541062" w14:paraId="06E09638" w14:textId="77777777" w:rsidTr="00541062">
        <w:trPr>
          <w:trHeight w:val="259"/>
        </w:trPr>
        <w:tc>
          <w:tcPr>
            <w:tcW w:w="5200" w:type="dxa"/>
            <w:shd w:val="clear" w:color="auto" w:fill="auto"/>
            <w:noWrap/>
            <w:vAlign w:val="center"/>
            <w:hideMark/>
          </w:tcPr>
          <w:p w14:paraId="0C37A50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PHILIPPINES</w:t>
            </w:r>
          </w:p>
        </w:tc>
        <w:tc>
          <w:tcPr>
            <w:tcW w:w="940" w:type="dxa"/>
            <w:shd w:val="clear" w:color="auto" w:fill="auto"/>
            <w:noWrap/>
            <w:vAlign w:val="center"/>
            <w:hideMark/>
          </w:tcPr>
          <w:p w14:paraId="4DC2B9A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PH</w:t>
            </w:r>
          </w:p>
        </w:tc>
        <w:tc>
          <w:tcPr>
            <w:tcW w:w="1286" w:type="dxa"/>
            <w:shd w:val="clear" w:color="auto" w:fill="auto"/>
            <w:noWrap/>
            <w:vAlign w:val="center"/>
            <w:hideMark/>
          </w:tcPr>
          <w:p w14:paraId="42586F9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5BECC3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13ADA005" w14:textId="77777777" w:rsidR="00541062" w:rsidRPr="00541062" w:rsidRDefault="00541062" w:rsidP="00541062">
            <w:pPr>
              <w:widowControl/>
              <w:rPr>
                <w:rFonts w:eastAsia="Times New Roman" w:cs="Times New Roman"/>
                <w:color w:val="000000"/>
                <w:sz w:val="16"/>
                <w:szCs w:val="16"/>
              </w:rPr>
            </w:pPr>
          </w:p>
        </w:tc>
      </w:tr>
      <w:tr w:rsidR="00541062" w:rsidRPr="00541062" w14:paraId="598EA098" w14:textId="77777777" w:rsidTr="00541062">
        <w:trPr>
          <w:trHeight w:val="259"/>
        </w:trPr>
        <w:tc>
          <w:tcPr>
            <w:tcW w:w="5200" w:type="dxa"/>
            <w:shd w:val="clear" w:color="auto" w:fill="auto"/>
            <w:noWrap/>
            <w:vAlign w:val="center"/>
            <w:hideMark/>
          </w:tcPr>
          <w:p w14:paraId="70EF90D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PITCAIRN</w:t>
            </w:r>
          </w:p>
        </w:tc>
        <w:tc>
          <w:tcPr>
            <w:tcW w:w="940" w:type="dxa"/>
            <w:shd w:val="clear" w:color="auto" w:fill="auto"/>
            <w:noWrap/>
            <w:vAlign w:val="center"/>
            <w:hideMark/>
          </w:tcPr>
          <w:p w14:paraId="3195B37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PN</w:t>
            </w:r>
          </w:p>
        </w:tc>
        <w:tc>
          <w:tcPr>
            <w:tcW w:w="1286" w:type="dxa"/>
            <w:shd w:val="clear" w:color="auto" w:fill="auto"/>
            <w:noWrap/>
            <w:vAlign w:val="center"/>
            <w:hideMark/>
          </w:tcPr>
          <w:p w14:paraId="5713EBF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2508B5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6FD96C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7C179C4" w14:textId="77777777" w:rsidTr="00541062">
        <w:trPr>
          <w:trHeight w:val="259"/>
        </w:trPr>
        <w:tc>
          <w:tcPr>
            <w:tcW w:w="5200" w:type="dxa"/>
            <w:shd w:val="clear" w:color="auto" w:fill="auto"/>
            <w:noWrap/>
            <w:vAlign w:val="center"/>
            <w:hideMark/>
          </w:tcPr>
          <w:p w14:paraId="4FB3BF8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PORTUGAL</w:t>
            </w:r>
          </w:p>
        </w:tc>
        <w:tc>
          <w:tcPr>
            <w:tcW w:w="940" w:type="dxa"/>
            <w:shd w:val="clear" w:color="auto" w:fill="auto"/>
            <w:noWrap/>
            <w:vAlign w:val="center"/>
            <w:hideMark/>
          </w:tcPr>
          <w:p w14:paraId="3DC8B0B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PT</w:t>
            </w:r>
          </w:p>
        </w:tc>
        <w:tc>
          <w:tcPr>
            <w:tcW w:w="1286" w:type="dxa"/>
            <w:shd w:val="clear" w:color="auto" w:fill="auto"/>
            <w:noWrap/>
            <w:vAlign w:val="center"/>
            <w:hideMark/>
          </w:tcPr>
          <w:p w14:paraId="572FEED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4EA74D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11912191" w14:textId="77777777" w:rsidR="00541062" w:rsidRPr="00541062" w:rsidRDefault="00541062" w:rsidP="00541062">
            <w:pPr>
              <w:widowControl/>
              <w:rPr>
                <w:rFonts w:eastAsia="Times New Roman" w:cs="Times New Roman"/>
                <w:color w:val="000000"/>
                <w:sz w:val="16"/>
                <w:szCs w:val="16"/>
              </w:rPr>
            </w:pPr>
          </w:p>
        </w:tc>
      </w:tr>
      <w:tr w:rsidR="00541062" w:rsidRPr="00541062" w14:paraId="031DF738" w14:textId="77777777" w:rsidTr="00541062">
        <w:trPr>
          <w:trHeight w:val="259"/>
        </w:trPr>
        <w:tc>
          <w:tcPr>
            <w:tcW w:w="5200" w:type="dxa"/>
            <w:shd w:val="clear" w:color="auto" w:fill="auto"/>
            <w:noWrap/>
            <w:vAlign w:val="center"/>
            <w:hideMark/>
          </w:tcPr>
          <w:p w14:paraId="24690FA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PUERTO RICO</w:t>
            </w:r>
          </w:p>
        </w:tc>
        <w:tc>
          <w:tcPr>
            <w:tcW w:w="940" w:type="dxa"/>
            <w:shd w:val="clear" w:color="auto" w:fill="auto"/>
            <w:noWrap/>
            <w:vAlign w:val="center"/>
            <w:hideMark/>
          </w:tcPr>
          <w:p w14:paraId="6D89222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PR</w:t>
            </w:r>
          </w:p>
        </w:tc>
        <w:tc>
          <w:tcPr>
            <w:tcW w:w="1286" w:type="dxa"/>
            <w:shd w:val="clear" w:color="auto" w:fill="auto"/>
            <w:noWrap/>
            <w:vAlign w:val="center"/>
            <w:hideMark/>
          </w:tcPr>
          <w:p w14:paraId="40F0E2E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43D879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786A2B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7EAFC64" w14:textId="77777777" w:rsidTr="00541062">
        <w:trPr>
          <w:trHeight w:val="259"/>
        </w:trPr>
        <w:tc>
          <w:tcPr>
            <w:tcW w:w="5200" w:type="dxa"/>
            <w:shd w:val="clear" w:color="auto" w:fill="auto"/>
            <w:noWrap/>
            <w:vAlign w:val="center"/>
            <w:hideMark/>
          </w:tcPr>
          <w:p w14:paraId="2FA1C8A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QATAR</w:t>
            </w:r>
          </w:p>
        </w:tc>
        <w:tc>
          <w:tcPr>
            <w:tcW w:w="940" w:type="dxa"/>
            <w:shd w:val="clear" w:color="auto" w:fill="auto"/>
            <w:noWrap/>
            <w:vAlign w:val="center"/>
            <w:hideMark/>
          </w:tcPr>
          <w:p w14:paraId="6C9AA58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QA</w:t>
            </w:r>
          </w:p>
        </w:tc>
        <w:tc>
          <w:tcPr>
            <w:tcW w:w="1286" w:type="dxa"/>
            <w:shd w:val="clear" w:color="auto" w:fill="auto"/>
            <w:noWrap/>
            <w:vAlign w:val="center"/>
            <w:hideMark/>
          </w:tcPr>
          <w:p w14:paraId="03CDF3A2"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F08466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4B827C6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43BC481" w14:textId="77777777" w:rsidTr="00541062">
        <w:trPr>
          <w:trHeight w:val="259"/>
        </w:trPr>
        <w:tc>
          <w:tcPr>
            <w:tcW w:w="5200" w:type="dxa"/>
            <w:shd w:val="clear" w:color="auto" w:fill="auto"/>
            <w:noWrap/>
            <w:vAlign w:val="center"/>
            <w:hideMark/>
          </w:tcPr>
          <w:p w14:paraId="3CE1700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RÉUNION</w:t>
            </w:r>
          </w:p>
        </w:tc>
        <w:tc>
          <w:tcPr>
            <w:tcW w:w="940" w:type="dxa"/>
            <w:shd w:val="clear" w:color="auto" w:fill="auto"/>
            <w:noWrap/>
            <w:vAlign w:val="center"/>
            <w:hideMark/>
          </w:tcPr>
          <w:p w14:paraId="2F93A55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RE</w:t>
            </w:r>
          </w:p>
        </w:tc>
        <w:tc>
          <w:tcPr>
            <w:tcW w:w="1286" w:type="dxa"/>
            <w:shd w:val="clear" w:color="auto" w:fill="auto"/>
            <w:noWrap/>
            <w:vAlign w:val="center"/>
            <w:hideMark/>
          </w:tcPr>
          <w:p w14:paraId="4E3BE56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ADCB3F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FF0641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384D876" w14:textId="77777777" w:rsidTr="00541062">
        <w:trPr>
          <w:trHeight w:val="259"/>
        </w:trPr>
        <w:tc>
          <w:tcPr>
            <w:tcW w:w="5200" w:type="dxa"/>
            <w:shd w:val="clear" w:color="auto" w:fill="auto"/>
            <w:noWrap/>
            <w:vAlign w:val="center"/>
            <w:hideMark/>
          </w:tcPr>
          <w:p w14:paraId="73EE6B0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ROMANIA</w:t>
            </w:r>
          </w:p>
        </w:tc>
        <w:tc>
          <w:tcPr>
            <w:tcW w:w="940" w:type="dxa"/>
            <w:shd w:val="clear" w:color="auto" w:fill="auto"/>
            <w:noWrap/>
            <w:vAlign w:val="center"/>
            <w:hideMark/>
          </w:tcPr>
          <w:p w14:paraId="1C8C76B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RO</w:t>
            </w:r>
          </w:p>
        </w:tc>
        <w:tc>
          <w:tcPr>
            <w:tcW w:w="1286" w:type="dxa"/>
            <w:shd w:val="clear" w:color="auto" w:fill="auto"/>
            <w:noWrap/>
            <w:vAlign w:val="center"/>
            <w:hideMark/>
          </w:tcPr>
          <w:p w14:paraId="53B2DA2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F676F7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E2D1B8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3CDD994" w14:textId="77777777" w:rsidTr="00541062">
        <w:trPr>
          <w:trHeight w:val="259"/>
        </w:trPr>
        <w:tc>
          <w:tcPr>
            <w:tcW w:w="5200" w:type="dxa"/>
            <w:shd w:val="clear" w:color="auto" w:fill="auto"/>
            <w:noWrap/>
            <w:vAlign w:val="center"/>
            <w:hideMark/>
          </w:tcPr>
          <w:p w14:paraId="4A71145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RWANDA</w:t>
            </w:r>
          </w:p>
        </w:tc>
        <w:tc>
          <w:tcPr>
            <w:tcW w:w="940" w:type="dxa"/>
            <w:shd w:val="clear" w:color="auto" w:fill="auto"/>
            <w:noWrap/>
            <w:vAlign w:val="center"/>
            <w:hideMark/>
          </w:tcPr>
          <w:p w14:paraId="6F260F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RW</w:t>
            </w:r>
          </w:p>
        </w:tc>
        <w:tc>
          <w:tcPr>
            <w:tcW w:w="1286" w:type="dxa"/>
            <w:shd w:val="clear" w:color="auto" w:fill="auto"/>
            <w:noWrap/>
            <w:vAlign w:val="center"/>
            <w:hideMark/>
          </w:tcPr>
          <w:p w14:paraId="2231FB3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27F262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2E7705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8CBB5F4" w14:textId="77777777" w:rsidTr="00541062">
        <w:trPr>
          <w:trHeight w:val="259"/>
        </w:trPr>
        <w:tc>
          <w:tcPr>
            <w:tcW w:w="5200" w:type="dxa"/>
            <w:shd w:val="clear" w:color="auto" w:fill="auto"/>
            <w:noWrap/>
            <w:vAlign w:val="center"/>
            <w:hideMark/>
          </w:tcPr>
          <w:p w14:paraId="1B20D50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BARTHÉLEMY</w:t>
            </w:r>
          </w:p>
        </w:tc>
        <w:tc>
          <w:tcPr>
            <w:tcW w:w="940" w:type="dxa"/>
            <w:shd w:val="clear" w:color="auto" w:fill="auto"/>
            <w:noWrap/>
            <w:vAlign w:val="center"/>
            <w:hideMark/>
          </w:tcPr>
          <w:p w14:paraId="5599A50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BL</w:t>
            </w:r>
          </w:p>
        </w:tc>
        <w:tc>
          <w:tcPr>
            <w:tcW w:w="1286" w:type="dxa"/>
            <w:shd w:val="clear" w:color="auto" w:fill="auto"/>
            <w:noWrap/>
            <w:vAlign w:val="center"/>
            <w:hideMark/>
          </w:tcPr>
          <w:p w14:paraId="025D6A9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4CFFE2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A55CDF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8550B04" w14:textId="77777777" w:rsidTr="00541062">
        <w:trPr>
          <w:trHeight w:val="259"/>
        </w:trPr>
        <w:tc>
          <w:tcPr>
            <w:tcW w:w="5200" w:type="dxa"/>
            <w:shd w:val="clear" w:color="auto" w:fill="auto"/>
            <w:noWrap/>
            <w:vAlign w:val="center"/>
            <w:hideMark/>
          </w:tcPr>
          <w:p w14:paraId="1A102C1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HELENA, ASCENSION AND TRISTAN DA CUNHA</w:t>
            </w:r>
          </w:p>
        </w:tc>
        <w:tc>
          <w:tcPr>
            <w:tcW w:w="940" w:type="dxa"/>
            <w:shd w:val="clear" w:color="auto" w:fill="auto"/>
            <w:noWrap/>
            <w:vAlign w:val="center"/>
            <w:hideMark/>
          </w:tcPr>
          <w:p w14:paraId="7977DE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SH</w:t>
            </w:r>
          </w:p>
        </w:tc>
        <w:tc>
          <w:tcPr>
            <w:tcW w:w="1286" w:type="dxa"/>
            <w:shd w:val="clear" w:color="auto" w:fill="auto"/>
            <w:noWrap/>
            <w:vAlign w:val="center"/>
            <w:hideMark/>
          </w:tcPr>
          <w:p w14:paraId="0698CE9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F39AEB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2EFE5F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122FD9D" w14:textId="77777777" w:rsidTr="00541062">
        <w:trPr>
          <w:trHeight w:val="259"/>
        </w:trPr>
        <w:tc>
          <w:tcPr>
            <w:tcW w:w="5200" w:type="dxa"/>
            <w:shd w:val="clear" w:color="auto" w:fill="auto"/>
            <w:noWrap/>
            <w:vAlign w:val="center"/>
            <w:hideMark/>
          </w:tcPr>
          <w:p w14:paraId="519488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KITTS AND NEVIS</w:t>
            </w:r>
          </w:p>
        </w:tc>
        <w:tc>
          <w:tcPr>
            <w:tcW w:w="940" w:type="dxa"/>
            <w:shd w:val="clear" w:color="auto" w:fill="auto"/>
            <w:noWrap/>
            <w:vAlign w:val="center"/>
            <w:hideMark/>
          </w:tcPr>
          <w:p w14:paraId="4A4CF24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KN</w:t>
            </w:r>
          </w:p>
        </w:tc>
        <w:tc>
          <w:tcPr>
            <w:tcW w:w="1286" w:type="dxa"/>
            <w:shd w:val="clear" w:color="auto" w:fill="auto"/>
            <w:noWrap/>
            <w:vAlign w:val="center"/>
            <w:hideMark/>
          </w:tcPr>
          <w:p w14:paraId="04F6561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950BBB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93D564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E5E7383" w14:textId="77777777" w:rsidTr="00541062">
        <w:trPr>
          <w:trHeight w:val="259"/>
        </w:trPr>
        <w:tc>
          <w:tcPr>
            <w:tcW w:w="5200" w:type="dxa"/>
            <w:shd w:val="clear" w:color="auto" w:fill="auto"/>
            <w:noWrap/>
            <w:vAlign w:val="center"/>
            <w:hideMark/>
          </w:tcPr>
          <w:p w14:paraId="26684F7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LUCIA</w:t>
            </w:r>
          </w:p>
        </w:tc>
        <w:tc>
          <w:tcPr>
            <w:tcW w:w="940" w:type="dxa"/>
            <w:shd w:val="clear" w:color="auto" w:fill="auto"/>
            <w:noWrap/>
            <w:vAlign w:val="center"/>
            <w:hideMark/>
          </w:tcPr>
          <w:p w14:paraId="0ABE7E5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LC</w:t>
            </w:r>
          </w:p>
        </w:tc>
        <w:tc>
          <w:tcPr>
            <w:tcW w:w="1286" w:type="dxa"/>
            <w:shd w:val="clear" w:color="auto" w:fill="auto"/>
            <w:noWrap/>
            <w:vAlign w:val="center"/>
            <w:hideMark/>
          </w:tcPr>
          <w:p w14:paraId="4901F38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AE92C2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E50D74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E3E33D5" w14:textId="77777777" w:rsidTr="00541062">
        <w:trPr>
          <w:trHeight w:val="259"/>
        </w:trPr>
        <w:tc>
          <w:tcPr>
            <w:tcW w:w="5200" w:type="dxa"/>
            <w:shd w:val="clear" w:color="auto" w:fill="auto"/>
            <w:noWrap/>
            <w:vAlign w:val="center"/>
            <w:hideMark/>
          </w:tcPr>
          <w:p w14:paraId="18824A7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MARTIN (FRENCH PART)</w:t>
            </w:r>
          </w:p>
        </w:tc>
        <w:tc>
          <w:tcPr>
            <w:tcW w:w="940" w:type="dxa"/>
            <w:shd w:val="clear" w:color="auto" w:fill="auto"/>
            <w:noWrap/>
            <w:vAlign w:val="center"/>
            <w:hideMark/>
          </w:tcPr>
          <w:p w14:paraId="596ED9C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MF</w:t>
            </w:r>
          </w:p>
        </w:tc>
        <w:tc>
          <w:tcPr>
            <w:tcW w:w="1286" w:type="dxa"/>
            <w:shd w:val="clear" w:color="auto" w:fill="auto"/>
            <w:noWrap/>
            <w:vAlign w:val="center"/>
            <w:hideMark/>
          </w:tcPr>
          <w:p w14:paraId="0CA62D8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E2DFD7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560D0F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62D7432" w14:textId="77777777" w:rsidTr="00541062">
        <w:trPr>
          <w:trHeight w:val="259"/>
        </w:trPr>
        <w:tc>
          <w:tcPr>
            <w:tcW w:w="5200" w:type="dxa"/>
            <w:shd w:val="clear" w:color="auto" w:fill="auto"/>
            <w:noWrap/>
            <w:vAlign w:val="center"/>
            <w:hideMark/>
          </w:tcPr>
          <w:p w14:paraId="0357358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PIERRE AND MIQUELON</w:t>
            </w:r>
          </w:p>
        </w:tc>
        <w:tc>
          <w:tcPr>
            <w:tcW w:w="940" w:type="dxa"/>
            <w:shd w:val="clear" w:color="auto" w:fill="auto"/>
            <w:noWrap/>
            <w:vAlign w:val="center"/>
            <w:hideMark/>
          </w:tcPr>
          <w:p w14:paraId="43ACD93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PM</w:t>
            </w:r>
          </w:p>
        </w:tc>
        <w:tc>
          <w:tcPr>
            <w:tcW w:w="1286" w:type="dxa"/>
            <w:shd w:val="clear" w:color="auto" w:fill="auto"/>
            <w:noWrap/>
            <w:vAlign w:val="center"/>
            <w:hideMark/>
          </w:tcPr>
          <w:p w14:paraId="591567F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5428B4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4E5279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8FAD083" w14:textId="77777777" w:rsidTr="00541062">
        <w:trPr>
          <w:trHeight w:val="259"/>
        </w:trPr>
        <w:tc>
          <w:tcPr>
            <w:tcW w:w="5200" w:type="dxa"/>
            <w:shd w:val="clear" w:color="auto" w:fill="auto"/>
            <w:noWrap/>
            <w:vAlign w:val="center"/>
            <w:hideMark/>
          </w:tcPr>
          <w:p w14:paraId="78CF8AE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SAINT VINCENT AND THE GRENADINES</w:t>
            </w:r>
          </w:p>
        </w:tc>
        <w:tc>
          <w:tcPr>
            <w:tcW w:w="940" w:type="dxa"/>
            <w:shd w:val="clear" w:color="auto" w:fill="auto"/>
            <w:noWrap/>
            <w:vAlign w:val="center"/>
            <w:hideMark/>
          </w:tcPr>
          <w:p w14:paraId="4D110A4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VC</w:t>
            </w:r>
          </w:p>
        </w:tc>
        <w:tc>
          <w:tcPr>
            <w:tcW w:w="1286" w:type="dxa"/>
            <w:shd w:val="clear" w:color="auto" w:fill="auto"/>
            <w:noWrap/>
            <w:vAlign w:val="center"/>
            <w:hideMark/>
          </w:tcPr>
          <w:p w14:paraId="21C4F6F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C43A7D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A8AC6D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6B5851B" w14:textId="77777777" w:rsidTr="00541062">
        <w:trPr>
          <w:trHeight w:val="259"/>
        </w:trPr>
        <w:tc>
          <w:tcPr>
            <w:tcW w:w="5200" w:type="dxa"/>
            <w:shd w:val="clear" w:color="auto" w:fill="auto"/>
            <w:noWrap/>
            <w:vAlign w:val="center"/>
            <w:hideMark/>
          </w:tcPr>
          <w:p w14:paraId="791E2A7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SAMOA</w:t>
            </w:r>
          </w:p>
        </w:tc>
        <w:tc>
          <w:tcPr>
            <w:tcW w:w="940" w:type="dxa"/>
            <w:shd w:val="clear" w:color="auto" w:fill="auto"/>
            <w:noWrap/>
            <w:vAlign w:val="center"/>
            <w:hideMark/>
          </w:tcPr>
          <w:p w14:paraId="154F571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WS</w:t>
            </w:r>
          </w:p>
        </w:tc>
        <w:tc>
          <w:tcPr>
            <w:tcW w:w="1286" w:type="dxa"/>
            <w:shd w:val="clear" w:color="auto" w:fill="auto"/>
            <w:noWrap/>
            <w:vAlign w:val="center"/>
            <w:hideMark/>
          </w:tcPr>
          <w:p w14:paraId="1FCCFAF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5C518B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551304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FC1C599" w14:textId="77777777" w:rsidTr="00541062">
        <w:trPr>
          <w:trHeight w:val="259"/>
        </w:trPr>
        <w:tc>
          <w:tcPr>
            <w:tcW w:w="5200" w:type="dxa"/>
            <w:shd w:val="clear" w:color="auto" w:fill="auto"/>
            <w:noWrap/>
            <w:vAlign w:val="center"/>
            <w:hideMark/>
          </w:tcPr>
          <w:p w14:paraId="0CC045F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SAN MARINO</w:t>
            </w:r>
          </w:p>
        </w:tc>
        <w:tc>
          <w:tcPr>
            <w:tcW w:w="940" w:type="dxa"/>
            <w:shd w:val="clear" w:color="auto" w:fill="auto"/>
            <w:noWrap/>
            <w:vAlign w:val="center"/>
            <w:hideMark/>
          </w:tcPr>
          <w:p w14:paraId="4747B59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SM</w:t>
            </w:r>
          </w:p>
        </w:tc>
        <w:tc>
          <w:tcPr>
            <w:tcW w:w="1286" w:type="dxa"/>
            <w:shd w:val="clear" w:color="auto" w:fill="auto"/>
            <w:noWrap/>
            <w:vAlign w:val="center"/>
            <w:hideMark/>
          </w:tcPr>
          <w:p w14:paraId="250E64E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441E63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5F29557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A28E1F5" w14:textId="77777777" w:rsidTr="00541062">
        <w:trPr>
          <w:trHeight w:val="259"/>
        </w:trPr>
        <w:tc>
          <w:tcPr>
            <w:tcW w:w="5200" w:type="dxa"/>
            <w:shd w:val="clear" w:color="auto" w:fill="auto"/>
            <w:noWrap/>
            <w:vAlign w:val="center"/>
            <w:hideMark/>
          </w:tcPr>
          <w:p w14:paraId="57C65DF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SAO TOME AND PRINCIPE</w:t>
            </w:r>
          </w:p>
        </w:tc>
        <w:tc>
          <w:tcPr>
            <w:tcW w:w="940" w:type="dxa"/>
            <w:shd w:val="clear" w:color="auto" w:fill="auto"/>
            <w:noWrap/>
            <w:vAlign w:val="center"/>
            <w:hideMark/>
          </w:tcPr>
          <w:p w14:paraId="700FAF5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ST</w:t>
            </w:r>
          </w:p>
        </w:tc>
        <w:tc>
          <w:tcPr>
            <w:tcW w:w="1286" w:type="dxa"/>
            <w:shd w:val="clear" w:color="auto" w:fill="auto"/>
            <w:noWrap/>
            <w:vAlign w:val="center"/>
            <w:hideMark/>
          </w:tcPr>
          <w:p w14:paraId="24C6519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3484C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4D7140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7428054" w14:textId="77777777" w:rsidTr="00541062">
        <w:trPr>
          <w:trHeight w:val="259"/>
        </w:trPr>
        <w:tc>
          <w:tcPr>
            <w:tcW w:w="5200" w:type="dxa"/>
            <w:shd w:val="clear" w:color="auto" w:fill="auto"/>
            <w:noWrap/>
            <w:vAlign w:val="center"/>
            <w:hideMark/>
          </w:tcPr>
          <w:p w14:paraId="7D71466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SENEGAL</w:t>
            </w:r>
          </w:p>
        </w:tc>
        <w:tc>
          <w:tcPr>
            <w:tcW w:w="940" w:type="dxa"/>
            <w:shd w:val="clear" w:color="auto" w:fill="auto"/>
            <w:noWrap/>
            <w:vAlign w:val="center"/>
            <w:hideMark/>
          </w:tcPr>
          <w:p w14:paraId="7DA795F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SN</w:t>
            </w:r>
          </w:p>
        </w:tc>
        <w:tc>
          <w:tcPr>
            <w:tcW w:w="1286" w:type="dxa"/>
            <w:shd w:val="clear" w:color="auto" w:fill="auto"/>
            <w:noWrap/>
            <w:vAlign w:val="center"/>
            <w:hideMark/>
          </w:tcPr>
          <w:p w14:paraId="2130305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0BC5CB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53CC44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AD02B73" w14:textId="77777777" w:rsidTr="00541062">
        <w:trPr>
          <w:trHeight w:val="259"/>
        </w:trPr>
        <w:tc>
          <w:tcPr>
            <w:tcW w:w="5200" w:type="dxa"/>
            <w:shd w:val="clear" w:color="auto" w:fill="auto"/>
            <w:noWrap/>
            <w:vAlign w:val="center"/>
            <w:hideMark/>
          </w:tcPr>
          <w:p w14:paraId="7D41FA9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SERBIA</w:t>
            </w:r>
          </w:p>
        </w:tc>
        <w:tc>
          <w:tcPr>
            <w:tcW w:w="940" w:type="dxa"/>
            <w:shd w:val="clear" w:color="auto" w:fill="auto"/>
            <w:noWrap/>
            <w:vAlign w:val="center"/>
            <w:hideMark/>
          </w:tcPr>
          <w:p w14:paraId="6738730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RS</w:t>
            </w:r>
          </w:p>
        </w:tc>
        <w:tc>
          <w:tcPr>
            <w:tcW w:w="1286" w:type="dxa"/>
            <w:shd w:val="clear" w:color="auto" w:fill="auto"/>
            <w:noWrap/>
            <w:vAlign w:val="center"/>
            <w:hideMark/>
          </w:tcPr>
          <w:p w14:paraId="7BA11E6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F18D10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617D19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5FE06A6" w14:textId="77777777" w:rsidTr="00541062">
        <w:trPr>
          <w:trHeight w:val="259"/>
        </w:trPr>
        <w:tc>
          <w:tcPr>
            <w:tcW w:w="5200" w:type="dxa"/>
            <w:shd w:val="clear" w:color="auto" w:fill="auto"/>
            <w:noWrap/>
            <w:vAlign w:val="center"/>
            <w:hideMark/>
          </w:tcPr>
          <w:p w14:paraId="1F1FD1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SEYCHELLES</w:t>
            </w:r>
          </w:p>
        </w:tc>
        <w:tc>
          <w:tcPr>
            <w:tcW w:w="940" w:type="dxa"/>
            <w:shd w:val="clear" w:color="auto" w:fill="auto"/>
            <w:noWrap/>
            <w:vAlign w:val="center"/>
            <w:hideMark/>
          </w:tcPr>
          <w:p w14:paraId="22ADD1B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SC</w:t>
            </w:r>
          </w:p>
        </w:tc>
        <w:tc>
          <w:tcPr>
            <w:tcW w:w="1286" w:type="dxa"/>
            <w:shd w:val="clear" w:color="auto" w:fill="auto"/>
            <w:noWrap/>
            <w:vAlign w:val="center"/>
            <w:hideMark/>
          </w:tcPr>
          <w:p w14:paraId="01522EC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8DA042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EDD2C6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A32C4A4" w14:textId="77777777" w:rsidTr="00541062">
        <w:trPr>
          <w:trHeight w:val="259"/>
        </w:trPr>
        <w:tc>
          <w:tcPr>
            <w:tcW w:w="5200" w:type="dxa"/>
            <w:shd w:val="clear" w:color="auto" w:fill="auto"/>
            <w:noWrap/>
            <w:vAlign w:val="center"/>
            <w:hideMark/>
          </w:tcPr>
          <w:p w14:paraId="6D51D8D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SIERRA LEONE</w:t>
            </w:r>
          </w:p>
        </w:tc>
        <w:tc>
          <w:tcPr>
            <w:tcW w:w="940" w:type="dxa"/>
            <w:shd w:val="clear" w:color="auto" w:fill="auto"/>
            <w:noWrap/>
            <w:vAlign w:val="center"/>
            <w:hideMark/>
          </w:tcPr>
          <w:p w14:paraId="77F93F7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SL</w:t>
            </w:r>
          </w:p>
        </w:tc>
        <w:tc>
          <w:tcPr>
            <w:tcW w:w="1286" w:type="dxa"/>
            <w:shd w:val="clear" w:color="auto" w:fill="auto"/>
            <w:noWrap/>
            <w:vAlign w:val="center"/>
            <w:hideMark/>
          </w:tcPr>
          <w:p w14:paraId="3005C16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7D882C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81DCC4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1AEC4A2" w14:textId="77777777" w:rsidTr="00541062">
        <w:trPr>
          <w:trHeight w:val="259"/>
        </w:trPr>
        <w:tc>
          <w:tcPr>
            <w:tcW w:w="5200" w:type="dxa"/>
            <w:shd w:val="clear" w:color="auto" w:fill="auto"/>
            <w:noWrap/>
            <w:vAlign w:val="center"/>
            <w:hideMark/>
          </w:tcPr>
          <w:p w14:paraId="78AEA35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SINT MAARTEN</w:t>
            </w:r>
          </w:p>
        </w:tc>
        <w:tc>
          <w:tcPr>
            <w:tcW w:w="940" w:type="dxa"/>
            <w:shd w:val="clear" w:color="auto" w:fill="auto"/>
            <w:noWrap/>
            <w:vAlign w:val="center"/>
            <w:hideMark/>
          </w:tcPr>
          <w:p w14:paraId="5EBE142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SX</w:t>
            </w:r>
          </w:p>
        </w:tc>
        <w:tc>
          <w:tcPr>
            <w:tcW w:w="1286" w:type="dxa"/>
            <w:shd w:val="clear" w:color="auto" w:fill="auto"/>
            <w:noWrap/>
            <w:vAlign w:val="center"/>
            <w:hideMark/>
          </w:tcPr>
          <w:p w14:paraId="3D190A0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4A31FF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010E03A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49A7650" w14:textId="77777777" w:rsidTr="00541062">
        <w:trPr>
          <w:trHeight w:val="259"/>
        </w:trPr>
        <w:tc>
          <w:tcPr>
            <w:tcW w:w="5200" w:type="dxa"/>
            <w:shd w:val="clear" w:color="auto" w:fill="auto"/>
            <w:noWrap/>
            <w:vAlign w:val="center"/>
            <w:hideMark/>
          </w:tcPr>
          <w:p w14:paraId="78BA3FB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SLOVAKIA</w:t>
            </w:r>
          </w:p>
        </w:tc>
        <w:tc>
          <w:tcPr>
            <w:tcW w:w="940" w:type="dxa"/>
            <w:shd w:val="clear" w:color="auto" w:fill="auto"/>
            <w:noWrap/>
            <w:vAlign w:val="center"/>
            <w:hideMark/>
          </w:tcPr>
          <w:p w14:paraId="1C2B0BB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SK</w:t>
            </w:r>
          </w:p>
        </w:tc>
        <w:tc>
          <w:tcPr>
            <w:tcW w:w="1286" w:type="dxa"/>
            <w:shd w:val="clear" w:color="auto" w:fill="auto"/>
            <w:noWrap/>
            <w:vAlign w:val="center"/>
            <w:hideMark/>
          </w:tcPr>
          <w:p w14:paraId="3A6C23A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1A0606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60A066F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B59F7C7" w14:textId="77777777" w:rsidTr="00541062">
        <w:trPr>
          <w:trHeight w:val="259"/>
        </w:trPr>
        <w:tc>
          <w:tcPr>
            <w:tcW w:w="5200" w:type="dxa"/>
            <w:shd w:val="clear" w:color="auto" w:fill="auto"/>
            <w:noWrap/>
            <w:vAlign w:val="center"/>
            <w:hideMark/>
          </w:tcPr>
          <w:p w14:paraId="34B97C1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SLOVENIA</w:t>
            </w:r>
          </w:p>
        </w:tc>
        <w:tc>
          <w:tcPr>
            <w:tcW w:w="940" w:type="dxa"/>
            <w:shd w:val="clear" w:color="auto" w:fill="auto"/>
            <w:noWrap/>
            <w:vAlign w:val="center"/>
            <w:hideMark/>
          </w:tcPr>
          <w:p w14:paraId="4ADAF59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SI</w:t>
            </w:r>
          </w:p>
        </w:tc>
        <w:tc>
          <w:tcPr>
            <w:tcW w:w="1286" w:type="dxa"/>
            <w:shd w:val="clear" w:color="auto" w:fill="auto"/>
            <w:noWrap/>
            <w:vAlign w:val="center"/>
            <w:hideMark/>
          </w:tcPr>
          <w:p w14:paraId="4D0D981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D91C26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BDC3E9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6027E41" w14:textId="77777777" w:rsidTr="00541062">
        <w:trPr>
          <w:trHeight w:val="259"/>
        </w:trPr>
        <w:tc>
          <w:tcPr>
            <w:tcW w:w="5200" w:type="dxa"/>
            <w:shd w:val="clear" w:color="auto" w:fill="auto"/>
            <w:noWrap/>
            <w:vAlign w:val="center"/>
            <w:hideMark/>
          </w:tcPr>
          <w:p w14:paraId="55836DB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SOLOMON ISLANDS</w:t>
            </w:r>
          </w:p>
        </w:tc>
        <w:tc>
          <w:tcPr>
            <w:tcW w:w="940" w:type="dxa"/>
            <w:shd w:val="clear" w:color="auto" w:fill="auto"/>
            <w:noWrap/>
            <w:vAlign w:val="center"/>
            <w:hideMark/>
          </w:tcPr>
          <w:p w14:paraId="2E1549A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SB</w:t>
            </w:r>
          </w:p>
        </w:tc>
        <w:tc>
          <w:tcPr>
            <w:tcW w:w="1286" w:type="dxa"/>
            <w:shd w:val="clear" w:color="auto" w:fill="auto"/>
            <w:noWrap/>
            <w:vAlign w:val="center"/>
            <w:hideMark/>
          </w:tcPr>
          <w:p w14:paraId="01B706F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592611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BA437E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9EB5863" w14:textId="77777777" w:rsidTr="00541062">
        <w:trPr>
          <w:trHeight w:val="259"/>
        </w:trPr>
        <w:tc>
          <w:tcPr>
            <w:tcW w:w="5200" w:type="dxa"/>
            <w:shd w:val="clear" w:color="auto" w:fill="auto"/>
            <w:noWrap/>
            <w:vAlign w:val="center"/>
            <w:hideMark/>
          </w:tcPr>
          <w:p w14:paraId="48B2407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SOMALIA</w:t>
            </w:r>
          </w:p>
        </w:tc>
        <w:tc>
          <w:tcPr>
            <w:tcW w:w="940" w:type="dxa"/>
            <w:shd w:val="clear" w:color="auto" w:fill="auto"/>
            <w:noWrap/>
            <w:vAlign w:val="center"/>
            <w:hideMark/>
          </w:tcPr>
          <w:p w14:paraId="795F8ED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SO</w:t>
            </w:r>
          </w:p>
        </w:tc>
        <w:tc>
          <w:tcPr>
            <w:tcW w:w="1286" w:type="dxa"/>
            <w:shd w:val="clear" w:color="auto" w:fill="auto"/>
            <w:noWrap/>
            <w:vAlign w:val="center"/>
            <w:hideMark/>
          </w:tcPr>
          <w:p w14:paraId="61F87D4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4EA708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0EC725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B1D7CDD" w14:textId="77777777" w:rsidTr="00541062">
        <w:trPr>
          <w:trHeight w:val="259"/>
        </w:trPr>
        <w:tc>
          <w:tcPr>
            <w:tcW w:w="5200" w:type="dxa"/>
            <w:shd w:val="clear" w:color="auto" w:fill="auto"/>
            <w:noWrap/>
            <w:vAlign w:val="center"/>
            <w:hideMark/>
          </w:tcPr>
          <w:p w14:paraId="24AA8D3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SOUTH GEORGIA AND THE SOUTH SANDWICH ISLANDS</w:t>
            </w:r>
          </w:p>
        </w:tc>
        <w:tc>
          <w:tcPr>
            <w:tcW w:w="940" w:type="dxa"/>
            <w:shd w:val="clear" w:color="auto" w:fill="auto"/>
            <w:noWrap/>
            <w:vAlign w:val="center"/>
            <w:hideMark/>
          </w:tcPr>
          <w:p w14:paraId="3DF7F4E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GS</w:t>
            </w:r>
          </w:p>
        </w:tc>
        <w:tc>
          <w:tcPr>
            <w:tcW w:w="1286" w:type="dxa"/>
            <w:shd w:val="clear" w:color="auto" w:fill="auto"/>
            <w:noWrap/>
            <w:vAlign w:val="center"/>
            <w:hideMark/>
          </w:tcPr>
          <w:p w14:paraId="6C7BC89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3CAB8D2"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3212F3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21F5CB3" w14:textId="77777777" w:rsidTr="00541062">
        <w:trPr>
          <w:trHeight w:val="259"/>
        </w:trPr>
        <w:tc>
          <w:tcPr>
            <w:tcW w:w="5200" w:type="dxa"/>
            <w:shd w:val="clear" w:color="auto" w:fill="auto"/>
            <w:noWrap/>
            <w:vAlign w:val="center"/>
            <w:hideMark/>
          </w:tcPr>
          <w:p w14:paraId="154C1E8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SOUTH SUDAN, REPUBLIC OF</w:t>
            </w:r>
          </w:p>
        </w:tc>
        <w:tc>
          <w:tcPr>
            <w:tcW w:w="940" w:type="dxa"/>
            <w:shd w:val="clear" w:color="auto" w:fill="auto"/>
            <w:noWrap/>
            <w:vAlign w:val="center"/>
            <w:hideMark/>
          </w:tcPr>
          <w:p w14:paraId="243AE3C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SS</w:t>
            </w:r>
          </w:p>
        </w:tc>
        <w:tc>
          <w:tcPr>
            <w:tcW w:w="1286" w:type="dxa"/>
            <w:shd w:val="clear" w:color="auto" w:fill="auto"/>
            <w:noWrap/>
            <w:vAlign w:val="center"/>
            <w:hideMark/>
          </w:tcPr>
          <w:p w14:paraId="0241038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330979A"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A34AEB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04E0B12" w14:textId="77777777" w:rsidTr="00541062">
        <w:trPr>
          <w:trHeight w:val="259"/>
        </w:trPr>
        <w:tc>
          <w:tcPr>
            <w:tcW w:w="5200" w:type="dxa"/>
            <w:shd w:val="clear" w:color="auto" w:fill="auto"/>
            <w:noWrap/>
            <w:vAlign w:val="center"/>
            <w:hideMark/>
          </w:tcPr>
          <w:p w14:paraId="68341E0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SPAIN</w:t>
            </w:r>
          </w:p>
        </w:tc>
        <w:tc>
          <w:tcPr>
            <w:tcW w:w="940" w:type="dxa"/>
            <w:shd w:val="clear" w:color="auto" w:fill="auto"/>
            <w:noWrap/>
            <w:vAlign w:val="center"/>
            <w:hideMark/>
          </w:tcPr>
          <w:p w14:paraId="3271256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ES</w:t>
            </w:r>
          </w:p>
        </w:tc>
        <w:tc>
          <w:tcPr>
            <w:tcW w:w="1286" w:type="dxa"/>
            <w:shd w:val="clear" w:color="auto" w:fill="auto"/>
            <w:noWrap/>
            <w:vAlign w:val="center"/>
            <w:hideMark/>
          </w:tcPr>
          <w:p w14:paraId="39B483A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D2AC5E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4CF7FA66" w14:textId="77777777" w:rsidR="00541062" w:rsidRPr="00541062" w:rsidRDefault="00541062" w:rsidP="00541062">
            <w:pPr>
              <w:widowControl/>
              <w:rPr>
                <w:rFonts w:eastAsia="Times New Roman" w:cs="Times New Roman"/>
                <w:color w:val="000000"/>
                <w:sz w:val="16"/>
                <w:szCs w:val="16"/>
              </w:rPr>
            </w:pPr>
          </w:p>
        </w:tc>
      </w:tr>
      <w:tr w:rsidR="00541062" w:rsidRPr="00541062" w14:paraId="71613053" w14:textId="77777777" w:rsidTr="00541062">
        <w:trPr>
          <w:trHeight w:val="259"/>
        </w:trPr>
        <w:tc>
          <w:tcPr>
            <w:tcW w:w="5200" w:type="dxa"/>
            <w:shd w:val="clear" w:color="auto" w:fill="auto"/>
            <w:noWrap/>
            <w:vAlign w:val="center"/>
            <w:hideMark/>
          </w:tcPr>
          <w:p w14:paraId="2D0BA09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SRI LANKA</w:t>
            </w:r>
          </w:p>
        </w:tc>
        <w:tc>
          <w:tcPr>
            <w:tcW w:w="940" w:type="dxa"/>
            <w:shd w:val="clear" w:color="auto" w:fill="auto"/>
            <w:noWrap/>
            <w:vAlign w:val="center"/>
            <w:hideMark/>
          </w:tcPr>
          <w:p w14:paraId="321C555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LK</w:t>
            </w:r>
          </w:p>
        </w:tc>
        <w:tc>
          <w:tcPr>
            <w:tcW w:w="1286" w:type="dxa"/>
            <w:shd w:val="clear" w:color="auto" w:fill="auto"/>
            <w:noWrap/>
            <w:vAlign w:val="center"/>
            <w:hideMark/>
          </w:tcPr>
          <w:p w14:paraId="0401A81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E9A65E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443355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D29C028" w14:textId="77777777" w:rsidTr="00541062">
        <w:trPr>
          <w:trHeight w:val="259"/>
        </w:trPr>
        <w:tc>
          <w:tcPr>
            <w:tcW w:w="5200" w:type="dxa"/>
            <w:shd w:val="clear" w:color="auto" w:fill="auto"/>
            <w:noWrap/>
            <w:vAlign w:val="center"/>
            <w:hideMark/>
          </w:tcPr>
          <w:p w14:paraId="3887E06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SUDAN</w:t>
            </w:r>
          </w:p>
        </w:tc>
        <w:tc>
          <w:tcPr>
            <w:tcW w:w="940" w:type="dxa"/>
            <w:shd w:val="clear" w:color="auto" w:fill="auto"/>
            <w:noWrap/>
            <w:vAlign w:val="center"/>
            <w:hideMark/>
          </w:tcPr>
          <w:p w14:paraId="4FB9B49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SD</w:t>
            </w:r>
          </w:p>
        </w:tc>
        <w:tc>
          <w:tcPr>
            <w:tcW w:w="1286" w:type="dxa"/>
            <w:shd w:val="clear" w:color="auto" w:fill="auto"/>
            <w:noWrap/>
            <w:vAlign w:val="center"/>
            <w:hideMark/>
          </w:tcPr>
          <w:p w14:paraId="22524D3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A69059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A07ED5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0E2E2D2" w14:textId="77777777" w:rsidTr="00541062">
        <w:trPr>
          <w:trHeight w:val="259"/>
        </w:trPr>
        <w:tc>
          <w:tcPr>
            <w:tcW w:w="5200" w:type="dxa"/>
            <w:shd w:val="clear" w:color="auto" w:fill="auto"/>
            <w:noWrap/>
            <w:vAlign w:val="center"/>
            <w:hideMark/>
          </w:tcPr>
          <w:p w14:paraId="25BDA14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SURINAME</w:t>
            </w:r>
          </w:p>
        </w:tc>
        <w:tc>
          <w:tcPr>
            <w:tcW w:w="940" w:type="dxa"/>
            <w:shd w:val="clear" w:color="auto" w:fill="auto"/>
            <w:noWrap/>
            <w:vAlign w:val="center"/>
            <w:hideMark/>
          </w:tcPr>
          <w:p w14:paraId="76E156C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SR</w:t>
            </w:r>
          </w:p>
        </w:tc>
        <w:tc>
          <w:tcPr>
            <w:tcW w:w="1286" w:type="dxa"/>
            <w:shd w:val="clear" w:color="auto" w:fill="auto"/>
            <w:noWrap/>
            <w:vAlign w:val="center"/>
            <w:hideMark/>
          </w:tcPr>
          <w:p w14:paraId="3DCB8B7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4B1B59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0900A2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C1DC5BD" w14:textId="77777777" w:rsidTr="00541062">
        <w:trPr>
          <w:trHeight w:val="259"/>
        </w:trPr>
        <w:tc>
          <w:tcPr>
            <w:tcW w:w="5200" w:type="dxa"/>
            <w:shd w:val="clear" w:color="auto" w:fill="auto"/>
            <w:noWrap/>
            <w:vAlign w:val="center"/>
            <w:hideMark/>
          </w:tcPr>
          <w:p w14:paraId="7B246B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SVALBARD AND JAN MAYEN</w:t>
            </w:r>
          </w:p>
        </w:tc>
        <w:tc>
          <w:tcPr>
            <w:tcW w:w="940" w:type="dxa"/>
            <w:shd w:val="clear" w:color="auto" w:fill="auto"/>
            <w:noWrap/>
            <w:vAlign w:val="center"/>
            <w:hideMark/>
          </w:tcPr>
          <w:p w14:paraId="3F4F3FE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SJ</w:t>
            </w:r>
          </w:p>
        </w:tc>
        <w:tc>
          <w:tcPr>
            <w:tcW w:w="1286" w:type="dxa"/>
            <w:shd w:val="clear" w:color="auto" w:fill="auto"/>
            <w:noWrap/>
            <w:vAlign w:val="center"/>
            <w:hideMark/>
          </w:tcPr>
          <w:p w14:paraId="5E53FC0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6F77FD7"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FF02DE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7676B23" w14:textId="77777777" w:rsidTr="00541062">
        <w:trPr>
          <w:trHeight w:val="259"/>
        </w:trPr>
        <w:tc>
          <w:tcPr>
            <w:tcW w:w="5200" w:type="dxa"/>
            <w:shd w:val="clear" w:color="auto" w:fill="auto"/>
            <w:noWrap/>
            <w:vAlign w:val="center"/>
            <w:hideMark/>
          </w:tcPr>
          <w:p w14:paraId="4D37E72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SWEDEN</w:t>
            </w:r>
          </w:p>
        </w:tc>
        <w:tc>
          <w:tcPr>
            <w:tcW w:w="940" w:type="dxa"/>
            <w:shd w:val="clear" w:color="auto" w:fill="auto"/>
            <w:noWrap/>
            <w:vAlign w:val="center"/>
            <w:hideMark/>
          </w:tcPr>
          <w:p w14:paraId="74ABE15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SE</w:t>
            </w:r>
          </w:p>
        </w:tc>
        <w:tc>
          <w:tcPr>
            <w:tcW w:w="1286" w:type="dxa"/>
            <w:shd w:val="clear" w:color="auto" w:fill="auto"/>
            <w:noWrap/>
            <w:vAlign w:val="center"/>
            <w:hideMark/>
          </w:tcPr>
          <w:p w14:paraId="00F0B17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CD489E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70BA554D" w14:textId="77777777" w:rsidR="00541062" w:rsidRPr="00541062" w:rsidRDefault="00541062" w:rsidP="00541062">
            <w:pPr>
              <w:widowControl/>
              <w:rPr>
                <w:rFonts w:eastAsia="Times New Roman" w:cs="Times New Roman"/>
                <w:color w:val="000000"/>
                <w:sz w:val="16"/>
                <w:szCs w:val="16"/>
              </w:rPr>
            </w:pPr>
          </w:p>
        </w:tc>
      </w:tr>
      <w:tr w:rsidR="00541062" w:rsidRPr="00541062" w14:paraId="557113FF" w14:textId="77777777" w:rsidTr="00541062">
        <w:trPr>
          <w:trHeight w:val="259"/>
        </w:trPr>
        <w:tc>
          <w:tcPr>
            <w:tcW w:w="5200" w:type="dxa"/>
            <w:shd w:val="clear" w:color="auto" w:fill="auto"/>
            <w:noWrap/>
            <w:vAlign w:val="center"/>
            <w:hideMark/>
          </w:tcPr>
          <w:p w14:paraId="1585FF3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SWITZERLAND</w:t>
            </w:r>
          </w:p>
        </w:tc>
        <w:tc>
          <w:tcPr>
            <w:tcW w:w="940" w:type="dxa"/>
            <w:shd w:val="clear" w:color="auto" w:fill="auto"/>
            <w:noWrap/>
            <w:vAlign w:val="center"/>
            <w:hideMark/>
          </w:tcPr>
          <w:p w14:paraId="509C071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CH</w:t>
            </w:r>
          </w:p>
        </w:tc>
        <w:tc>
          <w:tcPr>
            <w:tcW w:w="1286" w:type="dxa"/>
            <w:shd w:val="clear" w:color="auto" w:fill="auto"/>
            <w:noWrap/>
            <w:vAlign w:val="center"/>
            <w:hideMark/>
          </w:tcPr>
          <w:p w14:paraId="0CC7F23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DA3F60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46235B44" w14:textId="77777777" w:rsidR="00541062" w:rsidRPr="00541062" w:rsidRDefault="00541062" w:rsidP="00541062">
            <w:pPr>
              <w:widowControl/>
              <w:rPr>
                <w:rFonts w:eastAsia="Times New Roman" w:cs="Times New Roman"/>
                <w:color w:val="000000"/>
                <w:sz w:val="16"/>
                <w:szCs w:val="16"/>
              </w:rPr>
            </w:pPr>
          </w:p>
        </w:tc>
      </w:tr>
      <w:tr w:rsidR="00541062" w:rsidRPr="00541062" w14:paraId="6128FB68" w14:textId="77777777" w:rsidTr="00541062">
        <w:trPr>
          <w:trHeight w:val="259"/>
        </w:trPr>
        <w:tc>
          <w:tcPr>
            <w:tcW w:w="5200" w:type="dxa"/>
            <w:shd w:val="clear" w:color="auto" w:fill="auto"/>
            <w:noWrap/>
            <w:vAlign w:val="center"/>
            <w:hideMark/>
          </w:tcPr>
          <w:p w14:paraId="6E1904B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SYRIAN ARAB REPUBLIC</w:t>
            </w:r>
          </w:p>
        </w:tc>
        <w:tc>
          <w:tcPr>
            <w:tcW w:w="940" w:type="dxa"/>
            <w:shd w:val="clear" w:color="auto" w:fill="auto"/>
            <w:noWrap/>
            <w:vAlign w:val="center"/>
            <w:hideMark/>
          </w:tcPr>
          <w:p w14:paraId="50D79E1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SY</w:t>
            </w:r>
          </w:p>
        </w:tc>
        <w:tc>
          <w:tcPr>
            <w:tcW w:w="1286" w:type="dxa"/>
            <w:shd w:val="clear" w:color="auto" w:fill="auto"/>
            <w:noWrap/>
            <w:vAlign w:val="center"/>
            <w:hideMark/>
          </w:tcPr>
          <w:p w14:paraId="7AD92462"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755B4B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E03C1A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21961E7" w14:textId="77777777" w:rsidTr="00541062">
        <w:trPr>
          <w:trHeight w:val="259"/>
        </w:trPr>
        <w:tc>
          <w:tcPr>
            <w:tcW w:w="5200" w:type="dxa"/>
            <w:shd w:val="clear" w:color="auto" w:fill="auto"/>
            <w:noWrap/>
            <w:vAlign w:val="center"/>
            <w:hideMark/>
          </w:tcPr>
          <w:p w14:paraId="7C41B98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TAIWAN, PROVINCE OF CHINA</w:t>
            </w:r>
          </w:p>
        </w:tc>
        <w:tc>
          <w:tcPr>
            <w:tcW w:w="940" w:type="dxa"/>
            <w:shd w:val="clear" w:color="auto" w:fill="auto"/>
            <w:noWrap/>
            <w:vAlign w:val="center"/>
            <w:hideMark/>
          </w:tcPr>
          <w:p w14:paraId="0076FD0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TW</w:t>
            </w:r>
          </w:p>
        </w:tc>
        <w:tc>
          <w:tcPr>
            <w:tcW w:w="1286" w:type="dxa"/>
            <w:shd w:val="clear" w:color="auto" w:fill="auto"/>
            <w:noWrap/>
            <w:vAlign w:val="center"/>
            <w:hideMark/>
          </w:tcPr>
          <w:p w14:paraId="6FD4F98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5875E55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DED4268" w14:textId="77777777" w:rsidR="00541062" w:rsidRPr="00541062" w:rsidRDefault="00541062" w:rsidP="00541062">
            <w:pPr>
              <w:widowControl/>
              <w:rPr>
                <w:rFonts w:eastAsia="Times New Roman" w:cs="Times New Roman"/>
                <w:sz w:val="16"/>
                <w:szCs w:val="16"/>
              </w:rPr>
            </w:pPr>
          </w:p>
        </w:tc>
      </w:tr>
      <w:tr w:rsidR="00541062" w:rsidRPr="00541062" w14:paraId="646138DD" w14:textId="77777777" w:rsidTr="00541062">
        <w:trPr>
          <w:trHeight w:val="259"/>
        </w:trPr>
        <w:tc>
          <w:tcPr>
            <w:tcW w:w="5200" w:type="dxa"/>
            <w:shd w:val="clear" w:color="auto" w:fill="auto"/>
            <w:noWrap/>
            <w:vAlign w:val="center"/>
            <w:hideMark/>
          </w:tcPr>
          <w:p w14:paraId="32CDB7C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TAJIKISTAN</w:t>
            </w:r>
          </w:p>
        </w:tc>
        <w:tc>
          <w:tcPr>
            <w:tcW w:w="940" w:type="dxa"/>
            <w:shd w:val="clear" w:color="auto" w:fill="auto"/>
            <w:noWrap/>
            <w:vAlign w:val="center"/>
            <w:hideMark/>
          </w:tcPr>
          <w:p w14:paraId="190F42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TJ</w:t>
            </w:r>
          </w:p>
        </w:tc>
        <w:tc>
          <w:tcPr>
            <w:tcW w:w="1286" w:type="dxa"/>
            <w:shd w:val="clear" w:color="auto" w:fill="auto"/>
            <w:noWrap/>
            <w:vAlign w:val="center"/>
            <w:hideMark/>
          </w:tcPr>
          <w:p w14:paraId="79893ED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13BDB8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06095D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D0F6C55" w14:textId="77777777" w:rsidTr="00541062">
        <w:trPr>
          <w:trHeight w:val="259"/>
        </w:trPr>
        <w:tc>
          <w:tcPr>
            <w:tcW w:w="5200" w:type="dxa"/>
            <w:shd w:val="clear" w:color="auto" w:fill="auto"/>
            <w:noWrap/>
            <w:vAlign w:val="center"/>
            <w:hideMark/>
          </w:tcPr>
          <w:p w14:paraId="00CF556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TANZANIA, UNITED REPUBLIC OF</w:t>
            </w:r>
          </w:p>
        </w:tc>
        <w:tc>
          <w:tcPr>
            <w:tcW w:w="940" w:type="dxa"/>
            <w:shd w:val="clear" w:color="auto" w:fill="auto"/>
            <w:noWrap/>
            <w:vAlign w:val="center"/>
            <w:hideMark/>
          </w:tcPr>
          <w:p w14:paraId="2D0AE43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TZ</w:t>
            </w:r>
          </w:p>
        </w:tc>
        <w:tc>
          <w:tcPr>
            <w:tcW w:w="1286" w:type="dxa"/>
            <w:shd w:val="clear" w:color="auto" w:fill="auto"/>
            <w:noWrap/>
            <w:vAlign w:val="center"/>
            <w:hideMark/>
          </w:tcPr>
          <w:p w14:paraId="15E30A5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210C5E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885B8CE" w14:textId="77777777" w:rsidR="00541062" w:rsidRPr="00541062" w:rsidRDefault="00541062" w:rsidP="00541062">
            <w:pPr>
              <w:widowControl/>
              <w:rPr>
                <w:rFonts w:eastAsia="Times New Roman" w:cs="Times New Roman"/>
                <w:sz w:val="16"/>
                <w:szCs w:val="16"/>
              </w:rPr>
            </w:pPr>
          </w:p>
        </w:tc>
      </w:tr>
      <w:tr w:rsidR="00541062" w:rsidRPr="00541062" w14:paraId="3F7B6E0C" w14:textId="77777777" w:rsidTr="00541062">
        <w:trPr>
          <w:trHeight w:val="259"/>
        </w:trPr>
        <w:tc>
          <w:tcPr>
            <w:tcW w:w="5200" w:type="dxa"/>
            <w:shd w:val="clear" w:color="auto" w:fill="auto"/>
            <w:noWrap/>
            <w:vAlign w:val="center"/>
            <w:hideMark/>
          </w:tcPr>
          <w:p w14:paraId="33BBED3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THAILAND</w:t>
            </w:r>
          </w:p>
        </w:tc>
        <w:tc>
          <w:tcPr>
            <w:tcW w:w="940" w:type="dxa"/>
            <w:shd w:val="clear" w:color="auto" w:fill="auto"/>
            <w:noWrap/>
            <w:vAlign w:val="center"/>
            <w:hideMark/>
          </w:tcPr>
          <w:p w14:paraId="4B8940B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TH</w:t>
            </w:r>
          </w:p>
        </w:tc>
        <w:tc>
          <w:tcPr>
            <w:tcW w:w="1286" w:type="dxa"/>
            <w:shd w:val="clear" w:color="auto" w:fill="auto"/>
            <w:noWrap/>
            <w:vAlign w:val="center"/>
            <w:hideMark/>
          </w:tcPr>
          <w:p w14:paraId="6B8544A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2A700F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0BDD2FB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FEBCC75" w14:textId="77777777" w:rsidTr="00541062">
        <w:trPr>
          <w:trHeight w:val="259"/>
        </w:trPr>
        <w:tc>
          <w:tcPr>
            <w:tcW w:w="5200" w:type="dxa"/>
            <w:shd w:val="clear" w:color="auto" w:fill="auto"/>
            <w:noWrap/>
            <w:vAlign w:val="center"/>
            <w:hideMark/>
          </w:tcPr>
          <w:p w14:paraId="7D39868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TIMOR-LESTE</w:t>
            </w:r>
          </w:p>
        </w:tc>
        <w:tc>
          <w:tcPr>
            <w:tcW w:w="940" w:type="dxa"/>
            <w:shd w:val="clear" w:color="auto" w:fill="auto"/>
            <w:noWrap/>
            <w:vAlign w:val="center"/>
            <w:hideMark/>
          </w:tcPr>
          <w:p w14:paraId="22EB679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TL</w:t>
            </w:r>
          </w:p>
        </w:tc>
        <w:tc>
          <w:tcPr>
            <w:tcW w:w="1286" w:type="dxa"/>
            <w:shd w:val="clear" w:color="auto" w:fill="auto"/>
            <w:noWrap/>
            <w:vAlign w:val="center"/>
            <w:hideMark/>
          </w:tcPr>
          <w:p w14:paraId="3BF14D97"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33A75D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4C8A19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7749707" w14:textId="77777777" w:rsidTr="00541062">
        <w:trPr>
          <w:trHeight w:val="259"/>
        </w:trPr>
        <w:tc>
          <w:tcPr>
            <w:tcW w:w="5200" w:type="dxa"/>
            <w:shd w:val="clear" w:color="auto" w:fill="auto"/>
            <w:noWrap/>
            <w:vAlign w:val="center"/>
            <w:hideMark/>
          </w:tcPr>
          <w:p w14:paraId="140FA3F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TOGO</w:t>
            </w:r>
          </w:p>
        </w:tc>
        <w:tc>
          <w:tcPr>
            <w:tcW w:w="940" w:type="dxa"/>
            <w:shd w:val="clear" w:color="auto" w:fill="auto"/>
            <w:noWrap/>
            <w:vAlign w:val="center"/>
            <w:hideMark/>
          </w:tcPr>
          <w:p w14:paraId="3711C6C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TG</w:t>
            </w:r>
          </w:p>
        </w:tc>
        <w:tc>
          <w:tcPr>
            <w:tcW w:w="1286" w:type="dxa"/>
            <w:shd w:val="clear" w:color="auto" w:fill="auto"/>
            <w:noWrap/>
            <w:vAlign w:val="center"/>
            <w:hideMark/>
          </w:tcPr>
          <w:p w14:paraId="40043CF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DA322F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6827F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DA12FA2" w14:textId="77777777" w:rsidTr="00541062">
        <w:trPr>
          <w:trHeight w:val="259"/>
        </w:trPr>
        <w:tc>
          <w:tcPr>
            <w:tcW w:w="5200" w:type="dxa"/>
            <w:shd w:val="clear" w:color="auto" w:fill="auto"/>
            <w:noWrap/>
            <w:vAlign w:val="center"/>
            <w:hideMark/>
          </w:tcPr>
          <w:p w14:paraId="1ED2AF1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TOKELAU</w:t>
            </w:r>
          </w:p>
        </w:tc>
        <w:tc>
          <w:tcPr>
            <w:tcW w:w="940" w:type="dxa"/>
            <w:shd w:val="clear" w:color="auto" w:fill="auto"/>
            <w:noWrap/>
            <w:vAlign w:val="center"/>
            <w:hideMark/>
          </w:tcPr>
          <w:p w14:paraId="13943DD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TK</w:t>
            </w:r>
          </w:p>
        </w:tc>
        <w:tc>
          <w:tcPr>
            <w:tcW w:w="1286" w:type="dxa"/>
            <w:shd w:val="clear" w:color="auto" w:fill="auto"/>
            <w:noWrap/>
            <w:vAlign w:val="center"/>
            <w:hideMark/>
          </w:tcPr>
          <w:p w14:paraId="3914CF8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E69210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22557A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380D9FE" w14:textId="77777777" w:rsidTr="00541062">
        <w:trPr>
          <w:trHeight w:val="259"/>
        </w:trPr>
        <w:tc>
          <w:tcPr>
            <w:tcW w:w="5200" w:type="dxa"/>
            <w:shd w:val="clear" w:color="auto" w:fill="auto"/>
            <w:noWrap/>
            <w:vAlign w:val="center"/>
            <w:hideMark/>
          </w:tcPr>
          <w:p w14:paraId="2BAD450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TONGA</w:t>
            </w:r>
          </w:p>
        </w:tc>
        <w:tc>
          <w:tcPr>
            <w:tcW w:w="940" w:type="dxa"/>
            <w:shd w:val="clear" w:color="auto" w:fill="auto"/>
            <w:noWrap/>
            <w:vAlign w:val="center"/>
            <w:hideMark/>
          </w:tcPr>
          <w:p w14:paraId="313CE14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TO</w:t>
            </w:r>
          </w:p>
        </w:tc>
        <w:tc>
          <w:tcPr>
            <w:tcW w:w="1286" w:type="dxa"/>
            <w:shd w:val="clear" w:color="auto" w:fill="auto"/>
            <w:noWrap/>
            <w:vAlign w:val="center"/>
            <w:hideMark/>
          </w:tcPr>
          <w:p w14:paraId="079A1C5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E3DB8A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0E2AFD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5C6F6F9" w14:textId="77777777" w:rsidTr="00541062">
        <w:trPr>
          <w:trHeight w:val="259"/>
        </w:trPr>
        <w:tc>
          <w:tcPr>
            <w:tcW w:w="5200" w:type="dxa"/>
            <w:shd w:val="clear" w:color="auto" w:fill="auto"/>
            <w:noWrap/>
            <w:vAlign w:val="center"/>
            <w:hideMark/>
          </w:tcPr>
          <w:p w14:paraId="3137CE0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TRINIDAD AND TOBAGO</w:t>
            </w:r>
          </w:p>
        </w:tc>
        <w:tc>
          <w:tcPr>
            <w:tcW w:w="940" w:type="dxa"/>
            <w:shd w:val="clear" w:color="auto" w:fill="auto"/>
            <w:noWrap/>
            <w:vAlign w:val="center"/>
            <w:hideMark/>
          </w:tcPr>
          <w:p w14:paraId="44E7939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TT</w:t>
            </w:r>
          </w:p>
        </w:tc>
        <w:tc>
          <w:tcPr>
            <w:tcW w:w="1286" w:type="dxa"/>
            <w:shd w:val="clear" w:color="auto" w:fill="auto"/>
            <w:noWrap/>
            <w:vAlign w:val="center"/>
            <w:hideMark/>
          </w:tcPr>
          <w:p w14:paraId="031713A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758CB4D"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47C0B3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66308AE" w14:textId="77777777" w:rsidTr="00541062">
        <w:trPr>
          <w:trHeight w:val="259"/>
        </w:trPr>
        <w:tc>
          <w:tcPr>
            <w:tcW w:w="5200" w:type="dxa"/>
            <w:shd w:val="clear" w:color="auto" w:fill="auto"/>
            <w:noWrap/>
            <w:vAlign w:val="center"/>
            <w:hideMark/>
          </w:tcPr>
          <w:p w14:paraId="6CFD9EE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TUNISIA</w:t>
            </w:r>
          </w:p>
        </w:tc>
        <w:tc>
          <w:tcPr>
            <w:tcW w:w="940" w:type="dxa"/>
            <w:shd w:val="clear" w:color="auto" w:fill="auto"/>
            <w:noWrap/>
            <w:vAlign w:val="center"/>
            <w:hideMark/>
          </w:tcPr>
          <w:p w14:paraId="58C6B64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TN</w:t>
            </w:r>
          </w:p>
        </w:tc>
        <w:tc>
          <w:tcPr>
            <w:tcW w:w="1286" w:type="dxa"/>
            <w:shd w:val="clear" w:color="auto" w:fill="auto"/>
            <w:noWrap/>
            <w:vAlign w:val="center"/>
            <w:hideMark/>
          </w:tcPr>
          <w:p w14:paraId="5A4C7778"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2902C1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2FF7F44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E06BD60" w14:textId="77777777" w:rsidTr="00541062">
        <w:trPr>
          <w:trHeight w:val="259"/>
        </w:trPr>
        <w:tc>
          <w:tcPr>
            <w:tcW w:w="5200" w:type="dxa"/>
            <w:shd w:val="clear" w:color="auto" w:fill="auto"/>
            <w:noWrap/>
            <w:vAlign w:val="center"/>
            <w:hideMark/>
          </w:tcPr>
          <w:p w14:paraId="3050E097"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TURKMENISTAN</w:t>
            </w:r>
          </w:p>
        </w:tc>
        <w:tc>
          <w:tcPr>
            <w:tcW w:w="940" w:type="dxa"/>
            <w:shd w:val="clear" w:color="auto" w:fill="auto"/>
            <w:noWrap/>
            <w:vAlign w:val="center"/>
            <w:hideMark/>
          </w:tcPr>
          <w:p w14:paraId="29C4D17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TM</w:t>
            </w:r>
          </w:p>
        </w:tc>
        <w:tc>
          <w:tcPr>
            <w:tcW w:w="1286" w:type="dxa"/>
            <w:shd w:val="clear" w:color="auto" w:fill="auto"/>
            <w:noWrap/>
            <w:vAlign w:val="center"/>
            <w:hideMark/>
          </w:tcPr>
          <w:p w14:paraId="7EA5203D"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1FD2CC1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4EC084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2E80FC0" w14:textId="77777777" w:rsidTr="00541062">
        <w:trPr>
          <w:trHeight w:val="259"/>
        </w:trPr>
        <w:tc>
          <w:tcPr>
            <w:tcW w:w="5200" w:type="dxa"/>
            <w:shd w:val="clear" w:color="auto" w:fill="auto"/>
            <w:noWrap/>
            <w:vAlign w:val="center"/>
            <w:hideMark/>
          </w:tcPr>
          <w:p w14:paraId="039BD23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TURKS AND CAICOS ISLANDS</w:t>
            </w:r>
          </w:p>
        </w:tc>
        <w:tc>
          <w:tcPr>
            <w:tcW w:w="940" w:type="dxa"/>
            <w:shd w:val="clear" w:color="auto" w:fill="auto"/>
            <w:noWrap/>
            <w:vAlign w:val="center"/>
            <w:hideMark/>
          </w:tcPr>
          <w:p w14:paraId="0BDD10C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TC</w:t>
            </w:r>
          </w:p>
        </w:tc>
        <w:tc>
          <w:tcPr>
            <w:tcW w:w="1286" w:type="dxa"/>
            <w:shd w:val="clear" w:color="auto" w:fill="auto"/>
            <w:noWrap/>
            <w:vAlign w:val="center"/>
            <w:hideMark/>
          </w:tcPr>
          <w:p w14:paraId="3AD978F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4033B7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B0CBE2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AEA9563" w14:textId="77777777" w:rsidTr="00541062">
        <w:trPr>
          <w:trHeight w:val="259"/>
        </w:trPr>
        <w:tc>
          <w:tcPr>
            <w:tcW w:w="5200" w:type="dxa"/>
            <w:shd w:val="clear" w:color="auto" w:fill="auto"/>
            <w:noWrap/>
            <w:vAlign w:val="center"/>
            <w:hideMark/>
          </w:tcPr>
          <w:p w14:paraId="5BB0FEF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TUVALU</w:t>
            </w:r>
          </w:p>
        </w:tc>
        <w:tc>
          <w:tcPr>
            <w:tcW w:w="940" w:type="dxa"/>
            <w:shd w:val="clear" w:color="auto" w:fill="auto"/>
            <w:noWrap/>
            <w:vAlign w:val="center"/>
            <w:hideMark/>
          </w:tcPr>
          <w:p w14:paraId="3031DE6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TV</w:t>
            </w:r>
          </w:p>
        </w:tc>
        <w:tc>
          <w:tcPr>
            <w:tcW w:w="1286" w:type="dxa"/>
            <w:shd w:val="clear" w:color="auto" w:fill="auto"/>
            <w:noWrap/>
            <w:vAlign w:val="center"/>
            <w:hideMark/>
          </w:tcPr>
          <w:p w14:paraId="042E4115"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7D837B6C"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822D24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A9A4F34" w14:textId="77777777" w:rsidTr="00541062">
        <w:trPr>
          <w:trHeight w:val="259"/>
        </w:trPr>
        <w:tc>
          <w:tcPr>
            <w:tcW w:w="5200" w:type="dxa"/>
            <w:shd w:val="clear" w:color="auto" w:fill="auto"/>
            <w:noWrap/>
            <w:vAlign w:val="center"/>
            <w:hideMark/>
          </w:tcPr>
          <w:p w14:paraId="0471C06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UKRAINE</w:t>
            </w:r>
          </w:p>
        </w:tc>
        <w:tc>
          <w:tcPr>
            <w:tcW w:w="940" w:type="dxa"/>
            <w:shd w:val="clear" w:color="auto" w:fill="auto"/>
            <w:noWrap/>
            <w:vAlign w:val="center"/>
            <w:hideMark/>
          </w:tcPr>
          <w:p w14:paraId="1AEEBCD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UA</w:t>
            </w:r>
          </w:p>
        </w:tc>
        <w:tc>
          <w:tcPr>
            <w:tcW w:w="1286" w:type="dxa"/>
            <w:shd w:val="clear" w:color="auto" w:fill="auto"/>
            <w:noWrap/>
            <w:vAlign w:val="center"/>
            <w:hideMark/>
          </w:tcPr>
          <w:p w14:paraId="53CEFE8F"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708A338"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16A6B1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E5D6AD8" w14:textId="77777777" w:rsidTr="00541062">
        <w:trPr>
          <w:trHeight w:val="259"/>
        </w:trPr>
        <w:tc>
          <w:tcPr>
            <w:tcW w:w="5200" w:type="dxa"/>
            <w:shd w:val="clear" w:color="auto" w:fill="auto"/>
            <w:noWrap/>
            <w:vAlign w:val="center"/>
            <w:hideMark/>
          </w:tcPr>
          <w:p w14:paraId="6CDD6A8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UNITED ARAB EMIRATES</w:t>
            </w:r>
          </w:p>
        </w:tc>
        <w:tc>
          <w:tcPr>
            <w:tcW w:w="940" w:type="dxa"/>
            <w:shd w:val="clear" w:color="auto" w:fill="auto"/>
            <w:noWrap/>
            <w:vAlign w:val="center"/>
            <w:hideMark/>
          </w:tcPr>
          <w:p w14:paraId="054CF22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AE</w:t>
            </w:r>
          </w:p>
        </w:tc>
        <w:tc>
          <w:tcPr>
            <w:tcW w:w="1286" w:type="dxa"/>
            <w:shd w:val="clear" w:color="auto" w:fill="auto"/>
            <w:noWrap/>
            <w:vAlign w:val="center"/>
            <w:hideMark/>
          </w:tcPr>
          <w:p w14:paraId="73F2505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2008D0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5A2EBEE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69EF97E" w14:textId="77777777" w:rsidTr="00541062">
        <w:trPr>
          <w:trHeight w:val="259"/>
        </w:trPr>
        <w:tc>
          <w:tcPr>
            <w:tcW w:w="5200" w:type="dxa"/>
            <w:shd w:val="clear" w:color="auto" w:fill="auto"/>
            <w:noWrap/>
            <w:vAlign w:val="center"/>
            <w:hideMark/>
          </w:tcPr>
          <w:p w14:paraId="70D8C7A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lastRenderedPageBreak/>
              <w:t>UNITED KINGDOM</w:t>
            </w:r>
          </w:p>
        </w:tc>
        <w:tc>
          <w:tcPr>
            <w:tcW w:w="940" w:type="dxa"/>
            <w:shd w:val="clear" w:color="auto" w:fill="auto"/>
            <w:noWrap/>
            <w:vAlign w:val="center"/>
            <w:hideMark/>
          </w:tcPr>
          <w:p w14:paraId="476FE35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GB</w:t>
            </w:r>
          </w:p>
        </w:tc>
        <w:tc>
          <w:tcPr>
            <w:tcW w:w="1286" w:type="dxa"/>
            <w:shd w:val="clear" w:color="auto" w:fill="auto"/>
            <w:noWrap/>
            <w:vAlign w:val="center"/>
            <w:hideMark/>
          </w:tcPr>
          <w:p w14:paraId="2A71C871"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A235B3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c>
          <w:tcPr>
            <w:tcW w:w="1287" w:type="dxa"/>
            <w:shd w:val="clear" w:color="auto" w:fill="auto"/>
            <w:noWrap/>
            <w:vAlign w:val="center"/>
            <w:hideMark/>
          </w:tcPr>
          <w:p w14:paraId="696FF1D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5E402222" w14:textId="77777777" w:rsidTr="00541062">
        <w:trPr>
          <w:trHeight w:val="259"/>
        </w:trPr>
        <w:tc>
          <w:tcPr>
            <w:tcW w:w="5200" w:type="dxa"/>
            <w:shd w:val="clear" w:color="auto" w:fill="auto"/>
            <w:noWrap/>
            <w:vAlign w:val="center"/>
            <w:hideMark/>
          </w:tcPr>
          <w:p w14:paraId="1BD6057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UNITED STATES</w:t>
            </w:r>
          </w:p>
        </w:tc>
        <w:tc>
          <w:tcPr>
            <w:tcW w:w="940" w:type="dxa"/>
            <w:shd w:val="clear" w:color="auto" w:fill="auto"/>
            <w:noWrap/>
            <w:vAlign w:val="center"/>
            <w:hideMark/>
          </w:tcPr>
          <w:p w14:paraId="7C9C133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US</w:t>
            </w:r>
          </w:p>
        </w:tc>
        <w:tc>
          <w:tcPr>
            <w:tcW w:w="1286" w:type="dxa"/>
            <w:shd w:val="clear" w:color="auto" w:fill="auto"/>
            <w:noWrap/>
            <w:vAlign w:val="center"/>
            <w:hideMark/>
          </w:tcPr>
          <w:p w14:paraId="0A99602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90961F3"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7FF753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0901A019" w14:textId="77777777" w:rsidTr="00541062">
        <w:trPr>
          <w:trHeight w:val="259"/>
        </w:trPr>
        <w:tc>
          <w:tcPr>
            <w:tcW w:w="5200" w:type="dxa"/>
            <w:shd w:val="clear" w:color="auto" w:fill="auto"/>
            <w:noWrap/>
            <w:vAlign w:val="center"/>
            <w:hideMark/>
          </w:tcPr>
          <w:p w14:paraId="5D6A4ED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UNITED STATES MINOR OUTLYING ISLANDS</w:t>
            </w:r>
          </w:p>
        </w:tc>
        <w:tc>
          <w:tcPr>
            <w:tcW w:w="940" w:type="dxa"/>
            <w:shd w:val="clear" w:color="auto" w:fill="auto"/>
            <w:noWrap/>
            <w:vAlign w:val="center"/>
            <w:hideMark/>
          </w:tcPr>
          <w:p w14:paraId="525E60F2"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UM</w:t>
            </w:r>
          </w:p>
        </w:tc>
        <w:tc>
          <w:tcPr>
            <w:tcW w:w="1286" w:type="dxa"/>
            <w:shd w:val="clear" w:color="auto" w:fill="auto"/>
            <w:noWrap/>
            <w:vAlign w:val="center"/>
            <w:hideMark/>
          </w:tcPr>
          <w:p w14:paraId="09BA0686"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098F7A7"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761AB9E"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71194789" w14:textId="77777777" w:rsidTr="00541062">
        <w:trPr>
          <w:trHeight w:val="259"/>
        </w:trPr>
        <w:tc>
          <w:tcPr>
            <w:tcW w:w="5200" w:type="dxa"/>
            <w:shd w:val="clear" w:color="auto" w:fill="auto"/>
            <w:noWrap/>
            <w:vAlign w:val="center"/>
            <w:hideMark/>
          </w:tcPr>
          <w:p w14:paraId="1E678E70"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UZBEKISTAN</w:t>
            </w:r>
          </w:p>
        </w:tc>
        <w:tc>
          <w:tcPr>
            <w:tcW w:w="940" w:type="dxa"/>
            <w:shd w:val="clear" w:color="auto" w:fill="auto"/>
            <w:noWrap/>
            <w:vAlign w:val="center"/>
            <w:hideMark/>
          </w:tcPr>
          <w:p w14:paraId="05D030B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UZ</w:t>
            </w:r>
          </w:p>
        </w:tc>
        <w:tc>
          <w:tcPr>
            <w:tcW w:w="1286" w:type="dxa"/>
            <w:shd w:val="clear" w:color="auto" w:fill="auto"/>
            <w:noWrap/>
            <w:vAlign w:val="center"/>
            <w:hideMark/>
          </w:tcPr>
          <w:p w14:paraId="1EEA722B"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32A953E"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33AC392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9923541" w14:textId="77777777" w:rsidTr="00541062">
        <w:trPr>
          <w:trHeight w:val="259"/>
        </w:trPr>
        <w:tc>
          <w:tcPr>
            <w:tcW w:w="5200" w:type="dxa"/>
            <w:shd w:val="clear" w:color="auto" w:fill="auto"/>
            <w:noWrap/>
            <w:vAlign w:val="center"/>
            <w:hideMark/>
          </w:tcPr>
          <w:p w14:paraId="71DA3FB6"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VANUATU</w:t>
            </w:r>
          </w:p>
        </w:tc>
        <w:tc>
          <w:tcPr>
            <w:tcW w:w="940" w:type="dxa"/>
            <w:shd w:val="clear" w:color="auto" w:fill="auto"/>
            <w:noWrap/>
            <w:vAlign w:val="center"/>
            <w:hideMark/>
          </w:tcPr>
          <w:p w14:paraId="5CCB2D8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VU</w:t>
            </w:r>
          </w:p>
        </w:tc>
        <w:tc>
          <w:tcPr>
            <w:tcW w:w="1286" w:type="dxa"/>
            <w:shd w:val="clear" w:color="auto" w:fill="auto"/>
            <w:noWrap/>
            <w:vAlign w:val="center"/>
            <w:hideMark/>
          </w:tcPr>
          <w:p w14:paraId="799DF94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C71920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6BFB0F9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8E337F3" w14:textId="77777777" w:rsidTr="00541062">
        <w:trPr>
          <w:trHeight w:val="259"/>
        </w:trPr>
        <w:tc>
          <w:tcPr>
            <w:tcW w:w="5200" w:type="dxa"/>
            <w:shd w:val="clear" w:color="auto" w:fill="auto"/>
            <w:noWrap/>
            <w:vAlign w:val="center"/>
            <w:hideMark/>
          </w:tcPr>
          <w:p w14:paraId="1911BBF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VENEZUELA, BOLIVARIAN REPUBLIC</w:t>
            </w:r>
          </w:p>
        </w:tc>
        <w:tc>
          <w:tcPr>
            <w:tcW w:w="940" w:type="dxa"/>
            <w:shd w:val="clear" w:color="auto" w:fill="auto"/>
            <w:noWrap/>
            <w:vAlign w:val="center"/>
            <w:hideMark/>
          </w:tcPr>
          <w:p w14:paraId="58655CF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VE</w:t>
            </w:r>
          </w:p>
        </w:tc>
        <w:tc>
          <w:tcPr>
            <w:tcW w:w="1286" w:type="dxa"/>
            <w:shd w:val="clear" w:color="auto" w:fill="auto"/>
            <w:noWrap/>
            <w:vAlign w:val="center"/>
            <w:hideMark/>
          </w:tcPr>
          <w:p w14:paraId="43ABF58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36F608D1"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17BD012F"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345CC38E" w14:textId="77777777" w:rsidTr="00541062">
        <w:trPr>
          <w:trHeight w:val="259"/>
        </w:trPr>
        <w:tc>
          <w:tcPr>
            <w:tcW w:w="5200" w:type="dxa"/>
            <w:shd w:val="clear" w:color="auto" w:fill="auto"/>
            <w:noWrap/>
            <w:vAlign w:val="center"/>
            <w:hideMark/>
          </w:tcPr>
          <w:p w14:paraId="4FE630E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VIRGIN ISLANDS, BRITISH</w:t>
            </w:r>
          </w:p>
        </w:tc>
        <w:tc>
          <w:tcPr>
            <w:tcW w:w="940" w:type="dxa"/>
            <w:shd w:val="clear" w:color="auto" w:fill="auto"/>
            <w:noWrap/>
            <w:vAlign w:val="center"/>
            <w:hideMark/>
          </w:tcPr>
          <w:p w14:paraId="4CEE0C2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VG</w:t>
            </w:r>
          </w:p>
        </w:tc>
        <w:tc>
          <w:tcPr>
            <w:tcW w:w="1286" w:type="dxa"/>
            <w:shd w:val="clear" w:color="auto" w:fill="auto"/>
            <w:noWrap/>
            <w:vAlign w:val="center"/>
            <w:hideMark/>
          </w:tcPr>
          <w:p w14:paraId="6354AA33"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21260A9"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613101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8E97268" w14:textId="77777777" w:rsidTr="00541062">
        <w:trPr>
          <w:trHeight w:val="259"/>
        </w:trPr>
        <w:tc>
          <w:tcPr>
            <w:tcW w:w="5200" w:type="dxa"/>
            <w:shd w:val="clear" w:color="auto" w:fill="auto"/>
            <w:noWrap/>
            <w:vAlign w:val="center"/>
            <w:hideMark/>
          </w:tcPr>
          <w:p w14:paraId="65C6F4D4"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VIRGIN ISLANDS, U.S.</w:t>
            </w:r>
          </w:p>
        </w:tc>
        <w:tc>
          <w:tcPr>
            <w:tcW w:w="940" w:type="dxa"/>
            <w:shd w:val="clear" w:color="auto" w:fill="auto"/>
            <w:noWrap/>
            <w:vAlign w:val="center"/>
            <w:hideMark/>
          </w:tcPr>
          <w:p w14:paraId="1CAB457B"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VI</w:t>
            </w:r>
          </w:p>
        </w:tc>
        <w:tc>
          <w:tcPr>
            <w:tcW w:w="1286" w:type="dxa"/>
            <w:shd w:val="clear" w:color="auto" w:fill="auto"/>
            <w:noWrap/>
            <w:vAlign w:val="center"/>
            <w:hideMark/>
          </w:tcPr>
          <w:p w14:paraId="719538B4"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4AD3400"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3B098F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A64C2E0" w14:textId="77777777" w:rsidTr="00541062">
        <w:trPr>
          <w:trHeight w:val="259"/>
        </w:trPr>
        <w:tc>
          <w:tcPr>
            <w:tcW w:w="5200" w:type="dxa"/>
            <w:shd w:val="clear" w:color="auto" w:fill="auto"/>
            <w:noWrap/>
            <w:vAlign w:val="center"/>
            <w:hideMark/>
          </w:tcPr>
          <w:p w14:paraId="1ED6D37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WALLIS AND FUTUNA</w:t>
            </w:r>
          </w:p>
        </w:tc>
        <w:tc>
          <w:tcPr>
            <w:tcW w:w="940" w:type="dxa"/>
            <w:shd w:val="clear" w:color="auto" w:fill="auto"/>
            <w:noWrap/>
            <w:vAlign w:val="center"/>
            <w:hideMark/>
          </w:tcPr>
          <w:p w14:paraId="327BC50A"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WF</w:t>
            </w:r>
          </w:p>
        </w:tc>
        <w:tc>
          <w:tcPr>
            <w:tcW w:w="1286" w:type="dxa"/>
            <w:shd w:val="clear" w:color="auto" w:fill="auto"/>
            <w:noWrap/>
            <w:vAlign w:val="center"/>
            <w:hideMark/>
          </w:tcPr>
          <w:p w14:paraId="5142E2AE"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DFF0315"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0B25F64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64AA9850" w14:textId="77777777" w:rsidTr="00541062">
        <w:trPr>
          <w:trHeight w:val="259"/>
        </w:trPr>
        <w:tc>
          <w:tcPr>
            <w:tcW w:w="5200" w:type="dxa"/>
            <w:shd w:val="clear" w:color="auto" w:fill="auto"/>
            <w:noWrap/>
            <w:vAlign w:val="center"/>
            <w:hideMark/>
          </w:tcPr>
          <w:p w14:paraId="1694EC1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WESTERN SAHARA</w:t>
            </w:r>
          </w:p>
        </w:tc>
        <w:tc>
          <w:tcPr>
            <w:tcW w:w="940" w:type="dxa"/>
            <w:shd w:val="clear" w:color="auto" w:fill="auto"/>
            <w:noWrap/>
            <w:vAlign w:val="center"/>
            <w:hideMark/>
          </w:tcPr>
          <w:p w14:paraId="6A32B4C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EH</w:t>
            </w:r>
          </w:p>
        </w:tc>
        <w:tc>
          <w:tcPr>
            <w:tcW w:w="1286" w:type="dxa"/>
            <w:shd w:val="clear" w:color="auto" w:fill="auto"/>
            <w:noWrap/>
            <w:vAlign w:val="center"/>
            <w:hideMark/>
          </w:tcPr>
          <w:p w14:paraId="364D2E00"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49EA8054"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4449F78C"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2B8DD27E" w14:textId="77777777" w:rsidTr="00541062">
        <w:trPr>
          <w:trHeight w:val="259"/>
        </w:trPr>
        <w:tc>
          <w:tcPr>
            <w:tcW w:w="5200" w:type="dxa"/>
            <w:shd w:val="clear" w:color="auto" w:fill="auto"/>
            <w:noWrap/>
            <w:vAlign w:val="center"/>
            <w:hideMark/>
          </w:tcPr>
          <w:p w14:paraId="7FA228D3"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YEMEN</w:t>
            </w:r>
          </w:p>
        </w:tc>
        <w:tc>
          <w:tcPr>
            <w:tcW w:w="940" w:type="dxa"/>
            <w:shd w:val="clear" w:color="auto" w:fill="auto"/>
            <w:noWrap/>
            <w:vAlign w:val="center"/>
            <w:hideMark/>
          </w:tcPr>
          <w:p w14:paraId="0B0518D9"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YE</w:t>
            </w:r>
          </w:p>
        </w:tc>
        <w:tc>
          <w:tcPr>
            <w:tcW w:w="1286" w:type="dxa"/>
            <w:shd w:val="clear" w:color="auto" w:fill="auto"/>
            <w:noWrap/>
            <w:vAlign w:val="center"/>
            <w:hideMark/>
          </w:tcPr>
          <w:p w14:paraId="5D96E96A"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01856446"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5647FF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4FAC572E" w14:textId="77777777" w:rsidTr="00541062">
        <w:trPr>
          <w:trHeight w:val="259"/>
        </w:trPr>
        <w:tc>
          <w:tcPr>
            <w:tcW w:w="5200" w:type="dxa"/>
            <w:shd w:val="clear" w:color="auto" w:fill="auto"/>
            <w:noWrap/>
            <w:vAlign w:val="center"/>
            <w:hideMark/>
          </w:tcPr>
          <w:p w14:paraId="7AD0EDC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ZAMBIA</w:t>
            </w:r>
          </w:p>
        </w:tc>
        <w:tc>
          <w:tcPr>
            <w:tcW w:w="940" w:type="dxa"/>
            <w:shd w:val="clear" w:color="auto" w:fill="auto"/>
            <w:noWrap/>
            <w:vAlign w:val="center"/>
            <w:hideMark/>
          </w:tcPr>
          <w:p w14:paraId="3C3F12D5"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ZM</w:t>
            </w:r>
          </w:p>
        </w:tc>
        <w:tc>
          <w:tcPr>
            <w:tcW w:w="1286" w:type="dxa"/>
            <w:shd w:val="clear" w:color="auto" w:fill="auto"/>
            <w:noWrap/>
            <w:vAlign w:val="center"/>
            <w:hideMark/>
          </w:tcPr>
          <w:p w14:paraId="5AC254E9"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6C405F2F"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7C90878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r w:rsidR="00541062" w:rsidRPr="00541062" w14:paraId="102BFA37" w14:textId="77777777" w:rsidTr="00541062">
        <w:trPr>
          <w:trHeight w:val="259"/>
        </w:trPr>
        <w:tc>
          <w:tcPr>
            <w:tcW w:w="5200" w:type="dxa"/>
            <w:shd w:val="clear" w:color="auto" w:fill="auto"/>
            <w:noWrap/>
            <w:vAlign w:val="center"/>
            <w:hideMark/>
          </w:tcPr>
          <w:p w14:paraId="21995368"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ZIMBABWE</w:t>
            </w:r>
          </w:p>
        </w:tc>
        <w:tc>
          <w:tcPr>
            <w:tcW w:w="940" w:type="dxa"/>
            <w:shd w:val="clear" w:color="auto" w:fill="auto"/>
            <w:noWrap/>
            <w:vAlign w:val="center"/>
            <w:hideMark/>
          </w:tcPr>
          <w:p w14:paraId="12219281"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ZW</w:t>
            </w:r>
          </w:p>
        </w:tc>
        <w:tc>
          <w:tcPr>
            <w:tcW w:w="1286" w:type="dxa"/>
            <w:shd w:val="clear" w:color="auto" w:fill="auto"/>
            <w:noWrap/>
            <w:vAlign w:val="center"/>
            <w:hideMark/>
          </w:tcPr>
          <w:p w14:paraId="2CFE0A8C" w14:textId="77777777" w:rsidR="00541062" w:rsidRPr="00541062" w:rsidRDefault="00541062" w:rsidP="00541062">
            <w:pPr>
              <w:widowControl/>
              <w:rPr>
                <w:rFonts w:eastAsia="Times New Roman" w:cs="Times New Roman"/>
                <w:color w:val="000000"/>
                <w:sz w:val="16"/>
                <w:szCs w:val="16"/>
              </w:rPr>
            </w:pPr>
          </w:p>
        </w:tc>
        <w:tc>
          <w:tcPr>
            <w:tcW w:w="1287" w:type="dxa"/>
            <w:shd w:val="clear" w:color="auto" w:fill="auto"/>
            <w:noWrap/>
            <w:vAlign w:val="center"/>
            <w:hideMark/>
          </w:tcPr>
          <w:p w14:paraId="28E772BB" w14:textId="77777777" w:rsidR="00541062" w:rsidRPr="00541062" w:rsidRDefault="00541062" w:rsidP="00541062">
            <w:pPr>
              <w:widowControl/>
              <w:rPr>
                <w:rFonts w:eastAsia="Times New Roman" w:cs="Times New Roman"/>
                <w:sz w:val="16"/>
                <w:szCs w:val="16"/>
              </w:rPr>
            </w:pPr>
          </w:p>
        </w:tc>
        <w:tc>
          <w:tcPr>
            <w:tcW w:w="1287" w:type="dxa"/>
            <w:shd w:val="clear" w:color="auto" w:fill="auto"/>
            <w:noWrap/>
            <w:vAlign w:val="center"/>
            <w:hideMark/>
          </w:tcPr>
          <w:p w14:paraId="5229298D" w14:textId="77777777" w:rsidR="00541062" w:rsidRPr="00541062" w:rsidRDefault="00541062" w:rsidP="00541062">
            <w:pPr>
              <w:widowControl/>
              <w:rPr>
                <w:rFonts w:eastAsia="Times New Roman" w:cs="Times New Roman"/>
                <w:color w:val="000000"/>
                <w:sz w:val="16"/>
                <w:szCs w:val="16"/>
              </w:rPr>
            </w:pPr>
            <w:r w:rsidRPr="00541062">
              <w:rPr>
                <w:rFonts w:eastAsia="Times New Roman" w:cs="Times New Roman"/>
                <w:color w:val="000000"/>
                <w:sz w:val="16"/>
                <w:szCs w:val="16"/>
              </w:rPr>
              <w:t>X</w:t>
            </w:r>
          </w:p>
        </w:tc>
      </w:tr>
    </w:tbl>
    <w:p w14:paraId="7E1699F1" w14:textId="77777777" w:rsidR="003F1A88" w:rsidRPr="0077750A" w:rsidRDefault="003F1A88" w:rsidP="00082060"/>
    <w:p w14:paraId="45A11745" w14:textId="77777777" w:rsidR="00541062" w:rsidRDefault="00541062">
      <w:pPr>
        <w:rPr>
          <w:rFonts w:eastAsiaTheme="majorEastAsia" w:cstheme="majorBidi"/>
          <w:b/>
          <w:bCs/>
          <w:color w:val="00D7D2"/>
          <w:sz w:val="24"/>
          <w:szCs w:val="28"/>
        </w:rPr>
      </w:pPr>
      <w:bookmarkStart w:id="18" w:name="_Toc13659640"/>
      <w:r>
        <w:br w:type="page"/>
      </w:r>
    </w:p>
    <w:p w14:paraId="3502E4A1" w14:textId="211F3781" w:rsidR="006B01A4" w:rsidRPr="0077750A" w:rsidRDefault="006B01A4" w:rsidP="008C6223">
      <w:pPr>
        <w:pStyle w:val="SUBGEADINGRELEASENOTES"/>
      </w:pPr>
      <w:r w:rsidRPr="0077750A">
        <w:lastRenderedPageBreak/>
        <w:t>Installation Instructions</w:t>
      </w:r>
      <w:bookmarkEnd w:id="17"/>
      <w:bookmarkEnd w:id="18"/>
    </w:p>
    <w:p w14:paraId="4B09BDFE" w14:textId="5F15C837" w:rsidR="006B01A4" w:rsidRPr="0077750A" w:rsidRDefault="006B01A4" w:rsidP="008C6223">
      <w:r w:rsidRPr="0077750A">
        <w:t xml:space="preserve">The </w:t>
      </w:r>
      <w:r w:rsidR="00691EAD" w:rsidRPr="0077750A">
        <w:t>2019Q</w:t>
      </w:r>
      <w:r w:rsidR="00CD3ED6" w:rsidRPr="0077750A">
        <w:t>3</w:t>
      </w:r>
      <w:r w:rsidR="001327BF" w:rsidRPr="0077750A">
        <w:t>.0</w:t>
      </w:r>
      <w:r w:rsidRPr="0077750A">
        <w:t xml:space="preserve"> release makes improvements to the performance of the verification process and the quality of the results. </w:t>
      </w:r>
    </w:p>
    <w:p w14:paraId="4FCA9A61" w14:textId="77777777" w:rsidR="006B01A4" w:rsidRPr="0077750A" w:rsidRDefault="006B01A4" w:rsidP="008C6223"/>
    <w:p w14:paraId="2A9164AA" w14:textId="77777777" w:rsidR="006B01A4" w:rsidRPr="0077750A" w:rsidRDefault="006B01A4" w:rsidP="008C6223">
      <w:r w:rsidRPr="0077750A">
        <w:t>Please remember to update both the program files and the reference data. The improvements are tied to the data in the Global Knowledge Repository</w:t>
      </w:r>
      <w:r w:rsidR="001750CF" w:rsidRPr="0077750A">
        <w:t xml:space="preserve"> and the Local API. If you need</w:t>
      </w:r>
      <w:r w:rsidRPr="0077750A">
        <w:t xml:space="preserve"> any assistance with the upgrade of the Local API or the data update process, please contact </w:t>
      </w:r>
      <w:hyperlink r:id="rId23" w:history="1">
        <w:r w:rsidRPr="0077750A">
          <w:rPr>
            <w:rStyle w:val="Hyperlink"/>
            <w:szCs w:val="20"/>
          </w:rPr>
          <w:t>GBG Loqate Support</w:t>
        </w:r>
      </w:hyperlink>
      <w:r w:rsidRPr="0077750A">
        <w:t>.</w:t>
      </w:r>
    </w:p>
    <w:p w14:paraId="26CF970A" w14:textId="77777777" w:rsidR="006B01A4" w:rsidRPr="0077750A" w:rsidRDefault="006B01A4" w:rsidP="008C6223"/>
    <w:p w14:paraId="72F8AF2A" w14:textId="7A5A5E51" w:rsidR="006B01A4" w:rsidRPr="0077750A" w:rsidRDefault="00935887" w:rsidP="006B01A4">
      <w:pPr>
        <w:rPr>
          <w:szCs w:val="20"/>
        </w:rPr>
      </w:pPr>
      <w:r w:rsidRPr="0077750A">
        <w:rPr>
          <w:szCs w:val="20"/>
        </w:rPr>
        <w:t xml:space="preserve">The setup wizard for the </w:t>
      </w:r>
      <w:r w:rsidRPr="0077750A">
        <w:rPr>
          <w:color w:val="14C5BD"/>
          <w:szCs w:val="20"/>
        </w:rPr>
        <w:t>Local API</w:t>
      </w:r>
      <w:r w:rsidRPr="0077750A">
        <w:rPr>
          <w:szCs w:val="20"/>
        </w:rPr>
        <w:t xml:space="preserve"> can be obtained from our SFTP server. Please contact your account manager to retrieve the SFTP information. If you do not know who your account manager is, please contact the support team at </w:t>
      </w:r>
      <w:hyperlink r:id="rId24" w:history="1">
        <w:r w:rsidRPr="0077750A">
          <w:rPr>
            <w:rStyle w:val="Hyperlink"/>
            <w:szCs w:val="20"/>
          </w:rPr>
          <w:t>support@loqate.com</w:t>
        </w:r>
      </w:hyperlink>
      <w:r w:rsidRPr="0077750A">
        <w:rPr>
          <w:szCs w:val="20"/>
        </w:rPr>
        <w:t>.</w:t>
      </w:r>
    </w:p>
    <w:p w14:paraId="018F372C" w14:textId="77777777" w:rsidR="00935887" w:rsidRPr="0077750A" w:rsidRDefault="00935887" w:rsidP="006B01A4">
      <w:pPr>
        <w:rPr>
          <w:szCs w:val="20"/>
        </w:rPr>
      </w:pPr>
    </w:p>
    <w:p w14:paraId="21F52C28" w14:textId="77777777" w:rsidR="006B01A4" w:rsidRPr="0077750A" w:rsidRDefault="006B01A4" w:rsidP="006B01A4">
      <w:pPr>
        <w:rPr>
          <w:szCs w:val="20"/>
        </w:rPr>
      </w:pPr>
      <w:r w:rsidRPr="0077750A">
        <w:rPr>
          <w:color w:val="14C5BD"/>
          <w:szCs w:val="20"/>
        </w:rPr>
        <w:t>GBG Loqate data packs</w:t>
      </w:r>
      <w:r w:rsidRPr="0077750A">
        <w:rPr>
          <w:color w:val="C00000"/>
          <w:szCs w:val="20"/>
        </w:rPr>
        <w:t xml:space="preserve"> </w:t>
      </w:r>
      <w:r w:rsidRPr="0077750A">
        <w:rPr>
          <w:szCs w:val="20"/>
        </w:rPr>
        <w:t>can be downloaded and installed using the Install Manager. This is a component you will need to select during the installation of the Local API as shown below.</w:t>
      </w:r>
    </w:p>
    <w:p w14:paraId="55ABB9B2" w14:textId="77777777" w:rsidR="00A161F4" w:rsidRPr="0077750A" w:rsidRDefault="00A161F4" w:rsidP="006B01A4">
      <w:pPr>
        <w:rPr>
          <w:szCs w:val="20"/>
        </w:rPr>
      </w:pPr>
    </w:p>
    <w:p w14:paraId="37FFC039" w14:textId="77777777" w:rsidR="00A161F4" w:rsidRPr="0077750A" w:rsidRDefault="00A161F4" w:rsidP="006B01A4">
      <w:pPr>
        <w:rPr>
          <w:szCs w:val="20"/>
        </w:rPr>
      </w:pPr>
    </w:p>
    <w:p w14:paraId="697E2D63" w14:textId="77777777" w:rsidR="00541CA4" w:rsidRPr="0077750A" w:rsidRDefault="00C0604F" w:rsidP="006B01A4">
      <w:r w:rsidRPr="0077750A">
        <w:rPr>
          <w:noProof/>
        </w:rPr>
        <w:drawing>
          <wp:inline distT="0" distB="0" distL="0" distR="0" wp14:anchorId="751C5E7E" wp14:editId="052E8A20">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28A01146" w14:textId="77777777" w:rsidR="006B01A4" w:rsidRPr="0077750A" w:rsidRDefault="006B01A4" w:rsidP="006B01A4"/>
    <w:p w14:paraId="1FC369E5" w14:textId="629FD1E0" w:rsidR="006B01A4" w:rsidRDefault="006B01A4" w:rsidP="006B01A4">
      <w:pPr>
        <w:pStyle w:val="Heading2"/>
        <w:rPr>
          <w:szCs w:val="22"/>
        </w:rPr>
      </w:pPr>
      <w:bookmarkStart w:id="19" w:name="_Toc448316123"/>
      <w:bookmarkStart w:id="20" w:name="_Toc13659641"/>
      <w:bookmarkStart w:id="21" w:name="OLE_LINK3"/>
      <w:bookmarkStart w:id="22" w:name="OLE_LINK4"/>
      <w:r w:rsidRPr="0077750A">
        <w:rPr>
          <w:szCs w:val="22"/>
        </w:rPr>
        <w:t>Standard GBG Loqate Installation (Multi-threaded)</w:t>
      </w:r>
      <w:bookmarkEnd w:id="19"/>
      <w:bookmarkEnd w:id="20"/>
    </w:p>
    <w:p w14:paraId="284375AA" w14:textId="77777777" w:rsidR="00541062" w:rsidRPr="00541062" w:rsidRDefault="00541062" w:rsidP="00541062"/>
    <w:bookmarkEnd w:id="21"/>
    <w:bookmarkEnd w:id="22"/>
    <w:p w14:paraId="26C24A43" w14:textId="61031E8A" w:rsidR="006B01A4" w:rsidRPr="0077750A" w:rsidRDefault="006B01A4" w:rsidP="003F1A88">
      <w:pPr>
        <w:pStyle w:val="ListParagraph"/>
        <w:widowControl/>
        <w:numPr>
          <w:ilvl w:val="0"/>
          <w:numId w:val="2"/>
        </w:numPr>
        <w:spacing w:after="200" w:line="276" w:lineRule="auto"/>
        <w:ind w:left="630"/>
        <w:contextualSpacing/>
        <w:rPr>
          <w:szCs w:val="20"/>
        </w:rPr>
      </w:pPr>
      <w:r w:rsidRPr="0077750A">
        <w:rPr>
          <w:szCs w:val="20"/>
        </w:rPr>
        <w:t xml:space="preserve">Download the contents of the </w:t>
      </w:r>
      <w:r w:rsidR="00691EAD" w:rsidRPr="0077750A">
        <w:rPr>
          <w:color w:val="14C5BD"/>
          <w:szCs w:val="20"/>
        </w:rPr>
        <w:t>2019Q</w:t>
      </w:r>
      <w:r w:rsidR="00810663" w:rsidRPr="0077750A">
        <w:rPr>
          <w:color w:val="14C5BD"/>
          <w:szCs w:val="20"/>
        </w:rPr>
        <w:t>3</w:t>
      </w:r>
      <w:r w:rsidR="001327BF" w:rsidRPr="0077750A">
        <w:rPr>
          <w:color w:val="14C5BD"/>
          <w:szCs w:val="20"/>
        </w:rPr>
        <w:t>.0</w:t>
      </w:r>
      <w:r w:rsidRPr="0077750A">
        <w:rPr>
          <w:color w:val="14C5BD"/>
          <w:szCs w:val="20"/>
        </w:rPr>
        <w:t xml:space="preserve">/AppInstaller </w:t>
      </w:r>
      <w:r w:rsidRPr="0077750A">
        <w:rPr>
          <w:szCs w:val="20"/>
        </w:rPr>
        <w:t>directory.</w:t>
      </w:r>
    </w:p>
    <w:p w14:paraId="06A7BE8A" w14:textId="77777777" w:rsidR="006B01A4" w:rsidRPr="0077750A" w:rsidRDefault="006B01A4" w:rsidP="003F1A88">
      <w:pPr>
        <w:pStyle w:val="ListParagraph"/>
        <w:widowControl/>
        <w:numPr>
          <w:ilvl w:val="0"/>
          <w:numId w:val="2"/>
        </w:numPr>
        <w:spacing w:after="200" w:line="276" w:lineRule="auto"/>
        <w:ind w:left="630"/>
        <w:contextualSpacing/>
        <w:rPr>
          <w:szCs w:val="20"/>
        </w:rPr>
      </w:pPr>
      <w:r w:rsidRPr="0077750A">
        <w:rPr>
          <w:szCs w:val="20"/>
        </w:rPr>
        <w:t>Check the MD5 checksums to ensure that the download has been successful.</w:t>
      </w:r>
    </w:p>
    <w:p w14:paraId="6C457192" w14:textId="77777777" w:rsidR="006B01A4" w:rsidRPr="0077750A" w:rsidRDefault="006B01A4" w:rsidP="003F1A88">
      <w:pPr>
        <w:pStyle w:val="ListParagraph"/>
        <w:widowControl/>
        <w:numPr>
          <w:ilvl w:val="0"/>
          <w:numId w:val="2"/>
        </w:numPr>
        <w:spacing w:after="200" w:line="276" w:lineRule="auto"/>
        <w:ind w:left="630"/>
        <w:contextualSpacing/>
        <w:rPr>
          <w:szCs w:val="20"/>
        </w:rPr>
      </w:pPr>
      <w:r w:rsidRPr="0077750A">
        <w:rPr>
          <w:szCs w:val="20"/>
        </w:rPr>
        <w:t>Run the relevant Loqate Local API installer. Please note you may need to add execute privileges to the relevant installer when using Linux.  Make sure the option “Install Manager” is selected for installation.</w:t>
      </w:r>
    </w:p>
    <w:p w14:paraId="3F22EC25" w14:textId="4CAC27FD" w:rsidR="006B01A4" w:rsidRPr="0077750A" w:rsidRDefault="006B01A4" w:rsidP="003F1A88">
      <w:pPr>
        <w:pStyle w:val="ListParagraph"/>
        <w:widowControl/>
        <w:numPr>
          <w:ilvl w:val="0"/>
          <w:numId w:val="2"/>
        </w:numPr>
        <w:spacing w:after="200" w:line="276" w:lineRule="auto"/>
        <w:ind w:left="630"/>
        <w:contextualSpacing/>
        <w:rPr>
          <w:szCs w:val="20"/>
        </w:rPr>
      </w:pPr>
      <w:r w:rsidRPr="0077750A">
        <w:rPr>
          <w:szCs w:val="20"/>
        </w:rPr>
        <w:t xml:space="preserve">Execute the Install Manager script (InstallManager.bat on Windows and InstallManager.sh on other Linux/Unix platforms) and install the data.  For further details, please review the </w:t>
      </w:r>
      <w:r w:rsidR="00691EAD" w:rsidRPr="0077750A">
        <w:rPr>
          <w:szCs w:val="20"/>
        </w:rPr>
        <w:t>2019Q</w:t>
      </w:r>
      <w:r w:rsidR="00810663" w:rsidRPr="0077750A">
        <w:rPr>
          <w:szCs w:val="20"/>
        </w:rPr>
        <w:t>3</w:t>
      </w:r>
      <w:r w:rsidR="001327BF" w:rsidRPr="0077750A">
        <w:rPr>
          <w:szCs w:val="20"/>
        </w:rPr>
        <w:t>.0</w:t>
      </w:r>
      <w:r w:rsidR="006F25A0" w:rsidRPr="0077750A">
        <w:rPr>
          <w:szCs w:val="20"/>
        </w:rPr>
        <w:t xml:space="preserve"> </w:t>
      </w:r>
      <w:r w:rsidR="004E1B1D" w:rsidRPr="0077750A">
        <w:rPr>
          <w:szCs w:val="20"/>
        </w:rPr>
        <w:t xml:space="preserve">  </w:t>
      </w:r>
      <w:r w:rsidRPr="0077750A">
        <w:rPr>
          <w:szCs w:val="20"/>
        </w:rPr>
        <w:t>Installation</w:t>
      </w:r>
      <w:r w:rsidR="004E1B1D" w:rsidRPr="0077750A">
        <w:rPr>
          <w:szCs w:val="20"/>
        </w:rPr>
        <w:t xml:space="preserve"> </w:t>
      </w:r>
      <w:r w:rsidRPr="0077750A">
        <w:rPr>
          <w:szCs w:val="20"/>
        </w:rPr>
        <w:t>Instructions document.</w:t>
      </w:r>
    </w:p>
    <w:p w14:paraId="2EC4E3E7" w14:textId="77777777" w:rsidR="008C6223" w:rsidRPr="0077750A" w:rsidRDefault="006B01A4" w:rsidP="003F1A88">
      <w:pPr>
        <w:pStyle w:val="ListParagraph"/>
        <w:widowControl/>
        <w:numPr>
          <w:ilvl w:val="0"/>
          <w:numId w:val="2"/>
        </w:numPr>
        <w:spacing w:after="200" w:line="276" w:lineRule="auto"/>
        <w:ind w:left="630"/>
        <w:contextualSpacing/>
      </w:pPr>
      <w:r w:rsidRPr="0077750A">
        <w:rPr>
          <w:szCs w:val="20"/>
        </w:rPr>
        <w:t>Run the relevant Global Knowledge Repository installer. Please note you may need to add execute privileges when using Linux.</w:t>
      </w:r>
      <w:bookmarkStart w:id="23" w:name="_Toc448316124"/>
    </w:p>
    <w:p w14:paraId="153FD9B3" w14:textId="77777777" w:rsidR="00541062" w:rsidRDefault="00541062">
      <w:pPr>
        <w:rPr>
          <w:rFonts w:eastAsiaTheme="majorEastAsia" w:cstheme="majorBidi"/>
          <w:b/>
          <w:bCs/>
          <w:color w:val="14C5BD"/>
          <w:sz w:val="24"/>
          <w:szCs w:val="26"/>
        </w:rPr>
      </w:pPr>
      <w:bookmarkStart w:id="24" w:name="_Toc13659642"/>
      <w:r>
        <w:br w:type="page"/>
      </w:r>
    </w:p>
    <w:p w14:paraId="18B6AC7D" w14:textId="6D815251" w:rsidR="006B01A4" w:rsidRDefault="006B01A4" w:rsidP="008C6223">
      <w:pPr>
        <w:pStyle w:val="Heading2"/>
      </w:pPr>
      <w:r w:rsidRPr="0077750A">
        <w:lastRenderedPageBreak/>
        <w:t>Single-threaded GBG Loqate Installation</w:t>
      </w:r>
      <w:bookmarkEnd w:id="23"/>
      <w:bookmarkEnd w:id="24"/>
    </w:p>
    <w:p w14:paraId="29DBBA28" w14:textId="77777777" w:rsidR="00541062" w:rsidRPr="00541062" w:rsidRDefault="00541062" w:rsidP="00541062"/>
    <w:p w14:paraId="3303F707" w14:textId="6B064778" w:rsidR="006B01A4" w:rsidRPr="0077750A" w:rsidRDefault="006B01A4" w:rsidP="003F1A88">
      <w:pPr>
        <w:pStyle w:val="ListParagraph"/>
        <w:widowControl/>
        <w:numPr>
          <w:ilvl w:val="0"/>
          <w:numId w:val="3"/>
        </w:numPr>
        <w:spacing w:after="200" w:line="276" w:lineRule="auto"/>
        <w:ind w:left="630"/>
        <w:contextualSpacing/>
        <w:rPr>
          <w:szCs w:val="20"/>
        </w:rPr>
      </w:pPr>
      <w:r w:rsidRPr="0077750A">
        <w:rPr>
          <w:szCs w:val="20"/>
        </w:rPr>
        <w:t xml:space="preserve">Download the contents of the </w:t>
      </w:r>
      <w:r w:rsidR="00691EAD" w:rsidRPr="0077750A">
        <w:rPr>
          <w:color w:val="14C5BD"/>
          <w:szCs w:val="20"/>
        </w:rPr>
        <w:t>2019Q</w:t>
      </w:r>
      <w:r w:rsidR="00810663" w:rsidRPr="0077750A">
        <w:rPr>
          <w:color w:val="14C5BD"/>
          <w:szCs w:val="20"/>
        </w:rPr>
        <w:t>3</w:t>
      </w:r>
      <w:r w:rsidR="001327BF" w:rsidRPr="0077750A">
        <w:rPr>
          <w:color w:val="14C5BD"/>
          <w:szCs w:val="20"/>
        </w:rPr>
        <w:t>.0</w:t>
      </w:r>
      <w:r w:rsidRPr="0077750A">
        <w:rPr>
          <w:color w:val="14C5BD"/>
          <w:szCs w:val="20"/>
        </w:rPr>
        <w:t xml:space="preserve">/STAppInstaller </w:t>
      </w:r>
      <w:r w:rsidRPr="0077750A">
        <w:rPr>
          <w:szCs w:val="20"/>
        </w:rPr>
        <w:t>directory.</w:t>
      </w:r>
    </w:p>
    <w:p w14:paraId="3A288330" w14:textId="77777777" w:rsidR="006B01A4" w:rsidRPr="0077750A" w:rsidRDefault="006B01A4" w:rsidP="003F1A88">
      <w:pPr>
        <w:pStyle w:val="ListParagraph"/>
        <w:widowControl/>
        <w:numPr>
          <w:ilvl w:val="0"/>
          <w:numId w:val="3"/>
        </w:numPr>
        <w:spacing w:after="200" w:line="276" w:lineRule="auto"/>
        <w:ind w:left="630"/>
        <w:contextualSpacing/>
        <w:rPr>
          <w:szCs w:val="20"/>
        </w:rPr>
      </w:pPr>
      <w:r w:rsidRPr="0077750A">
        <w:rPr>
          <w:szCs w:val="20"/>
        </w:rPr>
        <w:t>Check the MD5 checksums to ensure that the download has been successful.</w:t>
      </w:r>
    </w:p>
    <w:p w14:paraId="3F3D9264" w14:textId="77777777" w:rsidR="006B01A4" w:rsidRPr="0077750A" w:rsidRDefault="006B01A4" w:rsidP="003F1A88">
      <w:pPr>
        <w:pStyle w:val="ListParagraph"/>
        <w:widowControl/>
        <w:numPr>
          <w:ilvl w:val="0"/>
          <w:numId w:val="3"/>
        </w:numPr>
        <w:spacing w:after="200" w:line="276" w:lineRule="auto"/>
        <w:ind w:left="630"/>
        <w:contextualSpacing/>
        <w:rPr>
          <w:szCs w:val="20"/>
        </w:rPr>
      </w:pPr>
      <w:r w:rsidRPr="0077750A">
        <w:rPr>
          <w:szCs w:val="20"/>
        </w:rPr>
        <w:t>Run the relevant Loqate Local API installer. Please note you may need to add execute privileges to the relevant installer when using Linux. Make sure the option “Install Manager” is selected for installation.</w:t>
      </w:r>
    </w:p>
    <w:p w14:paraId="3825EAE2" w14:textId="324C4EC1" w:rsidR="006B01A4" w:rsidRPr="0077750A" w:rsidRDefault="006B01A4" w:rsidP="003F1A88">
      <w:pPr>
        <w:pStyle w:val="ListParagraph"/>
        <w:widowControl/>
        <w:numPr>
          <w:ilvl w:val="0"/>
          <w:numId w:val="3"/>
        </w:numPr>
        <w:spacing w:after="200" w:line="276" w:lineRule="auto"/>
        <w:ind w:left="630"/>
        <w:contextualSpacing/>
        <w:rPr>
          <w:szCs w:val="20"/>
        </w:rPr>
      </w:pPr>
      <w:r w:rsidRPr="0077750A">
        <w:rPr>
          <w:szCs w:val="20"/>
        </w:rPr>
        <w:t xml:space="preserve">Execute the InstallManager script (InstallManager.bat on Windows and InstallManager.sh on other Linux/Unix platforms) and install the data. For further details, please review the </w:t>
      </w:r>
      <w:r w:rsidR="00691EAD" w:rsidRPr="0077750A">
        <w:rPr>
          <w:szCs w:val="20"/>
        </w:rPr>
        <w:t>2019Q</w:t>
      </w:r>
      <w:r w:rsidR="00810663" w:rsidRPr="0077750A">
        <w:rPr>
          <w:szCs w:val="20"/>
        </w:rPr>
        <w:t>3</w:t>
      </w:r>
      <w:r w:rsidR="001327BF" w:rsidRPr="0077750A">
        <w:rPr>
          <w:szCs w:val="20"/>
        </w:rPr>
        <w:t xml:space="preserve">.0 </w:t>
      </w:r>
      <w:r w:rsidRPr="0077750A">
        <w:rPr>
          <w:szCs w:val="20"/>
        </w:rPr>
        <w:t>Installation</w:t>
      </w:r>
      <w:r w:rsidR="0096703C" w:rsidRPr="0077750A">
        <w:rPr>
          <w:szCs w:val="20"/>
        </w:rPr>
        <w:t xml:space="preserve"> </w:t>
      </w:r>
      <w:r w:rsidRPr="0077750A">
        <w:rPr>
          <w:szCs w:val="20"/>
        </w:rPr>
        <w:t>Instructions document.</w:t>
      </w:r>
    </w:p>
    <w:p w14:paraId="21B0B0CD" w14:textId="77777777" w:rsidR="006B01A4" w:rsidRPr="0077750A" w:rsidRDefault="006B01A4" w:rsidP="003F1A88">
      <w:pPr>
        <w:pStyle w:val="ListParagraph"/>
        <w:widowControl/>
        <w:numPr>
          <w:ilvl w:val="0"/>
          <w:numId w:val="3"/>
        </w:numPr>
        <w:spacing w:after="200" w:line="276" w:lineRule="auto"/>
        <w:ind w:left="630"/>
        <w:contextualSpacing/>
        <w:rPr>
          <w:szCs w:val="20"/>
        </w:rPr>
      </w:pPr>
      <w:r w:rsidRPr="0077750A">
        <w:rPr>
          <w:szCs w:val="20"/>
        </w:rPr>
        <w:t>Run the relevant Global Knowledge Repository installer. Please note you may need to add execute privileges when using Linux.</w:t>
      </w:r>
    </w:p>
    <w:p w14:paraId="127B7401" w14:textId="6EED9E30" w:rsidR="00147E1D" w:rsidRDefault="005158BB" w:rsidP="00147E1D">
      <w:pPr>
        <w:pStyle w:val="Heading2"/>
      </w:pPr>
      <w:bookmarkStart w:id="25" w:name="_Toc13659643"/>
      <w:r w:rsidRPr="0077750A">
        <w:t>S</w:t>
      </w:r>
      <w:r w:rsidR="00147E1D" w:rsidRPr="0077750A">
        <w:t>FTP Server Contents</w:t>
      </w:r>
      <w:bookmarkEnd w:id="25"/>
    </w:p>
    <w:p w14:paraId="2CDA8150" w14:textId="77777777" w:rsidR="00541062" w:rsidRPr="00541062" w:rsidRDefault="00541062" w:rsidP="00541062"/>
    <w:p w14:paraId="251E0170" w14:textId="3FD89F8F" w:rsidR="006B01A4" w:rsidRPr="0077750A" w:rsidRDefault="006B01A4" w:rsidP="006B01A4">
      <w:pPr>
        <w:rPr>
          <w:szCs w:val="20"/>
        </w:rPr>
      </w:pPr>
      <w:r w:rsidRPr="0077750A">
        <w:rPr>
          <w:szCs w:val="20"/>
        </w:rPr>
        <w:t xml:space="preserve">On the GBG Loqate </w:t>
      </w:r>
      <w:r w:rsidR="005158BB" w:rsidRPr="0077750A">
        <w:rPr>
          <w:szCs w:val="20"/>
        </w:rPr>
        <w:t>S</w:t>
      </w:r>
      <w:r w:rsidRPr="0077750A">
        <w:rPr>
          <w:szCs w:val="20"/>
        </w:rPr>
        <w:t>FTP server, you will find the following items:</w:t>
      </w:r>
    </w:p>
    <w:p w14:paraId="0B29EC93"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color w:val="14C5BD"/>
          <w:sz w:val="18"/>
          <w:szCs w:val="18"/>
        </w:rPr>
        <w:t>AppInstaller</w:t>
      </w:r>
      <w:r w:rsidRPr="0077750A">
        <w:rPr>
          <w:sz w:val="18"/>
          <w:szCs w:val="18"/>
        </w:rPr>
        <w:t xml:space="preserve">: The folder which contains the Loqate Local API installer </w:t>
      </w:r>
    </w:p>
    <w:p w14:paraId="6265706F" w14:textId="77777777" w:rsidR="00D02F69"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loqate_installer_aix: The AIX Loqate Local API installer</w:t>
      </w:r>
    </w:p>
    <w:p w14:paraId="68973288"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loqate_installer_hpux: The HP-UX Loqate Local API installer</w:t>
      </w:r>
    </w:p>
    <w:p w14:paraId="0B7A6DF1"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loqate_installer_solaris_x86: The Solaris x86 Loqate Local API installer</w:t>
      </w:r>
    </w:p>
    <w:p w14:paraId="72D8648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loqate_installer_sparc: The Solaris SPARC Loqate Local API installer</w:t>
      </w:r>
    </w:p>
    <w:p w14:paraId="729689A7"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 The Linux 32-bit Loqate Local API installer</w:t>
      </w:r>
    </w:p>
    <w:p w14:paraId="142BC56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loqate_installer_x86-cpp5: The Linux 32-bit C++ v5 Local API Loqate library installer</w:t>
      </w:r>
    </w:p>
    <w:p w14:paraId="6E41C6E1"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loqate_installer_x86_64: The Linux 64-bit Loqate Local API installer</w:t>
      </w:r>
    </w:p>
    <w:p w14:paraId="6C778F3C"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setup.exe: The Windows 32-bit Loqate Local API installer</w:t>
      </w:r>
    </w:p>
    <w:p w14:paraId="41BEE769"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setup_x64.exe: The Windows 64-bit Loqate Local API installer</w:t>
      </w:r>
    </w:p>
    <w:p w14:paraId="53C06F4D"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AppInstaller-md5.txt : Contains the checksums of the files in the folder</w:t>
      </w:r>
    </w:p>
    <w:p w14:paraId="187AB3B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color w:val="14C5BD"/>
          <w:sz w:val="18"/>
          <w:szCs w:val="18"/>
        </w:rPr>
        <w:t>STAppInstaller</w:t>
      </w:r>
      <w:r w:rsidRPr="0077750A">
        <w:rPr>
          <w:sz w:val="18"/>
          <w:szCs w:val="18"/>
        </w:rPr>
        <w:t xml:space="preserve">: The folder which contains the Loqate Local API installer for single-threaded libraries </w:t>
      </w:r>
    </w:p>
    <w:p w14:paraId="364E408A"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loqate_installer_aix: The AIX Loqate Local API installer</w:t>
      </w:r>
    </w:p>
    <w:p w14:paraId="730EB0AB"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loqate_installer_hpux: The HP-UX Loqate Local API installer</w:t>
      </w:r>
    </w:p>
    <w:p w14:paraId="159C755A"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loqate_installer_solaris_x86: The Solaris x86 Loqate Local API installer</w:t>
      </w:r>
    </w:p>
    <w:p w14:paraId="2E4EC075"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loqate_installer_sparc: The Solaris SPARC Loqate Local API installer</w:t>
      </w:r>
    </w:p>
    <w:p w14:paraId="1E3A1C47"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 The Linux 32-bit Loqate Local API installer</w:t>
      </w:r>
    </w:p>
    <w:p w14:paraId="365B861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loqate_installer_x86-cpp5: The Linux 32-bit C++ v5 Local API Loqate library installer</w:t>
      </w:r>
    </w:p>
    <w:p w14:paraId="7034FAD2"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loqate_installer_x86_64: The Linux 64-bit Loqate Local API installer</w:t>
      </w:r>
    </w:p>
    <w:p w14:paraId="3B8746E5"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AppInstaller-md5.txt : Contains the checksums of the files in the folder</w:t>
      </w:r>
    </w:p>
    <w:p w14:paraId="4FB79BBA"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STAppInstaller-md5.txt : Contains the checksums of the files in the folder</w:t>
      </w:r>
    </w:p>
    <w:p w14:paraId="51DE14EC"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color w:val="14C5BD"/>
          <w:sz w:val="18"/>
          <w:szCs w:val="18"/>
        </w:rPr>
        <w:t>OSGi</w:t>
      </w:r>
      <w:r w:rsidRPr="0077750A">
        <w:rPr>
          <w:sz w:val="18"/>
          <w:szCs w:val="18"/>
        </w:rPr>
        <w:t xml:space="preserve">: The folder which contains the OSGi bundle for the Loqate Local API </w:t>
      </w:r>
    </w:p>
    <w:p w14:paraId="4FD58038"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loqate-osgi-1.0.0.0.jar: The OSGi bundle for Loqate Local API installer</w:t>
      </w:r>
    </w:p>
    <w:p w14:paraId="4CA4C00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osgi-md5.txt: Contains the checksums of the files in the folder</w:t>
      </w:r>
    </w:p>
    <w:p w14:paraId="6768BF83"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color w:val="14C5BD"/>
          <w:sz w:val="18"/>
          <w:szCs w:val="18"/>
        </w:rPr>
        <w:t>Rawfiles</w:t>
      </w:r>
      <w:r w:rsidRPr="0077750A">
        <w:rPr>
          <w:sz w:val="18"/>
          <w:szCs w:val="18"/>
        </w:rPr>
        <w:t>: The folder which contains the Loqate Local API files in the following subfolders</w:t>
      </w:r>
    </w:p>
    <w:p w14:paraId="3887EA0B" w14:textId="77777777" w:rsidR="00D02F69"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aix: The AIX Loqate Local API library files</w:t>
      </w:r>
    </w:p>
    <w:p w14:paraId="512A7F96"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hp-ux: The HP-UX Loqate Local API library files</w:t>
      </w:r>
    </w:p>
    <w:p w14:paraId="666D844B"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 xml:space="preserve">solaris_x86: The Solaris x86 Loqate Local API library files </w:t>
      </w:r>
    </w:p>
    <w:p w14:paraId="1279132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sparc: The Solaris SPARC Loqate Local API library files</w:t>
      </w:r>
    </w:p>
    <w:p w14:paraId="49E18EB2"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linux32: The Linux 32-bit Loqate Local API library files</w:t>
      </w:r>
    </w:p>
    <w:p w14:paraId="6D2C2B56"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linux32-cpp5: The Linux 32-bit C++ v5 Loqate Local API library files</w:t>
      </w:r>
    </w:p>
    <w:p w14:paraId="528778EE"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linux64: The Linux 64-bit Loqate Local API library files</w:t>
      </w:r>
    </w:p>
    <w:p w14:paraId="32371183"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t>win64: The Windows 32-bit Loqate Local API library files</w:t>
      </w:r>
    </w:p>
    <w:p w14:paraId="05A79A45" w14:textId="77777777" w:rsidR="006B01A4" w:rsidRPr="0077750A" w:rsidRDefault="006B01A4" w:rsidP="003F1A88">
      <w:pPr>
        <w:pStyle w:val="ListParagraph"/>
        <w:widowControl/>
        <w:numPr>
          <w:ilvl w:val="0"/>
          <w:numId w:val="4"/>
        </w:numPr>
        <w:spacing w:after="200" w:line="276" w:lineRule="auto"/>
        <w:ind w:left="630"/>
        <w:contextualSpacing/>
        <w:rPr>
          <w:sz w:val="18"/>
          <w:szCs w:val="18"/>
        </w:rPr>
      </w:pPr>
      <w:r w:rsidRPr="0077750A">
        <w:rPr>
          <w:sz w:val="18"/>
          <w:szCs w:val="18"/>
        </w:rPr>
        <w:lastRenderedPageBreak/>
        <w:t>win32: The Windows 64-bit Loqate Local API library files</w:t>
      </w:r>
    </w:p>
    <w:p w14:paraId="09D60E14" w14:textId="77777777" w:rsidR="006B01A4" w:rsidRPr="0077750A" w:rsidRDefault="006B01A4" w:rsidP="006B01A4">
      <w:pPr>
        <w:rPr>
          <w:rFonts w:eastAsiaTheme="majorEastAsia" w:cstheme="majorBidi"/>
          <w:b/>
          <w:bCs/>
          <w:color w:val="B0013A"/>
          <w:sz w:val="24"/>
          <w:szCs w:val="28"/>
        </w:rPr>
      </w:pPr>
      <w:bookmarkStart w:id="26" w:name="_Toc448131755"/>
      <w:r w:rsidRPr="0077750A">
        <w:br w:type="page"/>
      </w:r>
    </w:p>
    <w:p w14:paraId="73E6D3E7" w14:textId="77777777" w:rsidR="006B01A4" w:rsidRPr="0077750A" w:rsidRDefault="006B01A4" w:rsidP="008C6223">
      <w:pPr>
        <w:pStyle w:val="SUBGEADINGRELEASENOTES"/>
      </w:pPr>
      <w:bookmarkStart w:id="27" w:name="_Toc448316125"/>
      <w:bookmarkStart w:id="28" w:name="_Toc13659644"/>
      <w:r w:rsidRPr="0077750A">
        <w:lastRenderedPageBreak/>
        <w:t>Need Help?</w:t>
      </w:r>
      <w:bookmarkEnd w:id="26"/>
      <w:bookmarkEnd w:id="27"/>
      <w:bookmarkEnd w:id="28"/>
    </w:p>
    <w:p w14:paraId="795C3F6C" w14:textId="77777777" w:rsidR="009101B2" w:rsidRPr="0077750A" w:rsidRDefault="006B01A4" w:rsidP="006B01A4">
      <w:pPr>
        <w:rPr>
          <w:szCs w:val="20"/>
        </w:rPr>
      </w:pPr>
      <w:r w:rsidRPr="0077750A">
        <w:rPr>
          <w:szCs w:val="20"/>
        </w:rPr>
        <w:t xml:space="preserve">Many answers to your questions may be found in our support pages. For full access to the technical information provided on our website, please make sure to register at: </w:t>
      </w:r>
    </w:p>
    <w:p w14:paraId="62FA11D6" w14:textId="77777777" w:rsidR="006B01A4" w:rsidRPr="0077750A" w:rsidRDefault="002C460A" w:rsidP="006B01A4">
      <w:r w:rsidRPr="0077750A">
        <w:t>http://support.loqate.com/wp-login.php?action=register</w:t>
      </w:r>
    </w:p>
    <w:p w14:paraId="2E8B2578" w14:textId="77777777" w:rsidR="006B01A4" w:rsidRPr="0077750A" w:rsidRDefault="006B01A4" w:rsidP="006B01A4">
      <w:pPr>
        <w:rPr>
          <w:szCs w:val="20"/>
        </w:rPr>
      </w:pPr>
    </w:p>
    <w:p w14:paraId="2B29478F" w14:textId="77777777" w:rsidR="006B01A4" w:rsidRPr="0077750A" w:rsidRDefault="006B01A4" w:rsidP="003F1A88">
      <w:pPr>
        <w:pStyle w:val="ListParagraph"/>
        <w:widowControl/>
        <w:numPr>
          <w:ilvl w:val="0"/>
          <w:numId w:val="5"/>
        </w:numPr>
        <w:spacing w:after="200" w:line="276" w:lineRule="auto"/>
        <w:ind w:left="630"/>
        <w:contextualSpacing/>
        <w:rPr>
          <w:szCs w:val="20"/>
        </w:rPr>
      </w:pPr>
      <w:r w:rsidRPr="0077750A">
        <w:rPr>
          <w:b/>
          <w:szCs w:val="20"/>
        </w:rPr>
        <w:t>Support Home Page:</w:t>
      </w:r>
      <w:r w:rsidRPr="0077750A">
        <w:rPr>
          <w:szCs w:val="20"/>
        </w:rPr>
        <w:t xml:space="preserve"> http://</w:t>
      </w:r>
      <w:r w:rsidR="00391576" w:rsidRPr="0077750A">
        <w:rPr>
          <w:szCs w:val="20"/>
        </w:rPr>
        <w:t>support.loqate.com</w:t>
      </w:r>
    </w:p>
    <w:p w14:paraId="69AB000E" w14:textId="77777777" w:rsidR="006B01A4" w:rsidRPr="0077750A" w:rsidRDefault="006B01A4" w:rsidP="003F1A88">
      <w:pPr>
        <w:pStyle w:val="ListParagraph"/>
        <w:widowControl/>
        <w:numPr>
          <w:ilvl w:val="0"/>
          <w:numId w:val="5"/>
        </w:numPr>
        <w:spacing w:after="200" w:line="276" w:lineRule="auto"/>
        <w:ind w:left="630"/>
        <w:contextualSpacing/>
        <w:rPr>
          <w:szCs w:val="20"/>
        </w:rPr>
      </w:pPr>
      <w:r w:rsidRPr="0077750A">
        <w:rPr>
          <w:b/>
          <w:szCs w:val="20"/>
        </w:rPr>
        <w:t>Local APIs:</w:t>
      </w:r>
      <w:r w:rsidRPr="0077750A">
        <w:rPr>
          <w:szCs w:val="20"/>
        </w:rPr>
        <w:t xml:space="preserve"> </w:t>
      </w:r>
      <w:r w:rsidR="00C528A3" w:rsidRPr="0077750A">
        <w:t>http://support.loqate.com/support/local-apis/</w:t>
      </w:r>
    </w:p>
    <w:p w14:paraId="602E0162" w14:textId="77777777" w:rsidR="006B01A4" w:rsidRPr="0077750A" w:rsidRDefault="006B01A4" w:rsidP="003F1A88">
      <w:pPr>
        <w:pStyle w:val="ListParagraph"/>
        <w:widowControl/>
        <w:numPr>
          <w:ilvl w:val="0"/>
          <w:numId w:val="5"/>
        </w:numPr>
        <w:spacing w:after="200" w:line="276" w:lineRule="auto"/>
        <w:ind w:left="630"/>
        <w:contextualSpacing/>
        <w:rPr>
          <w:szCs w:val="20"/>
        </w:rPr>
      </w:pPr>
      <w:r w:rsidRPr="0077750A">
        <w:rPr>
          <w:b/>
          <w:szCs w:val="20"/>
        </w:rPr>
        <w:t>Field Descriptions:</w:t>
      </w:r>
      <w:r w:rsidRPr="0077750A">
        <w:rPr>
          <w:szCs w:val="20"/>
        </w:rPr>
        <w:t xml:space="preserve"> </w:t>
      </w:r>
      <w:r w:rsidR="00C528A3" w:rsidRPr="0077750A">
        <w:t>http://support.loqate.com/support/fielddescrip/</w:t>
      </w:r>
    </w:p>
    <w:p w14:paraId="5FF806CF" w14:textId="77777777" w:rsidR="006B01A4" w:rsidRPr="0077750A" w:rsidRDefault="006B01A4" w:rsidP="003F1A88">
      <w:pPr>
        <w:pStyle w:val="ListParagraph"/>
        <w:widowControl/>
        <w:numPr>
          <w:ilvl w:val="0"/>
          <w:numId w:val="5"/>
        </w:numPr>
        <w:spacing w:after="200" w:line="276" w:lineRule="auto"/>
        <w:ind w:left="630"/>
        <w:contextualSpacing/>
        <w:rPr>
          <w:szCs w:val="20"/>
        </w:rPr>
      </w:pPr>
      <w:r w:rsidRPr="0077750A">
        <w:rPr>
          <w:b/>
          <w:szCs w:val="20"/>
        </w:rPr>
        <w:t>Server and Process Options:</w:t>
      </w:r>
      <w:r w:rsidRPr="0077750A">
        <w:rPr>
          <w:szCs w:val="20"/>
        </w:rPr>
        <w:t xml:space="preserve"> </w:t>
      </w:r>
      <w:r w:rsidR="00C528A3" w:rsidRPr="0077750A">
        <w:t>http://support.loqate.com/support/options/</w:t>
      </w:r>
    </w:p>
    <w:p w14:paraId="492A16DB" w14:textId="77777777" w:rsidR="006B01A4" w:rsidRPr="0077750A" w:rsidRDefault="006B01A4" w:rsidP="003F1A88">
      <w:pPr>
        <w:pStyle w:val="ListParagraph"/>
        <w:widowControl/>
        <w:numPr>
          <w:ilvl w:val="0"/>
          <w:numId w:val="5"/>
        </w:numPr>
        <w:spacing w:after="200" w:line="276" w:lineRule="auto"/>
        <w:ind w:left="630"/>
        <w:contextualSpacing/>
        <w:rPr>
          <w:szCs w:val="20"/>
        </w:rPr>
      </w:pPr>
      <w:r w:rsidRPr="0077750A">
        <w:rPr>
          <w:b/>
          <w:szCs w:val="20"/>
        </w:rPr>
        <w:t>S</w:t>
      </w:r>
      <w:r w:rsidR="00C528A3" w:rsidRPr="0077750A">
        <w:rPr>
          <w:b/>
          <w:szCs w:val="20"/>
        </w:rPr>
        <w:t>ystem Requirements</w:t>
      </w:r>
      <w:r w:rsidRPr="0077750A">
        <w:rPr>
          <w:b/>
          <w:szCs w:val="20"/>
        </w:rPr>
        <w:t>:</w:t>
      </w:r>
      <w:r w:rsidRPr="0077750A">
        <w:rPr>
          <w:szCs w:val="20"/>
        </w:rPr>
        <w:t xml:space="preserve"> </w:t>
      </w:r>
      <w:r w:rsidR="00C528A3" w:rsidRPr="0077750A">
        <w:t>http://support.loqate.com/system-requirements/</w:t>
      </w:r>
    </w:p>
    <w:p w14:paraId="6EBB995C" w14:textId="77777777" w:rsidR="006B01A4" w:rsidRPr="0077750A" w:rsidRDefault="006B01A4" w:rsidP="006B01A4">
      <w:pPr>
        <w:rPr>
          <w:szCs w:val="20"/>
        </w:rPr>
      </w:pPr>
      <w:r w:rsidRPr="0077750A">
        <w:rPr>
          <w:szCs w:val="20"/>
        </w:rPr>
        <w:t xml:space="preserve">If you have any general questions, issues, or enhancement request you’d like to share with us, please fill out our case submission web form at </w:t>
      </w:r>
      <w:r w:rsidR="00C528A3" w:rsidRPr="0077750A">
        <w:t>http://support.loqate.com/support/file-a-case/.</w:t>
      </w:r>
    </w:p>
    <w:p w14:paraId="2DF75B67" w14:textId="77777777" w:rsidR="006B01A4" w:rsidRPr="0077750A" w:rsidRDefault="006B01A4" w:rsidP="006B01A4">
      <w:pPr>
        <w:rPr>
          <w:szCs w:val="20"/>
        </w:rPr>
      </w:pPr>
    </w:p>
    <w:p w14:paraId="057A575D" w14:textId="32F3D13F" w:rsidR="00BE3051" w:rsidRPr="0077750A" w:rsidRDefault="00BE3051" w:rsidP="006B01A4"/>
    <w:sectPr w:rsidR="00BE3051" w:rsidRPr="0077750A" w:rsidSect="003E0184">
      <w:footerReference w:type="default" r:id="rId26"/>
      <w:type w:val="continuous"/>
      <w:pgSz w:w="11910" w:h="16840"/>
      <w:pgMar w:top="630" w:right="570" w:bottom="10" w:left="460" w:header="720" w:footer="0" w:gutter="0"/>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961B2" w14:textId="77777777" w:rsidR="00AF55BB" w:rsidRDefault="00AF55BB" w:rsidP="001C7A3D">
      <w:r>
        <w:separator/>
      </w:r>
    </w:p>
  </w:endnote>
  <w:endnote w:type="continuationSeparator" w:id="0">
    <w:p w14:paraId="7EAADB55" w14:textId="77777777" w:rsidR="00AF55BB" w:rsidRDefault="00AF55BB" w:rsidP="001C7A3D">
      <w:r>
        <w:continuationSeparator/>
      </w:r>
    </w:p>
  </w:endnote>
  <w:endnote w:type="continuationNotice" w:id="1">
    <w:p w14:paraId="433B28B7" w14:textId="77777777" w:rsidR="00AF55BB" w:rsidRDefault="00AF5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sta Lt">
    <w:altName w:val="Times New Roman"/>
    <w:charset w:val="00"/>
    <w:family w:val="auto"/>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B7B5" w14:textId="16C4ED0C" w:rsidR="005032AC" w:rsidRPr="005032AC" w:rsidRDefault="005032AC" w:rsidP="001C7A3D">
    <w:pPr>
      <w:pStyle w:val="BodyText"/>
      <w:spacing w:before="80"/>
      <w:rPr>
        <w:rFonts w:ascii="Verdana" w:hAnsi="Verdana"/>
      </w:rPr>
    </w:pPr>
    <w:r w:rsidRPr="005032AC">
      <w:rPr>
        <w:rFonts w:ascii="Verdana" w:hAnsi="Verdana"/>
        <w:noProof/>
        <w:color w:val="B10933"/>
      </w:rPr>
      <mc:AlternateContent>
        <mc:Choice Requires="wps">
          <w:drawing>
            <wp:anchor distT="0" distB="0" distL="114300" distR="114300" simplePos="0" relativeHeight="251660288" behindDoc="0" locked="0" layoutInCell="1" allowOverlap="1" wp14:anchorId="3F5C4811" wp14:editId="52458D1D">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78F02A66" w14:textId="77777777" w:rsidR="005032AC" w:rsidRDefault="005032AC">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7" name="Picture 37"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42" name="Picture 42"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4811"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78F02A66" w14:textId="77777777" w:rsidR="005032AC" w:rsidRDefault="005032AC">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7" name="Picture 37" descr="Twit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42" name="Picture 42" descr="Linked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5032AC">
      <w:rPr>
        <w:rFonts w:ascii="Verdana" w:hAnsi="Verdana"/>
        <w:noProof/>
        <w:color w:val="00C4BF"/>
      </w:rPr>
      <mc:AlternateContent>
        <mc:Choice Requires="wpg">
          <w:drawing>
            <wp:anchor distT="0" distB="0" distL="114300" distR="114300" simplePos="0" relativeHeight="251656192" behindDoc="1" locked="0" layoutInCell="1" allowOverlap="1" wp14:anchorId="514382AD" wp14:editId="25F90B54">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6DF76F6" id="Group 33" o:spid="_x0000_s1026" style="position:absolute;margin-left:5.35pt;margin-top:-152.05pt;width:566.95pt;height:280.8pt;z-index:-251660288"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sidRPr="005032AC">
      <w:rPr>
        <w:rFonts w:ascii="Verdana" w:hAnsi="Verdana"/>
        <w:color w:val="575756"/>
      </w:rPr>
      <w:t xml:space="preserve">GBG Loqate, 805 Veterans Blvd Ste 305, Redwood City CA 94063-1737, USA                                                    </w:t>
    </w:r>
  </w:p>
  <w:p w14:paraId="19887D10" w14:textId="77777777" w:rsidR="005032AC" w:rsidRPr="005032AC" w:rsidRDefault="005032AC" w:rsidP="001B250B">
    <w:pPr>
      <w:pStyle w:val="BodyText"/>
      <w:tabs>
        <w:tab w:val="left" w:pos="3768"/>
        <w:tab w:val="left" w:pos="4005"/>
      </w:tabs>
      <w:rPr>
        <w:rFonts w:ascii="Verdana" w:hAnsi="Verdana"/>
      </w:rPr>
    </w:pPr>
    <w:r w:rsidRPr="005032AC">
      <w:rPr>
        <w:rFonts w:ascii="Verdana" w:hAnsi="Verdana"/>
        <w:noProof/>
        <w:color w:val="00D7D2"/>
      </w:rPr>
      <mc:AlternateContent>
        <mc:Choice Requires="wpg">
          <w:drawing>
            <wp:anchor distT="0" distB="0" distL="114300" distR="114300" simplePos="0" relativeHeight="251658240" behindDoc="1" locked="0" layoutInCell="1" allowOverlap="1" wp14:anchorId="5E345F3E" wp14:editId="1A36C38A">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864DC" id="Group 43" o:spid="_x0000_s1026" style="position:absolute;margin-left:190.7pt;margin-top:6.55pt;width:6.35pt;height:5.25pt;z-index:-251658240"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5032AC">
      <w:rPr>
        <w:rFonts w:ascii="Verdana" w:hAnsi="Verdana"/>
        <w:color w:val="00D7D2"/>
      </w:rPr>
      <w:t>T</w:t>
    </w:r>
    <w:r w:rsidRPr="005032AC">
      <w:rPr>
        <w:rFonts w:ascii="Verdana" w:hAnsi="Verdana"/>
        <w:color w:val="B10933"/>
      </w:rPr>
      <w:t xml:space="preserve"> </w:t>
    </w:r>
    <w:r w:rsidRPr="005032AC">
      <w:rPr>
        <w:rFonts w:ascii="Verdana" w:hAnsi="Verdana"/>
        <w:color w:val="575756"/>
        <w:spacing w:val="2"/>
      </w:rPr>
      <w:t>(800) 313-3910</w:t>
    </w:r>
    <w:r w:rsidRPr="005032AC">
      <w:rPr>
        <w:rFonts w:ascii="Verdana" w:hAnsi="Verdana"/>
        <w:color w:val="575756"/>
      </w:rPr>
      <w:t xml:space="preserve">  </w:t>
    </w:r>
    <w:r w:rsidRPr="005032AC">
      <w:rPr>
        <w:rFonts w:ascii="Verdana" w:hAnsi="Verdana"/>
        <w:color w:val="575756"/>
        <w:position w:val="2"/>
      </w:rPr>
      <w:t xml:space="preserve">|  </w:t>
    </w:r>
    <w:r w:rsidRPr="005032AC">
      <w:rPr>
        <w:rFonts w:ascii="Verdana" w:hAnsi="Verdana"/>
        <w:color w:val="00D7D2"/>
      </w:rPr>
      <w:t>E</w:t>
    </w:r>
    <w:r w:rsidRPr="005032AC">
      <w:rPr>
        <w:rFonts w:ascii="Verdana" w:hAnsi="Verdana"/>
        <w:color w:val="B10933"/>
      </w:rPr>
      <w:t xml:space="preserve"> </w:t>
    </w:r>
    <w:hyperlink r:id="rId15" w:history="1">
      <w:r w:rsidRPr="005032AC">
        <w:rPr>
          <w:rStyle w:val="Hyperlink"/>
          <w:rFonts w:ascii="Verdana" w:hAnsi="Verdana"/>
        </w:rPr>
        <w:t>support@loqate.com</w:t>
      </w:r>
    </w:hyperlink>
    <w:r w:rsidRPr="005032AC">
      <w:rPr>
        <w:rFonts w:ascii="Verdana" w:hAnsi="Verdana"/>
        <w:color w:val="575756"/>
      </w:rPr>
      <w:t xml:space="preserve">  </w:t>
    </w:r>
    <w:r w:rsidRPr="005032AC">
      <w:rPr>
        <w:rFonts w:ascii="Verdana" w:hAnsi="Verdana"/>
        <w:color w:val="575756"/>
        <w:position w:val="2"/>
      </w:rPr>
      <w:t>|</w:t>
    </w:r>
    <w:r w:rsidRPr="005032AC">
      <w:rPr>
        <w:rFonts w:ascii="Verdana" w:hAnsi="Verdana"/>
        <w:color w:val="575756"/>
        <w:spacing w:val="34"/>
        <w:position w:val="2"/>
      </w:rPr>
      <w:t xml:space="preserve"> </w:t>
    </w:r>
    <w:hyperlink r:id="rId16" w:history="1">
      <w:r w:rsidRPr="005032AC">
        <w:rPr>
          <w:rStyle w:val="Hyperlink"/>
          <w:rFonts w:ascii="Verdana" w:hAnsi="Verdana"/>
        </w:rPr>
        <w:t>http://www.loqate.com</w:t>
      </w:r>
    </w:hyperlink>
  </w:p>
  <w:p w14:paraId="24328E47" w14:textId="77777777" w:rsidR="005032AC" w:rsidRPr="005032AC" w:rsidRDefault="005032AC" w:rsidP="001C7A3D">
    <w:pPr>
      <w:spacing w:before="98"/>
      <w:ind w:left="106"/>
      <w:rPr>
        <w:noProof/>
        <w:color w:val="575756"/>
        <w:sz w:val="12"/>
        <w:lang w:val="en-GB" w:eastAsia="en-GB"/>
      </w:rPr>
    </w:pPr>
    <w:r w:rsidRPr="005032AC">
      <w:rPr>
        <w:color w:val="575756"/>
        <w:sz w:val="12"/>
      </w:rPr>
      <w:t>Registered</w:t>
    </w:r>
    <w:r w:rsidRPr="005032AC">
      <w:rPr>
        <w:color w:val="575756"/>
        <w:spacing w:val="5"/>
        <w:sz w:val="12"/>
      </w:rPr>
      <w:t xml:space="preserve"> </w:t>
    </w:r>
    <w:r w:rsidRPr="005032AC">
      <w:rPr>
        <w:color w:val="575756"/>
        <w:sz w:val="12"/>
      </w:rPr>
      <w:t>office</w:t>
    </w:r>
    <w:r w:rsidRPr="005032AC">
      <w:rPr>
        <w:color w:val="575756"/>
        <w:spacing w:val="5"/>
        <w:sz w:val="12"/>
      </w:rPr>
      <w:t xml:space="preserve"> </w:t>
    </w:r>
    <w:r w:rsidRPr="005032AC">
      <w:rPr>
        <w:color w:val="575756"/>
        <w:sz w:val="12"/>
      </w:rPr>
      <w:t>as</w:t>
    </w:r>
    <w:r w:rsidRPr="005032AC">
      <w:rPr>
        <w:color w:val="575756"/>
        <w:spacing w:val="5"/>
        <w:sz w:val="12"/>
      </w:rPr>
      <w:t xml:space="preserve"> </w:t>
    </w:r>
    <w:r w:rsidRPr="005032AC">
      <w:rPr>
        <w:color w:val="575756"/>
        <w:sz w:val="12"/>
      </w:rPr>
      <w:t>above.</w:t>
    </w:r>
    <w:r w:rsidRPr="005032AC">
      <w:rPr>
        <w:color w:val="575756"/>
        <w:spacing w:val="5"/>
        <w:sz w:val="12"/>
      </w:rPr>
      <w:t xml:space="preserve"> </w:t>
    </w:r>
    <w:r w:rsidRPr="005032AC">
      <w:rPr>
        <w:color w:val="575756"/>
        <w:sz w:val="12"/>
      </w:rPr>
      <w:t>Registered</w:t>
    </w:r>
    <w:r w:rsidRPr="005032AC">
      <w:rPr>
        <w:color w:val="575756"/>
        <w:spacing w:val="5"/>
        <w:sz w:val="12"/>
      </w:rPr>
      <w:t xml:space="preserve"> </w:t>
    </w:r>
    <w:r w:rsidRPr="005032AC">
      <w:rPr>
        <w:color w:val="575756"/>
        <w:sz w:val="12"/>
      </w:rPr>
      <w:t>in</w:t>
    </w:r>
    <w:r w:rsidRPr="005032AC">
      <w:rPr>
        <w:color w:val="575756"/>
        <w:spacing w:val="5"/>
        <w:sz w:val="12"/>
      </w:rPr>
      <w:t xml:space="preserve"> </w:t>
    </w:r>
    <w:r w:rsidRPr="005032AC">
      <w:rPr>
        <w:color w:val="575756"/>
        <w:sz w:val="12"/>
      </w:rPr>
      <w:t>England</w:t>
    </w:r>
    <w:r w:rsidRPr="005032AC">
      <w:rPr>
        <w:color w:val="575756"/>
        <w:spacing w:val="5"/>
        <w:sz w:val="12"/>
      </w:rPr>
      <w:t xml:space="preserve"> </w:t>
    </w:r>
    <w:r w:rsidRPr="005032AC">
      <w:rPr>
        <w:color w:val="575756"/>
        <w:sz w:val="12"/>
      </w:rPr>
      <w:t>and</w:t>
    </w:r>
    <w:r w:rsidRPr="005032AC">
      <w:rPr>
        <w:color w:val="575756"/>
        <w:spacing w:val="5"/>
        <w:sz w:val="12"/>
      </w:rPr>
      <w:t xml:space="preserve"> </w:t>
    </w:r>
    <w:r w:rsidRPr="005032AC">
      <w:rPr>
        <w:color w:val="575756"/>
        <w:sz w:val="12"/>
      </w:rPr>
      <w:t>Wales</w:t>
    </w:r>
    <w:r w:rsidRPr="005032AC">
      <w:rPr>
        <w:color w:val="575756"/>
        <w:spacing w:val="5"/>
        <w:sz w:val="12"/>
      </w:rPr>
      <w:t xml:space="preserve"> </w:t>
    </w:r>
    <w:r w:rsidRPr="005032AC">
      <w:rPr>
        <w:color w:val="575756"/>
        <w:sz w:val="12"/>
      </w:rPr>
      <w:t>number</w:t>
    </w:r>
    <w:r w:rsidRPr="005032AC">
      <w:rPr>
        <w:color w:val="575756"/>
        <w:spacing w:val="5"/>
        <w:sz w:val="12"/>
      </w:rPr>
      <w:t xml:space="preserve"> </w:t>
    </w:r>
    <w:r w:rsidRPr="005032AC">
      <w:rPr>
        <w:color w:val="575756"/>
        <w:sz w:val="12"/>
      </w:rPr>
      <w:t>2415211.</w:t>
    </w:r>
    <w:r w:rsidRPr="005032AC">
      <w:rPr>
        <w:color w:val="575756"/>
        <w:spacing w:val="5"/>
        <w:sz w:val="12"/>
      </w:rPr>
      <w:t xml:space="preserve"> </w:t>
    </w:r>
    <w:r w:rsidRPr="005032AC">
      <w:rPr>
        <w:color w:val="575756"/>
        <w:spacing w:val="-3"/>
        <w:sz w:val="12"/>
      </w:rPr>
      <w:t>VAT</w:t>
    </w:r>
    <w:r w:rsidRPr="005032AC">
      <w:rPr>
        <w:color w:val="575756"/>
        <w:spacing w:val="5"/>
        <w:sz w:val="12"/>
      </w:rPr>
      <w:t xml:space="preserve"> </w:t>
    </w:r>
    <w:r w:rsidRPr="005032AC">
      <w:rPr>
        <w:color w:val="575756"/>
        <w:sz w:val="12"/>
      </w:rPr>
      <w:t>number</w:t>
    </w:r>
    <w:r w:rsidRPr="005032AC">
      <w:rPr>
        <w:color w:val="575756"/>
        <w:spacing w:val="5"/>
        <w:sz w:val="12"/>
      </w:rPr>
      <w:t xml:space="preserve"> </w:t>
    </w:r>
    <w:r w:rsidRPr="005032AC">
      <w:rPr>
        <w:color w:val="575756"/>
        <w:sz w:val="12"/>
      </w:rPr>
      <w:t>539</w:t>
    </w:r>
    <w:r w:rsidRPr="005032AC">
      <w:rPr>
        <w:color w:val="575756"/>
        <w:spacing w:val="5"/>
        <w:sz w:val="12"/>
      </w:rPr>
      <w:t xml:space="preserve"> </w:t>
    </w:r>
    <w:r w:rsidRPr="005032AC">
      <w:rPr>
        <w:color w:val="575756"/>
        <w:sz w:val="12"/>
      </w:rPr>
      <w:t>7162</w:t>
    </w:r>
    <w:r w:rsidRPr="005032AC">
      <w:rPr>
        <w:color w:val="575756"/>
        <w:spacing w:val="5"/>
        <w:sz w:val="12"/>
      </w:rPr>
      <w:t xml:space="preserve"> </w:t>
    </w:r>
    <w:r w:rsidRPr="005032AC">
      <w:rPr>
        <w:color w:val="575756"/>
        <w:sz w:val="12"/>
      </w:rPr>
      <w:t>18.</w:t>
    </w:r>
    <w:r w:rsidRPr="005032AC">
      <w:rPr>
        <w:noProof/>
        <w:color w:val="575756"/>
        <w:sz w:val="12"/>
        <w:lang w:val="en-GB" w:eastAsia="en-GB"/>
      </w:rPr>
      <w:t xml:space="preserve"> </w:t>
    </w:r>
  </w:p>
  <w:p w14:paraId="42890DDD" w14:textId="13EBF955" w:rsidR="005032AC" w:rsidRPr="005032AC" w:rsidRDefault="005032AC" w:rsidP="003E0184">
    <w:pPr>
      <w:tabs>
        <w:tab w:val="left" w:pos="4809"/>
        <w:tab w:val="right" w:pos="10880"/>
      </w:tabs>
      <w:spacing w:before="98"/>
      <w:ind w:left="106"/>
      <w:rPr>
        <w:noProof/>
        <w:color w:val="575756"/>
        <w:sz w:val="12"/>
        <w:lang w:val="en-GB" w:eastAsia="en-GB"/>
      </w:rPr>
    </w:pPr>
    <w:r w:rsidRPr="005032AC">
      <w:rPr>
        <w:noProof/>
        <w:color w:val="575756"/>
        <w:sz w:val="12"/>
        <w:lang w:val="en-GB" w:eastAsia="en-GB"/>
      </w:rPr>
      <w:tab/>
    </w:r>
    <w:r w:rsidRPr="005032AC">
      <w:rPr>
        <w:noProof/>
        <w:color w:val="575756"/>
        <w:sz w:val="12"/>
        <w:lang w:val="en-GB" w:eastAsia="en-GB"/>
      </w:rPr>
      <w:tab/>
    </w:r>
    <w:r w:rsidRPr="005032AC">
      <w:rPr>
        <w:noProof/>
      </w:rPr>
      <w:drawing>
        <wp:inline distT="0" distB="0" distL="0" distR="0" wp14:anchorId="41F83BD5" wp14:editId="26F65CC1">
          <wp:extent cx="1562100" cy="531114"/>
          <wp:effectExtent l="0" t="0" r="0" b="2540"/>
          <wp:docPr id="3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1EE5A97C" w14:textId="77777777" w:rsidR="005032AC" w:rsidRPr="005032AC" w:rsidRDefault="005032AC" w:rsidP="001C7A3D">
    <w:pPr>
      <w:spacing w:before="98"/>
      <w:ind w:left="106"/>
      <w:rPr>
        <w:noProof/>
        <w:color w:val="575756"/>
        <w:sz w:val="12"/>
        <w:lang w:val="en-GB" w:eastAsia="en-GB"/>
      </w:rPr>
    </w:pPr>
  </w:p>
  <w:p w14:paraId="6BA3B77C" w14:textId="77777777" w:rsidR="005032AC" w:rsidRPr="005032AC" w:rsidRDefault="005032AC" w:rsidP="001C7A3D">
    <w:pPr>
      <w:spacing w:before="98"/>
      <w:ind w:left="106"/>
      <w:rPr>
        <w:noProof/>
        <w:color w:val="575756"/>
        <w:sz w:val="12"/>
        <w:lang w:val="en-GB" w:eastAsia="en-GB"/>
      </w:rPr>
    </w:pPr>
  </w:p>
  <w:p w14:paraId="02C30E28" w14:textId="77777777" w:rsidR="005032AC" w:rsidRPr="005032AC" w:rsidRDefault="00503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07F82" w14:textId="77777777" w:rsidR="00AF55BB" w:rsidRDefault="00AF55BB" w:rsidP="001C7A3D">
      <w:r>
        <w:separator/>
      </w:r>
    </w:p>
  </w:footnote>
  <w:footnote w:type="continuationSeparator" w:id="0">
    <w:p w14:paraId="142EA0D8" w14:textId="77777777" w:rsidR="00AF55BB" w:rsidRDefault="00AF55BB" w:rsidP="001C7A3D">
      <w:r>
        <w:continuationSeparator/>
      </w:r>
    </w:p>
  </w:footnote>
  <w:footnote w:type="continuationNotice" w:id="1">
    <w:p w14:paraId="50813AB2" w14:textId="77777777" w:rsidR="00AF55BB" w:rsidRDefault="00AF55B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7pt;height:112.7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A24903"/>
    <w:multiLevelType w:val="hybridMultilevel"/>
    <w:tmpl w:val="9B101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15ED7"/>
    <w:multiLevelType w:val="hybridMultilevel"/>
    <w:tmpl w:val="719A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442B3"/>
    <w:multiLevelType w:val="hybridMultilevel"/>
    <w:tmpl w:val="3A12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7545F"/>
    <w:multiLevelType w:val="hybridMultilevel"/>
    <w:tmpl w:val="0220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E6732"/>
    <w:multiLevelType w:val="hybridMultilevel"/>
    <w:tmpl w:val="A15E2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077B5"/>
    <w:multiLevelType w:val="hybridMultilevel"/>
    <w:tmpl w:val="567C3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D15C14"/>
    <w:multiLevelType w:val="hybridMultilevel"/>
    <w:tmpl w:val="6854F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F09DB"/>
    <w:multiLevelType w:val="hybridMultilevel"/>
    <w:tmpl w:val="8402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9094C"/>
    <w:multiLevelType w:val="hybridMultilevel"/>
    <w:tmpl w:val="AFC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B35077"/>
    <w:multiLevelType w:val="hybridMultilevel"/>
    <w:tmpl w:val="FE5499D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2" w15:restartNumberingAfterBreak="0">
    <w:nsid w:val="4AB96392"/>
    <w:multiLevelType w:val="hybridMultilevel"/>
    <w:tmpl w:val="4FB0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52D85"/>
    <w:multiLevelType w:val="hybridMultilevel"/>
    <w:tmpl w:val="1CD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812434"/>
    <w:multiLevelType w:val="hybridMultilevel"/>
    <w:tmpl w:val="21146F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5F9E715A"/>
    <w:multiLevelType w:val="hybridMultilevel"/>
    <w:tmpl w:val="9976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172EE9"/>
    <w:multiLevelType w:val="hybridMultilevel"/>
    <w:tmpl w:val="D842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775D14"/>
    <w:multiLevelType w:val="hybridMultilevel"/>
    <w:tmpl w:val="1404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757F8"/>
    <w:multiLevelType w:val="hybridMultilevel"/>
    <w:tmpl w:val="0220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BE0B9A"/>
    <w:multiLevelType w:val="hybridMultilevel"/>
    <w:tmpl w:val="999A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B7DBC"/>
    <w:multiLevelType w:val="hybridMultilevel"/>
    <w:tmpl w:val="BB8A3D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23"/>
  </w:num>
  <w:num w:numId="3">
    <w:abstractNumId w:val="0"/>
  </w:num>
  <w:num w:numId="4">
    <w:abstractNumId w:val="24"/>
  </w:num>
  <w:num w:numId="5">
    <w:abstractNumId w:val="18"/>
  </w:num>
  <w:num w:numId="6">
    <w:abstractNumId w:val="19"/>
  </w:num>
  <w:num w:numId="7">
    <w:abstractNumId w:val="22"/>
  </w:num>
  <w:num w:numId="8">
    <w:abstractNumId w:val="20"/>
  </w:num>
  <w:num w:numId="9">
    <w:abstractNumId w:val="15"/>
  </w:num>
  <w:num w:numId="10">
    <w:abstractNumId w:val="3"/>
  </w:num>
  <w:num w:numId="11">
    <w:abstractNumId w:val="12"/>
  </w:num>
  <w:num w:numId="12">
    <w:abstractNumId w:val="1"/>
  </w:num>
  <w:num w:numId="13">
    <w:abstractNumId w:val="13"/>
  </w:num>
  <w:num w:numId="14">
    <w:abstractNumId w:val="21"/>
  </w:num>
  <w:num w:numId="15">
    <w:abstractNumId w:val="9"/>
  </w:num>
  <w:num w:numId="16">
    <w:abstractNumId w:val="8"/>
  </w:num>
  <w:num w:numId="17">
    <w:abstractNumId w:val="5"/>
  </w:num>
  <w:num w:numId="18">
    <w:abstractNumId w:val="10"/>
  </w:num>
  <w:num w:numId="19">
    <w:abstractNumId w:val="14"/>
  </w:num>
  <w:num w:numId="20">
    <w:abstractNumId w:val="17"/>
  </w:num>
  <w:num w:numId="21">
    <w:abstractNumId w:val="7"/>
  </w:num>
  <w:num w:numId="22">
    <w:abstractNumId w:val="11"/>
  </w:num>
  <w:num w:numId="23">
    <w:abstractNumId w:val="2"/>
  </w:num>
  <w:num w:numId="24">
    <w:abstractNumId w:val="16"/>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43"/>
    <w:rsid w:val="00001C42"/>
    <w:rsid w:val="000034FB"/>
    <w:rsid w:val="00004691"/>
    <w:rsid w:val="00006A55"/>
    <w:rsid w:val="0000785D"/>
    <w:rsid w:val="00010B66"/>
    <w:rsid w:val="00010C05"/>
    <w:rsid w:val="0001231C"/>
    <w:rsid w:val="0001266B"/>
    <w:rsid w:val="00014005"/>
    <w:rsid w:val="00014E87"/>
    <w:rsid w:val="00015C74"/>
    <w:rsid w:val="00021CBB"/>
    <w:rsid w:val="000220DA"/>
    <w:rsid w:val="0002307A"/>
    <w:rsid w:val="00023817"/>
    <w:rsid w:val="0002758E"/>
    <w:rsid w:val="00027E9F"/>
    <w:rsid w:val="000300B2"/>
    <w:rsid w:val="00030AEB"/>
    <w:rsid w:val="00033EC7"/>
    <w:rsid w:val="000345E2"/>
    <w:rsid w:val="00042544"/>
    <w:rsid w:val="000450CE"/>
    <w:rsid w:val="00045261"/>
    <w:rsid w:val="0004602F"/>
    <w:rsid w:val="00054B57"/>
    <w:rsid w:val="00055940"/>
    <w:rsid w:val="00057499"/>
    <w:rsid w:val="000575C2"/>
    <w:rsid w:val="00057F26"/>
    <w:rsid w:val="00065275"/>
    <w:rsid w:val="000652CC"/>
    <w:rsid w:val="0007008F"/>
    <w:rsid w:val="00070415"/>
    <w:rsid w:val="00071DE5"/>
    <w:rsid w:val="00071E79"/>
    <w:rsid w:val="00072ABF"/>
    <w:rsid w:val="00072B79"/>
    <w:rsid w:val="00072B7B"/>
    <w:rsid w:val="00073659"/>
    <w:rsid w:val="000736F3"/>
    <w:rsid w:val="000740B1"/>
    <w:rsid w:val="000755B7"/>
    <w:rsid w:val="00077AEB"/>
    <w:rsid w:val="00082060"/>
    <w:rsid w:val="000860DB"/>
    <w:rsid w:val="00087CE2"/>
    <w:rsid w:val="00087E12"/>
    <w:rsid w:val="000912D3"/>
    <w:rsid w:val="00093DE8"/>
    <w:rsid w:val="00094273"/>
    <w:rsid w:val="000949F7"/>
    <w:rsid w:val="00095800"/>
    <w:rsid w:val="00096289"/>
    <w:rsid w:val="000A1298"/>
    <w:rsid w:val="000A1C85"/>
    <w:rsid w:val="000A33A2"/>
    <w:rsid w:val="000A4CC7"/>
    <w:rsid w:val="000A519B"/>
    <w:rsid w:val="000A79D0"/>
    <w:rsid w:val="000A7DB0"/>
    <w:rsid w:val="000B0F72"/>
    <w:rsid w:val="000B138F"/>
    <w:rsid w:val="000B2638"/>
    <w:rsid w:val="000B37EC"/>
    <w:rsid w:val="000B566A"/>
    <w:rsid w:val="000B6BA1"/>
    <w:rsid w:val="000C0545"/>
    <w:rsid w:val="000C2965"/>
    <w:rsid w:val="000C37D7"/>
    <w:rsid w:val="000D0B72"/>
    <w:rsid w:val="000D0B77"/>
    <w:rsid w:val="000D0C9C"/>
    <w:rsid w:val="000D0EB0"/>
    <w:rsid w:val="000D398C"/>
    <w:rsid w:val="000D7C0D"/>
    <w:rsid w:val="000E0560"/>
    <w:rsid w:val="000E0948"/>
    <w:rsid w:val="000E0E35"/>
    <w:rsid w:val="000E1EAB"/>
    <w:rsid w:val="000E2889"/>
    <w:rsid w:val="000E3268"/>
    <w:rsid w:val="000E35EA"/>
    <w:rsid w:val="000E5281"/>
    <w:rsid w:val="000E5A9A"/>
    <w:rsid w:val="000E5BAA"/>
    <w:rsid w:val="000E64A1"/>
    <w:rsid w:val="000F0051"/>
    <w:rsid w:val="000F0074"/>
    <w:rsid w:val="000F03EB"/>
    <w:rsid w:val="000F1448"/>
    <w:rsid w:val="000F5E09"/>
    <w:rsid w:val="0010055A"/>
    <w:rsid w:val="00100D17"/>
    <w:rsid w:val="0010302D"/>
    <w:rsid w:val="00103B2A"/>
    <w:rsid w:val="001050DD"/>
    <w:rsid w:val="0010724F"/>
    <w:rsid w:val="00107978"/>
    <w:rsid w:val="00110D5B"/>
    <w:rsid w:val="00110D95"/>
    <w:rsid w:val="00112685"/>
    <w:rsid w:val="00112E03"/>
    <w:rsid w:val="00114AB5"/>
    <w:rsid w:val="00117AAF"/>
    <w:rsid w:val="00122759"/>
    <w:rsid w:val="00124DCE"/>
    <w:rsid w:val="00125E46"/>
    <w:rsid w:val="00131A16"/>
    <w:rsid w:val="001327BF"/>
    <w:rsid w:val="0014063D"/>
    <w:rsid w:val="00147E1D"/>
    <w:rsid w:val="00150EB2"/>
    <w:rsid w:val="00152069"/>
    <w:rsid w:val="0015389E"/>
    <w:rsid w:val="00155ED0"/>
    <w:rsid w:val="0015795D"/>
    <w:rsid w:val="001601D4"/>
    <w:rsid w:val="001627B0"/>
    <w:rsid w:val="00165167"/>
    <w:rsid w:val="00165F80"/>
    <w:rsid w:val="00167C91"/>
    <w:rsid w:val="00167E83"/>
    <w:rsid w:val="00171358"/>
    <w:rsid w:val="001741BA"/>
    <w:rsid w:val="001750CF"/>
    <w:rsid w:val="0017522F"/>
    <w:rsid w:val="0017525C"/>
    <w:rsid w:val="00176107"/>
    <w:rsid w:val="0017785F"/>
    <w:rsid w:val="00177D8C"/>
    <w:rsid w:val="001834BC"/>
    <w:rsid w:val="00183B43"/>
    <w:rsid w:val="00183C78"/>
    <w:rsid w:val="00183CEA"/>
    <w:rsid w:val="0018583C"/>
    <w:rsid w:val="00187D58"/>
    <w:rsid w:val="00194471"/>
    <w:rsid w:val="0019732D"/>
    <w:rsid w:val="00197348"/>
    <w:rsid w:val="00197DD0"/>
    <w:rsid w:val="001A15A8"/>
    <w:rsid w:val="001A25AB"/>
    <w:rsid w:val="001A362B"/>
    <w:rsid w:val="001A460E"/>
    <w:rsid w:val="001A4817"/>
    <w:rsid w:val="001A6961"/>
    <w:rsid w:val="001A7627"/>
    <w:rsid w:val="001A7AEF"/>
    <w:rsid w:val="001B1DF3"/>
    <w:rsid w:val="001B21AD"/>
    <w:rsid w:val="001B250B"/>
    <w:rsid w:val="001B2673"/>
    <w:rsid w:val="001B7270"/>
    <w:rsid w:val="001B7701"/>
    <w:rsid w:val="001C0226"/>
    <w:rsid w:val="001C2112"/>
    <w:rsid w:val="001C27F0"/>
    <w:rsid w:val="001C7A3D"/>
    <w:rsid w:val="001D0648"/>
    <w:rsid w:val="001D1197"/>
    <w:rsid w:val="001D1BB0"/>
    <w:rsid w:val="001D2485"/>
    <w:rsid w:val="001D4E87"/>
    <w:rsid w:val="001D5209"/>
    <w:rsid w:val="001D59AB"/>
    <w:rsid w:val="001D6121"/>
    <w:rsid w:val="001D766A"/>
    <w:rsid w:val="001E1E22"/>
    <w:rsid w:val="001E220A"/>
    <w:rsid w:val="001E402C"/>
    <w:rsid w:val="001F0CCB"/>
    <w:rsid w:val="001F2E13"/>
    <w:rsid w:val="001F7F27"/>
    <w:rsid w:val="002004C2"/>
    <w:rsid w:val="0020283D"/>
    <w:rsid w:val="00202BF7"/>
    <w:rsid w:val="00204720"/>
    <w:rsid w:val="00204EA5"/>
    <w:rsid w:val="00205005"/>
    <w:rsid w:val="00205AA7"/>
    <w:rsid w:val="00205AF1"/>
    <w:rsid w:val="00207055"/>
    <w:rsid w:val="00210C45"/>
    <w:rsid w:val="00210DA6"/>
    <w:rsid w:val="00212B55"/>
    <w:rsid w:val="0021407F"/>
    <w:rsid w:val="002165D0"/>
    <w:rsid w:val="00217A0E"/>
    <w:rsid w:val="0022184B"/>
    <w:rsid w:val="00221F35"/>
    <w:rsid w:val="002241DB"/>
    <w:rsid w:val="0022497C"/>
    <w:rsid w:val="00225E27"/>
    <w:rsid w:val="00231482"/>
    <w:rsid w:val="00232B23"/>
    <w:rsid w:val="00233BC9"/>
    <w:rsid w:val="00234C52"/>
    <w:rsid w:val="00241B5E"/>
    <w:rsid w:val="002444F5"/>
    <w:rsid w:val="0024523F"/>
    <w:rsid w:val="002526CB"/>
    <w:rsid w:val="00252C32"/>
    <w:rsid w:val="00253330"/>
    <w:rsid w:val="00253578"/>
    <w:rsid w:val="00255BB7"/>
    <w:rsid w:val="002563AD"/>
    <w:rsid w:val="00261E57"/>
    <w:rsid w:val="002644CF"/>
    <w:rsid w:val="00264A82"/>
    <w:rsid w:val="00264E37"/>
    <w:rsid w:val="00270415"/>
    <w:rsid w:val="00270BD9"/>
    <w:rsid w:val="0027107C"/>
    <w:rsid w:val="002714C7"/>
    <w:rsid w:val="002741C3"/>
    <w:rsid w:val="002759AC"/>
    <w:rsid w:val="00277B2F"/>
    <w:rsid w:val="00277BB3"/>
    <w:rsid w:val="00281D8F"/>
    <w:rsid w:val="00282C4F"/>
    <w:rsid w:val="002835B7"/>
    <w:rsid w:val="00285C95"/>
    <w:rsid w:val="00291BF2"/>
    <w:rsid w:val="0029397C"/>
    <w:rsid w:val="002A01DB"/>
    <w:rsid w:val="002A0B67"/>
    <w:rsid w:val="002A1D44"/>
    <w:rsid w:val="002A4655"/>
    <w:rsid w:val="002A5A91"/>
    <w:rsid w:val="002B11A3"/>
    <w:rsid w:val="002B1B33"/>
    <w:rsid w:val="002B3CF5"/>
    <w:rsid w:val="002B4197"/>
    <w:rsid w:val="002B57B0"/>
    <w:rsid w:val="002B73D8"/>
    <w:rsid w:val="002B7744"/>
    <w:rsid w:val="002B7D17"/>
    <w:rsid w:val="002C1015"/>
    <w:rsid w:val="002C2E83"/>
    <w:rsid w:val="002C3579"/>
    <w:rsid w:val="002C460A"/>
    <w:rsid w:val="002C6CF9"/>
    <w:rsid w:val="002D10FD"/>
    <w:rsid w:val="002D3253"/>
    <w:rsid w:val="002D33EF"/>
    <w:rsid w:val="002D3AE2"/>
    <w:rsid w:val="002D5A3C"/>
    <w:rsid w:val="002D78AA"/>
    <w:rsid w:val="002E3053"/>
    <w:rsid w:val="002E494B"/>
    <w:rsid w:val="002E5AE2"/>
    <w:rsid w:val="002E73AA"/>
    <w:rsid w:val="002F005C"/>
    <w:rsid w:val="002F09F3"/>
    <w:rsid w:val="002F3FC3"/>
    <w:rsid w:val="002F5531"/>
    <w:rsid w:val="002F6104"/>
    <w:rsid w:val="002F650E"/>
    <w:rsid w:val="003006FE"/>
    <w:rsid w:val="003009B7"/>
    <w:rsid w:val="003021D5"/>
    <w:rsid w:val="00303A6F"/>
    <w:rsid w:val="00306721"/>
    <w:rsid w:val="00306D7C"/>
    <w:rsid w:val="003118EA"/>
    <w:rsid w:val="00311A43"/>
    <w:rsid w:val="00313379"/>
    <w:rsid w:val="0031517A"/>
    <w:rsid w:val="003221B2"/>
    <w:rsid w:val="0032248F"/>
    <w:rsid w:val="00323EDB"/>
    <w:rsid w:val="00324ECE"/>
    <w:rsid w:val="0032523E"/>
    <w:rsid w:val="00325440"/>
    <w:rsid w:val="0032585F"/>
    <w:rsid w:val="0033287E"/>
    <w:rsid w:val="003332F8"/>
    <w:rsid w:val="00333CEE"/>
    <w:rsid w:val="00335EA7"/>
    <w:rsid w:val="003365BE"/>
    <w:rsid w:val="0033663D"/>
    <w:rsid w:val="003420B8"/>
    <w:rsid w:val="00342100"/>
    <w:rsid w:val="0034490D"/>
    <w:rsid w:val="003449B5"/>
    <w:rsid w:val="003461A0"/>
    <w:rsid w:val="0034627C"/>
    <w:rsid w:val="0035204A"/>
    <w:rsid w:val="00353AB9"/>
    <w:rsid w:val="00354157"/>
    <w:rsid w:val="003543E8"/>
    <w:rsid w:val="003618F7"/>
    <w:rsid w:val="00361ED8"/>
    <w:rsid w:val="003634C5"/>
    <w:rsid w:val="00363970"/>
    <w:rsid w:val="00364250"/>
    <w:rsid w:val="00367396"/>
    <w:rsid w:val="003676AA"/>
    <w:rsid w:val="003715FC"/>
    <w:rsid w:val="00371644"/>
    <w:rsid w:val="003722E4"/>
    <w:rsid w:val="0037264A"/>
    <w:rsid w:val="00373125"/>
    <w:rsid w:val="00374C5F"/>
    <w:rsid w:val="00375A3E"/>
    <w:rsid w:val="00375CAF"/>
    <w:rsid w:val="003764A5"/>
    <w:rsid w:val="00377423"/>
    <w:rsid w:val="00381BC2"/>
    <w:rsid w:val="003823E9"/>
    <w:rsid w:val="00382AE9"/>
    <w:rsid w:val="0038528E"/>
    <w:rsid w:val="00385504"/>
    <w:rsid w:val="003873AD"/>
    <w:rsid w:val="00387F84"/>
    <w:rsid w:val="003904E1"/>
    <w:rsid w:val="00391576"/>
    <w:rsid w:val="00391F65"/>
    <w:rsid w:val="00393DF4"/>
    <w:rsid w:val="0039565B"/>
    <w:rsid w:val="003960A6"/>
    <w:rsid w:val="003964B0"/>
    <w:rsid w:val="00396EBA"/>
    <w:rsid w:val="00397AC7"/>
    <w:rsid w:val="003A2643"/>
    <w:rsid w:val="003A4B3D"/>
    <w:rsid w:val="003A7666"/>
    <w:rsid w:val="003B09B7"/>
    <w:rsid w:val="003B4411"/>
    <w:rsid w:val="003B467A"/>
    <w:rsid w:val="003B484E"/>
    <w:rsid w:val="003B6006"/>
    <w:rsid w:val="003B6156"/>
    <w:rsid w:val="003B69B7"/>
    <w:rsid w:val="003B6B6E"/>
    <w:rsid w:val="003C0AF4"/>
    <w:rsid w:val="003C0E42"/>
    <w:rsid w:val="003C2E9D"/>
    <w:rsid w:val="003C5DDD"/>
    <w:rsid w:val="003C6238"/>
    <w:rsid w:val="003D0F66"/>
    <w:rsid w:val="003D1324"/>
    <w:rsid w:val="003D27C5"/>
    <w:rsid w:val="003D3A5C"/>
    <w:rsid w:val="003D63C9"/>
    <w:rsid w:val="003D68CC"/>
    <w:rsid w:val="003E0184"/>
    <w:rsid w:val="003E0FFC"/>
    <w:rsid w:val="003E3CBA"/>
    <w:rsid w:val="003E7455"/>
    <w:rsid w:val="003F049A"/>
    <w:rsid w:val="003F1A88"/>
    <w:rsid w:val="003F3B61"/>
    <w:rsid w:val="003F59D9"/>
    <w:rsid w:val="003F5E6F"/>
    <w:rsid w:val="003F6856"/>
    <w:rsid w:val="003F743A"/>
    <w:rsid w:val="003F755E"/>
    <w:rsid w:val="003F781E"/>
    <w:rsid w:val="00402EDD"/>
    <w:rsid w:val="004039BD"/>
    <w:rsid w:val="00403EDB"/>
    <w:rsid w:val="00404355"/>
    <w:rsid w:val="004044F7"/>
    <w:rsid w:val="00405A5B"/>
    <w:rsid w:val="00417D67"/>
    <w:rsid w:val="004221F6"/>
    <w:rsid w:val="004223F1"/>
    <w:rsid w:val="00422848"/>
    <w:rsid w:val="0042324E"/>
    <w:rsid w:val="00427FFA"/>
    <w:rsid w:val="004331A7"/>
    <w:rsid w:val="004367B5"/>
    <w:rsid w:val="00436C31"/>
    <w:rsid w:val="00437050"/>
    <w:rsid w:val="00441FAB"/>
    <w:rsid w:val="0044481F"/>
    <w:rsid w:val="0044544C"/>
    <w:rsid w:val="0044738E"/>
    <w:rsid w:val="00451E81"/>
    <w:rsid w:val="004539E6"/>
    <w:rsid w:val="00461BF6"/>
    <w:rsid w:val="0046423B"/>
    <w:rsid w:val="00466E47"/>
    <w:rsid w:val="004715A7"/>
    <w:rsid w:val="00473401"/>
    <w:rsid w:val="004816B1"/>
    <w:rsid w:val="00481E98"/>
    <w:rsid w:val="004836EB"/>
    <w:rsid w:val="00484D7F"/>
    <w:rsid w:val="00485548"/>
    <w:rsid w:val="00487B86"/>
    <w:rsid w:val="00487FD2"/>
    <w:rsid w:val="004903D4"/>
    <w:rsid w:val="00490B11"/>
    <w:rsid w:val="00490F63"/>
    <w:rsid w:val="00492494"/>
    <w:rsid w:val="00497C56"/>
    <w:rsid w:val="004A01E2"/>
    <w:rsid w:val="004A2572"/>
    <w:rsid w:val="004A382C"/>
    <w:rsid w:val="004A57F9"/>
    <w:rsid w:val="004A606F"/>
    <w:rsid w:val="004A6179"/>
    <w:rsid w:val="004A6997"/>
    <w:rsid w:val="004B3473"/>
    <w:rsid w:val="004B6545"/>
    <w:rsid w:val="004B6F68"/>
    <w:rsid w:val="004B77FF"/>
    <w:rsid w:val="004B7982"/>
    <w:rsid w:val="004C1E2D"/>
    <w:rsid w:val="004C2E7B"/>
    <w:rsid w:val="004C3D8D"/>
    <w:rsid w:val="004C5753"/>
    <w:rsid w:val="004C5D97"/>
    <w:rsid w:val="004C6544"/>
    <w:rsid w:val="004C7425"/>
    <w:rsid w:val="004D2FE2"/>
    <w:rsid w:val="004D3D43"/>
    <w:rsid w:val="004E0158"/>
    <w:rsid w:val="004E062C"/>
    <w:rsid w:val="004E1B1D"/>
    <w:rsid w:val="004E29B3"/>
    <w:rsid w:val="004E3C4E"/>
    <w:rsid w:val="004E4147"/>
    <w:rsid w:val="004E467B"/>
    <w:rsid w:val="004E5A1A"/>
    <w:rsid w:val="004E6115"/>
    <w:rsid w:val="004E7BD7"/>
    <w:rsid w:val="004E7E94"/>
    <w:rsid w:val="004F457E"/>
    <w:rsid w:val="004F468D"/>
    <w:rsid w:val="004F53EC"/>
    <w:rsid w:val="005032AC"/>
    <w:rsid w:val="00503E76"/>
    <w:rsid w:val="00505E74"/>
    <w:rsid w:val="00510B24"/>
    <w:rsid w:val="0051191D"/>
    <w:rsid w:val="005127BF"/>
    <w:rsid w:val="0051345E"/>
    <w:rsid w:val="00514A00"/>
    <w:rsid w:val="005158BB"/>
    <w:rsid w:val="00516825"/>
    <w:rsid w:val="00516AB3"/>
    <w:rsid w:val="00516CEC"/>
    <w:rsid w:val="00521FF2"/>
    <w:rsid w:val="00523198"/>
    <w:rsid w:val="00527150"/>
    <w:rsid w:val="0052748A"/>
    <w:rsid w:val="005300CF"/>
    <w:rsid w:val="00531204"/>
    <w:rsid w:val="0053341E"/>
    <w:rsid w:val="00533CF8"/>
    <w:rsid w:val="00534F9C"/>
    <w:rsid w:val="005353FA"/>
    <w:rsid w:val="00536422"/>
    <w:rsid w:val="00537C64"/>
    <w:rsid w:val="005404C7"/>
    <w:rsid w:val="00541062"/>
    <w:rsid w:val="00541CA4"/>
    <w:rsid w:val="00543424"/>
    <w:rsid w:val="005460FA"/>
    <w:rsid w:val="005470FD"/>
    <w:rsid w:val="00550A85"/>
    <w:rsid w:val="00550B34"/>
    <w:rsid w:val="00551270"/>
    <w:rsid w:val="005516E6"/>
    <w:rsid w:val="00555056"/>
    <w:rsid w:val="00557637"/>
    <w:rsid w:val="0055790B"/>
    <w:rsid w:val="005608A3"/>
    <w:rsid w:val="005635E4"/>
    <w:rsid w:val="00570065"/>
    <w:rsid w:val="00572468"/>
    <w:rsid w:val="00574AD5"/>
    <w:rsid w:val="00575953"/>
    <w:rsid w:val="0057660C"/>
    <w:rsid w:val="005768B5"/>
    <w:rsid w:val="00580D53"/>
    <w:rsid w:val="00581D14"/>
    <w:rsid w:val="00586ACC"/>
    <w:rsid w:val="00587F85"/>
    <w:rsid w:val="00590455"/>
    <w:rsid w:val="00590BAD"/>
    <w:rsid w:val="0059386D"/>
    <w:rsid w:val="00595708"/>
    <w:rsid w:val="005961BD"/>
    <w:rsid w:val="005A322C"/>
    <w:rsid w:val="005A49B5"/>
    <w:rsid w:val="005A5B49"/>
    <w:rsid w:val="005A69E2"/>
    <w:rsid w:val="005A7943"/>
    <w:rsid w:val="005B0426"/>
    <w:rsid w:val="005B1051"/>
    <w:rsid w:val="005B1C7C"/>
    <w:rsid w:val="005B2DD9"/>
    <w:rsid w:val="005B3207"/>
    <w:rsid w:val="005B5490"/>
    <w:rsid w:val="005B57FD"/>
    <w:rsid w:val="005B6940"/>
    <w:rsid w:val="005C0212"/>
    <w:rsid w:val="005C0856"/>
    <w:rsid w:val="005C0E80"/>
    <w:rsid w:val="005C210E"/>
    <w:rsid w:val="005C2BE3"/>
    <w:rsid w:val="005C3A37"/>
    <w:rsid w:val="005C60FF"/>
    <w:rsid w:val="005D1B24"/>
    <w:rsid w:val="005D2783"/>
    <w:rsid w:val="005D7FEB"/>
    <w:rsid w:val="005E027E"/>
    <w:rsid w:val="005E2AFF"/>
    <w:rsid w:val="005E3B92"/>
    <w:rsid w:val="005E3B9C"/>
    <w:rsid w:val="005E4B3F"/>
    <w:rsid w:val="005E709E"/>
    <w:rsid w:val="005F09D3"/>
    <w:rsid w:val="005F1474"/>
    <w:rsid w:val="005F3EE1"/>
    <w:rsid w:val="005F45FA"/>
    <w:rsid w:val="005F518D"/>
    <w:rsid w:val="00600F1F"/>
    <w:rsid w:val="00601E13"/>
    <w:rsid w:val="00601F63"/>
    <w:rsid w:val="00602B23"/>
    <w:rsid w:val="00602EE8"/>
    <w:rsid w:val="006034C0"/>
    <w:rsid w:val="006036BD"/>
    <w:rsid w:val="00603769"/>
    <w:rsid w:val="006037EF"/>
    <w:rsid w:val="00607BEB"/>
    <w:rsid w:val="006106AF"/>
    <w:rsid w:val="006201D2"/>
    <w:rsid w:val="00620AA8"/>
    <w:rsid w:val="00622106"/>
    <w:rsid w:val="00622523"/>
    <w:rsid w:val="006256D1"/>
    <w:rsid w:val="00631D37"/>
    <w:rsid w:val="00642C86"/>
    <w:rsid w:val="0064482B"/>
    <w:rsid w:val="00647BDC"/>
    <w:rsid w:val="006502A3"/>
    <w:rsid w:val="00654165"/>
    <w:rsid w:val="00655690"/>
    <w:rsid w:val="00661B52"/>
    <w:rsid w:val="00662CDD"/>
    <w:rsid w:val="00664ECF"/>
    <w:rsid w:val="0066508C"/>
    <w:rsid w:val="00665C29"/>
    <w:rsid w:val="0066620F"/>
    <w:rsid w:val="00666919"/>
    <w:rsid w:val="0067185D"/>
    <w:rsid w:val="006732B9"/>
    <w:rsid w:val="00676B4C"/>
    <w:rsid w:val="00677243"/>
    <w:rsid w:val="00677C92"/>
    <w:rsid w:val="00677C9E"/>
    <w:rsid w:val="006808E9"/>
    <w:rsid w:val="00682BAE"/>
    <w:rsid w:val="0068718D"/>
    <w:rsid w:val="00691EAD"/>
    <w:rsid w:val="00692EC7"/>
    <w:rsid w:val="0069428A"/>
    <w:rsid w:val="0069660A"/>
    <w:rsid w:val="006976F8"/>
    <w:rsid w:val="0069792A"/>
    <w:rsid w:val="00697E53"/>
    <w:rsid w:val="006A109D"/>
    <w:rsid w:val="006A3112"/>
    <w:rsid w:val="006A3D2C"/>
    <w:rsid w:val="006A47FC"/>
    <w:rsid w:val="006B01A4"/>
    <w:rsid w:val="006B10B7"/>
    <w:rsid w:val="006B29D1"/>
    <w:rsid w:val="006B38EE"/>
    <w:rsid w:val="006B3D5F"/>
    <w:rsid w:val="006B3EB4"/>
    <w:rsid w:val="006B5E9D"/>
    <w:rsid w:val="006B72D4"/>
    <w:rsid w:val="006C0156"/>
    <w:rsid w:val="006C2FFC"/>
    <w:rsid w:val="006C301E"/>
    <w:rsid w:val="006C3C70"/>
    <w:rsid w:val="006C4E14"/>
    <w:rsid w:val="006C6244"/>
    <w:rsid w:val="006C6CA2"/>
    <w:rsid w:val="006C78DD"/>
    <w:rsid w:val="006D3932"/>
    <w:rsid w:val="006D7336"/>
    <w:rsid w:val="006D7F2C"/>
    <w:rsid w:val="006E07B9"/>
    <w:rsid w:val="006E302C"/>
    <w:rsid w:val="006E4F81"/>
    <w:rsid w:val="006F081F"/>
    <w:rsid w:val="006F0A33"/>
    <w:rsid w:val="006F1000"/>
    <w:rsid w:val="006F25A0"/>
    <w:rsid w:val="006F2D1F"/>
    <w:rsid w:val="006F617C"/>
    <w:rsid w:val="006F72AD"/>
    <w:rsid w:val="006F76EF"/>
    <w:rsid w:val="006F7EEC"/>
    <w:rsid w:val="00700D84"/>
    <w:rsid w:val="00703138"/>
    <w:rsid w:val="00703BA1"/>
    <w:rsid w:val="00704D3B"/>
    <w:rsid w:val="007056CD"/>
    <w:rsid w:val="007071A6"/>
    <w:rsid w:val="00711404"/>
    <w:rsid w:val="007116A0"/>
    <w:rsid w:val="00712117"/>
    <w:rsid w:val="00712657"/>
    <w:rsid w:val="00713EEF"/>
    <w:rsid w:val="0071781E"/>
    <w:rsid w:val="00722D73"/>
    <w:rsid w:val="007233CC"/>
    <w:rsid w:val="00723443"/>
    <w:rsid w:val="0072371A"/>
    <w:rsid w:val="00723A7F"/>
    <w:rsid w:val="00726A4A"/>
    <w:rsid w:val="0073096E"/>
    <w:rsid w:val="00732D13"/>
    <w:rsid w:val="00735221"/>
    <w:rsid w:val="007404D7"/>
    <w:rsid w:val="007453E3"/>
    <w:rsid w:val="00747C05"/>
    <w:rsid w:val="00753DF4"/>
    <w:rsid w:val="00754694"/>
    <w:rsid w:val="0075550C"/>
    <w:rsid w:val="00756F28"/>
    <w:rsid w:val="00757020"/>
    <w:rsid w:val="007579AE"/>
    <w:rsid w:val="00761399"/>
    <w:rsid w:val="00765D96"/>
    <w:rsid w:val="00767DB7"/>
    <w:rsid w:val="0077012B"/>
    <w:rsid w:val="007712ED"/>
    <w:rsid w:val="00776619"/>
    <w:rsid w:val="0077750A"/>
    <w:rsid w:val="00780994"/>
    <w:rsid w:val="007823E7"/>
    <w:rsid w:val="0078364B"/>
    <w:rsid w:val="0078680E"/>
    <w:rsid w:val="00790DC2"/>
    <w:rsid w:val="00795A3A"/>
    <w:rsid w:val="0079670C"/>
    <w:rsid w:val="00796C4C"/>
    <w:rsid w:val="007979BC"/>
    <w:rsid w:val="007A0046"/>
    <w:rsid w:val="007A3407"/>
    <w:rsid w:val="007A3712"/>
    <w:rsid w:val="007A434C"/>
    <w:rsid w:val="007A6290"/>
    <w:rsid w:val="007A72BF"/>
    <w:rsid w:val="007B20EC"/>
    <w:rsid w:val="007B21F1"/>
    <w:rsid w:val="007B3FA6"/>
    <w:rsid w:val="007B4D39"/>
    <w:rsid w:val="007B7CDA"/>
    <w:rsid w:val="007C1929"/>
    <w:rsid w:val="007C2E8C"/>
    <w:rsid w:val="007C3B81"/>
    <w:rsid w:val="007C624B"/>
    <w:rsid w:val="007C727E"/>
    <w:rsid w:val="007D0020"/>
    <w:rsid w:val="007D2C3C"/>
    <w:rsid w:val="007D4762"/>
    <w:rsid w:val="007D71B5"/>
    <w:rsid w:val="007E1840"/>
    <w:rsid w:val="007E2179"/>
    <w:rsid w:val="007E2786"/>
    <w:rsid w:val="007E34AE"/>
    <w:rsid w:val="007E3EC1"/>
    <w:rsid w:val="007E4900"/>
    <w:rsid w:val="007E54BB"/>
    <w:rsid w:val="007E6CCC"/>
    <w:rsid w:val="007E772D"/>
    <w:rsid w:val="007E7808"/>
    <w:rsid w:val="007F0E23"/>
    <w:rsid w:val="007F1666"/>
    <w:rsid w:val="007F24A3"/>
    <w:rsid w:val="007F282E"/>
    <w:rsid w:val="007F6AF4"/>
    <w:rsid w:val="007F7698"/>
    <w:rsid w:val="007F7B1F"/>
    <w:rsid w:val="00803582"/>
    <w:rsid w:val="008046B8"/>
    <w:rsid w:val="00805D75"/>
    <w:rsid w:val="00807C29"/>
    <w:rsid w:val="00810663"/>
    <w:rsid w:val="00811EF9"/>
    <w:rsid w:val="008130EC"/>
    <w:rsid w:val="0081311A"/>
    <w:rsid w:val="00813F2B"/>
    <w:rsid w:val="00814654"/>
    <w:rsid w:val="0081509B"/>
    <w:rsid w:val="0081609D"/>
    <w:rsid w:val="0081721B"/>
    <w:rsid w:val="00820ED2"/>
    <w:rsid w:val="00822DE2"/>
    <w:rsid w:val="00823CE7"/>
    <w:rsid w:val="0082662D"/>
    <w:rsid w:val="00831215"/>
    <w:rsid w:val="00831BBD"/>
    <w:rsid w:val="0084181D"/>
    <w:rsid w:val="00841F97"/>
    <w:rsid w:val="008420F1"/>
    <w:rsid w:val="00843434"/>
    <w:rsid w:val="00850A66"/>
    <w:rsid w:val="00850F07"/>
    <w:rsid w:val="00851564"/>
    <w:rsid w:val="008538FC"/>
    <w:rsid w:val="0085682F"/>
    <w:rsid w:val="00856E15"/>
    <w:rsid w:val="00860596"/>
    <w:rsid w:val="00862799"/>
    <w:rsid w:val="00862B68"/>
    <w:rsid w:val="00863BDC"/>
    <w:rsid w:val="0086717F"/>
    <w:rsid w:val="008677D3"/>
    <w:rsid w:val="008712E7"/>
    <w:rsid w:val="00873916"/>
    <w:rsid w:val="00875ABF"/>
    <w:rsid w:val="00875B5B"/>
    <w:rsid w:val="00875F26"/>
    <w:rsid w:val="00876DD3"/>
    <w:rsid w:val="0087724A"/>
    <w:rsid w:val="00877F4A"/>
    <w:rsid w:val="0088050B"/>
    <w:rsid w:val="008815BD"/>
    <w:rsid w:val="00883B3C"/>
    <w:rsid w:val="00886330"/>
    <w:rsid w:val="00887F90"/>
    <w:rsid w:val="00890BDD"/>
    <w:rsid w:val="00893B7B"/>
    <w:rsid w:val="00893FC1"/>
    <w:rsid w:val="00896484"/>
    <w:rsid w:val="008A10A5"/>
    <w:rsid w:val="008A1617"/>
    <w:rsid w:val="008A258C"/>
    <w:rsid w:val="008A358F"/>
    <w:rsid w:val="008A3E55"/>
    <w:rsid w:val="008A41B7"/>
    <w:rsid w:val="008A48BE"/>
    <w:rsid w:val="008A491F"/>
    <w:rsid w:val="008A58A2"/>
    <w:rsid w:val="008A62BF"/>
    <w:rsid w:val="008B3096"/>
    <w:rsid w:val="008B5490"/>
    <w:rsid w:val="008B57D4"/>
    <w:rsid w:val="008B7EFA"/>
    <w:rsid w:val="008C357E"/>
    <w:rsid w:val="008C4F51"/>
    <w:rsid w:val="008C53EA"/>
    <w:rsid w:val="008C6223"/>
    <w:rsid w:val="008C6E9B"/>
    <w:rsid w:val="008D0461"/>
    <w:rsid w:val="008D0EE9"/>
    <w:rsid w:val="008D155F"/>
    <w:rsid w:val="008D26FC"/>
    <w:rsid w:val="008D4F8E"/>
    <w:rsid w:val="008D6642"/>
    <w:rsid w:val="008E02F6"/>
    <w:rsid w:val="008E0ED6"/>
    <w:rsid w:val="008E3E27"/>
    <w:rsid w:val="008E4C30"/>
    <w:rsid w:val="008E6031"/>
    <w:rsid w:val="008E707E"/>
    <w:rsid w:val="008E734E"/>
    <w:rsid w:val="008F049C"/>
    <w:rsid w:val="008F0A22"/>
    <w:rsid w:val="008F3C17"/>
    <w:rsid w:val="008F41A4"/>
    <w:rsid w:val="008F5933"/>
    <w:rsid w:val="008F5D99"/>
    <w:rsid w:val="008F798C"/>
    <w:rsid w:val="00904688"/>
    <w:rsid w:val="009050AC"/>
    <w:rsid w:val="00905276"/>
    <w:rsid w:val="009101B2"/>
    <w:rsid w:val="00910CE2"/>
    <w:rsid w:val="00914C51"/>
    <w:rsid w:val="00914C7C"/>
    <w:rsid w:val="009151DC"/>
    <w:rsid w:val="00917804"/>
    <w:rsid w:val="00920BC4"/>
    <w:rsid w:val="00922D28"/>
    <w:rsid w:val="00923022"/>
    <w:rsid w:val="0092461F"/>
    <w:rsid w:val="00931047"/>
    <w:rsid w:val="00935887"/>
    <w:rsid w:val="00936E7B"/>
    <w:rsid w:val="00941B39"/>
    <w:rsid w:val="00941D79"/>
    <w:rsid w:val="00942C17"/>
    <w:rsid w:val="0094421E"/>
    <w:rsid w:val="00946571"/>
    <w:rsid w:val="009468DB"/>
    <w:rsid w:val="0095403C"/>
    <w:rsid w:val="00955483"/>
    <w:rsid w:val="009619CA"/>
    <w:rsid w:val="009621FE"/>
    <w:rsid w:val="00962442"/>
    <w:rsid w:val="00963E17"/>
    <w:rsid w:val="00964E1E"/>
    <w:rsid w:val="00965D75"/>
    <w:rsid w:val="0096703C"/>
    <w:rsid w:val="00972A09"/>
    <w:rsid w:val="00973097"/>
    <w:rsid w:val="00974B24"/>
    <w:rsid w:val="00976FBA"/>
    <w:rsid w:val="00980A7D"/>
    <w:rsid w:val="00986C9F"/>
    <w:rsid w:val="009913DE"/>
    <w:rsid w:val="00993C7B"/>
    <w:rsid w:val="00993E8D"/>
    <w:rsid w:val="00994408"/>
    <w:rsid w:val="00995F45"/>
    <w:rsid w:val="009A05D4"/>
    <w:rsid w:val="009A07BC"/>
    <w:rsid w:val="009A5454"/>
    <w:rsid w:val="009A6D1A"/>
    <w:rsid w:val="009A759E"/>
    <w:rsid w:val="009A7ED0"/>
    <w:rsid w:val="009B0675"/>
    <w:rsid w:val="009B22EC"/>
    <w:rsid w:val="009B305B"/>
    <w:rsid w:val="009B4A7E"/>
    <w:rsid w:val="009B57D1"/>
    <w:rsid w:val="009B6392"/>
    <w:rsid w:val="009B65A5"/>
    <w:rsid w:val="009B76DD"/>
    <w:rsid w:val="009B7F24"/>
    <w:rsid w:val="009C52DF"/>
    <w:rsid w:val="009C6674"/>
    <w:rsid w:val="009C7C04"/>
    <w:rsid w:val="009C7E10"/>
    <w:rsid w:val="009D1068"/>
    <w:rsid w:val="009D2A0C"/>
    <w:rsid w:val="009D3694"/>
    <w:rsid w:val="009D620E"/>
    <w:rsid w:val="009E2F26"/>
    <w:rsid w:val="009E4719"/>
    <w:rsid w:val="009E7C52"/>
    <w:rsid w:val="009F050E"/>
    <w:rsid w:val="009F3F29"/>
    <w:rsid w:val="009F4A3C"/>
    <w:rsid w:val="00A037AA"/>
    <w:rsid w:val="00A04641"/>
    <w:rsid w:val="00A0500B"/>
    <w:rsid w:val="00A07390"/>
    <w:rsid w:val="00A07B84"/>
    <w:rsid w:val="00A10944"/>
    <w:rsid w:val="00A13D3B"/>
    <w:rsid w:val="00A13F30"/>
    <w:rsid w:val="00A14D26"/>
    <w:rsid w:val="00A161F4"/>
    <w:rsid w:val="00A17324"/>
    <w:rsid w:val="00A17DB4"/>
    <w:rsid w:val="00A215F6"/>
    <w:rsid w:val="00A21B5D"/>
    <w:rsid w:val="00A22D48"/>
    <w:rsid w:val="00A257DE"/>
    <w:rsid w:val="00A26480"/>
    <w:rsid w:val="00A30E83"/>
    <w:rsid w:val="00A40645"/>
    <w:rsid w:val="00A41EDB"/>
    <w:rsid w:val="00A42451"/>
    <w:rsid w:val="00A426B5"/>
    <w:rsid w:val="00A447C8"/>
    <w:rsid w:val="00A469F2"/>
    <w:rsid w:val="00A47F4A"/>
    <w:rsid w:val="00A5052D"/>
    <w:rsid w:val="00A509F1"/>
    <w:rsid w:val="00A510A7"/>
    <w:rsid w:val="00A531DD"/>
    <w:rsid w:val="00A53906"/>
    <w:rsid w:val="00A553E6"/>
    <w:rsid w:val="00A56A88"/>
    <w:rsid w:val="00A573D6"/>
    <w:rsid w:val="00A6129E"/>
    <w:rsid w:val="00A62975"/>
    <w:rsid w:val="00A63998"/>
    <w:rsid w:val="00A63AE7"/>
    <w:rsid w:val="00A677D6"/>
    <w:rsid w:val="00A67F88"/>
    <w:rsid w:val="00A70E55"/>
    <w:rsid w:val="00A71A43"/>
    <w:rsid w:val="00A72481"/>
    <w:rsid w:val="00A77830"/>
    <w:rsid w:val="00A80E7C"/>
    <w:rsid w:val="00A83067"/>
    <w:rsid w:val="00A84022"/>
    <w:rsid w:val="00A86089"/>
    <w:rsid w:val="00A87C35"/>
    <w:rsid w:val="00A9225B"/>
    <w:rsid w:val="00A92CDB"/>
    <w:rsid w:val="00A92DF2"/>
    <w:rsid w:val="00A934A5"/>
    <w:rsid w:val="00A9436F"/>
    <w:rsid w:val="00A9503F"/>
    <w:rsid w:val="00A96957"/>
    <w:rsid w:val="00A9699D"/>
    <w:rsid w:val="00A97569"/>
    <w:rsid w:val="00A97C09"/>
    <w:rsid w:val="00AA03D6"/>
    <w:rsid w:val="00AA0501"/>
    <w:rsid w:val="00AA3E86"/>
    <w:rsid w:val="00AA482C"/>
    <w:rsid w:val="00AA679C"/>
    <w:rsid w:val="00AA72FB"/>
    <w:rsid w:val="00AB04E8"/>
    <w:rsid w:val="00AB0639"/>
    <w:rsid w:val="00AB1B0F"/>
    <w:rsid w:val="00AB5E8F"/>
    <w:rsid w:val="00AC0C79"/>
    <w:rsid w:val="00AC33CF"/>
    <w:rsid w:val="00AC3987"/>
    <w:rsid w:val="00AC47B7"/>
    <w:rsid w:val="00AC4967"/>
    <w:rsid w:val="00AD1054"/>
    <w:rsid w:val="00AD13A2"/>
    <w:rsid w:val="00AD1895"/>
    <w:rsid w:val="00AD3514"/>
    <w:rsid w:val="00AD37DC"/>
    <w:rsid w:val="00AD5886"/>
    <w:rsid w:val="00AD5AA1"/>
    <w:rsid w:val="00AD667E"/>
    <w:rsid w:val="00AD706D"/>
    <w:rsid w:val="00AD7B25"/>
    <w:rsid w:val="00AD7E3A"/>
    <w:rsid w:val="00AE1135"/>
    <w:rsid w:val="00AF085F"/>
    <w:rsid w:val="00AF281C"/>
    <w:rsid w:val="00AF30E2"/>
    <w:rsid w:val="00AF37BB"/>
    <w:rsid w:val="00AF55BB"/>
    <w:rsid w:val="00AF6BED"/>
    <w:rsid w:val="00AF72F0"/>
    <w:rsid w:val="00AF74CA"/>
    <w:rsid w:val="00B001EA"/>
    <w:rsid w:val="00B020C8"/>
    <w:rsid w:val="00B030FF"/>
    <w:rsid w:val="00B0321A"/>
    <w:rsid w:val="00B06D9A"/>
    <w:rsid w:val="00B07C75"/>
    <w:rsid w:val="00B10BA8"/>
    <w:rsid w:val="00B10F74"/>
    <w:rsid w:val="00B12552"/>
    <w:rsid w:val="00B17D9A"/>
    <w:rsid w:val="00B20A60"/>
    <w:rsid w:val="00B20AEF"/>
    <w:rsid w:val="00B215FD"/>
    <w:rsid w:val="00B21F28"/>
    <w:rsid w:val="00B24012"/>
    <w:rsid w:val="00B24D32"/>
    <w:rsid w:val="00B2594C"/>
    <w:rsid w:val="00B268E4"/>
    <w:rsid w:val="00B27392"/>
    <w:rsid w:val="00B31B49"/>
    <w:rsid w:val="00B32A7A"/>
    <w:rsid w:val="00B32AD0"/>
    <w:rsid w:val="00B32CF1"/>
    <w:rsid w:val="00B345C5"/>
    <w:rsid w:val="00B34CA5"/>
    <w:rsid w:val="00B361DD"/>
    <w:rsid w:val="00B368D1"/>
    <w:rsid w:val="00B37A9C"/>
    <w:rsid w:val="00B40A09"/>
    <w:rsid w:val="00B478BA"/>
    <w:rsid w:val="00B5014B"/>
    <w:rsid w:val="00B5151E"/>
    <w:rsid w:val="00B52024"/>
    <w:rsid w:val="00B550E6"/>
    <w:rsid w:val="00B55892"/>
    <w:rsid w:val="00B5609C"/>
    <w:rsid w:val="00B5779B"/>
    <w:rsid w:val="00B57FF8"/>
    <w:rsid w:val="00B60EDD"/>
    <w:rsid w:val="00B60FCB"/>
    <w:rsid w:val="00B614B5"/>
    <w:rsid w:val="00B61D33"/>
    <w:rsid w:val="00B62082"/>
    <w:rsid w:val="00B641F0"/>
    <w:rsid w:val="00B64FB3"/>
    <w:rsid w:val="00B654E6"/>
    <w:rsid w:val="00B6556E"/>
    <w:rsid w:val="00B6691F"/>
    <w:rsid w:val="00B67A04"/>
    <w:rsid w:val="00B71E7C"/>
    <w:rsid w:val="00B72BC1"/>
    <w:rsid w:val="00B7301D"/>
    <w:rsid w:val="00B73751"/>
    <w:rsid w:val="00B77009"/>
    <w:rsid w:val="00B800E7"/>
    <w:rsid w:val="00B80BD5"/>
    <w:rsid w:val="00B8698F"/>
    <w:rsid w:val="00B87D4B"/>
    <w:rsid w:val="00B92EC8"/>
    <w:rsid w:val="00B93315"/>
    <w:rsid w:val="00B93EBC"/>
    <w:rsid w:val="00B9735D"/>
    <w:rsid w:val="00B9745D"/>
    <w:rsid w:val="00B97D33"/>
    <w:rsid w:val="00BA4D0E"/>
    <w:rsid w:val="00BA59B6"/>
    <w:rsid w:val="00BA5B43"/>
    <w:rsid w:val="00BB13A8"/>
    <w:rsid w:val="00BB26D5"/>
    <w:rsid w:val="00BB43BF"/>
    <w:rsid w:val="00BB6097"/>
    <w:rsid w:val="00BB74CA"/>
    <w:rsid w:val="00BC114A"/>
    <w:rsid w:val="00BC2AB1"/>
    <w:rsid w:val="00BC38BE"/>
    <w:rsid w:val="00BC5A34"/>
    <w:rsid w:val="00BC612B"/>
    <w:rsid w:val="00BC72EB"/>
    <w:rsid w:val="00BD0833"/>
    <w:rsid w:val="00BD144C"/>
    <w:rsid w:val="00BD3DD3"/>
    <w:rsid w:val="00BD4923"/>
    <w:rsid w:val="00BD5DBC"/>
    <w:rsid w:val="00BD615C"/>
    <w:rsid w:val="00BE2C5D"/>
    <w:rsid w:val="00BE3051"/>
    <w:rsid w:val="00BE3CC1"/>
    <w:rsid w:val="00BE4B10"/>
    <w:rsid w:val="00BE694D"/>
    <w:rsid w:val="00BE6CC9"/>
    <w:rsid w:val="00BE77AE"/>
    <w:rsid w:val="00BE7DDD"/>
    <w:rsid w:val="00BF01B9"/>
    <w:rsid w:val="00BF1B0D"/>
    <w:rsid w:val="00BF4413"/>
    <w:rsid w:val="00BF73A5"/>
    <w:rsid w:val="00C00606"/>
    <w:rsid w:val="00C0604F"/>
    <w:rsid w:val="00C07F92"/>
    <w:rsid w:val="00C105A4"/>
    <w:rsid w:val="00C12DCF"/>
    <w:rsid w:val="00C175A6"/>
    <w:rsid w:val="00C20AF4"/>
    <w:rsid w:val="00C252A2"/>
    <w:rsid w:val="00C26A84"/>
    <w:rsid w:val="00C27ACA"/>
    <w:rsid w:val="00C321DB"/>
    <w:rsid w:val="00C34DBB"/>
    <w:rsid w:val="00C35E57"/>
    <w:rsid w:val="00C36011"/>
    <w:rsid w:val="00C37443"/>
    <w:rsid w:val="00C43892"/>
    <w:rsid w:val="00C43EEA"/>
    <w:rsid w:val="00C448BC"/>
    <w:rsid w:val="00C45D1E"/>
    <w:rsid w:val="00C4654D"/>
    <w:rsid w:val="00C528A3"/>
    <w:rsid w:val="00C537F3"/>
    <w:rsid w:val="00C54966"/>
    <w:rsid w:val="00C55486"/>
    <w:rsid w:val="00C574FC"/>
    <w:rsid w:val="00C60A03"/>
    <w:rsid w:val="00C637CD"/>
    <w:rsid w:val="00C70872"/>
    <w:rsid w:val="00C72768"/>
    <w:rsid w:val="00C73DC3"/>
    <w:rsid w:val="00C76144"/>
    <w:rsid w:val="00C76FE0"/>
    <w:rsid w:val="00C80A4C"/>
    <w:rsid w:val="00C845C8"/>
    <w:rsid w:val="00C904EB"/>
    <w:rsid w:val="00C9368F"/>
    <w:rsid w:val="00C950AD"/>
    <w:rsid w:val="00C9596C"/>
    <w:rsid w:val="00C96722"/>
    <w:rsid w:val="00CA1378"/>
    <w:rsid w:val="00CA1C90"/>
    <w:rsid w:val="00CA25E7"/>
    <w:rsid w:val="00CA410A"/>
    <w:rsid w:val="00CA61B7"/>
    <w:rsid w:val="00CA6E2B"/>
    <w:rsid w:val="00CA772C"/>
    <w:rsid w:val="00CA7809"/>
    <w:rsid w:val="00CA7A15"/>
    <w:rsid w:val="00CA7BB8"/>
    <w:rsid w:val="00CB02A3"/>
    <w:rsid w:val="00CB0CBA"/>
    <w:rsid w:val="00CB1363"/>
    <w:rsid w:val="00CB3457"/>
    <w:rsid w:val="00CB3B0C"/>
    <w:rsid w:val="00CC01B0"/>
    <w:rsid w:val="00CC2529"/>
    <w:rsid w:val="00CC2F82"/>
    <w:rsid w:val="00CC4D3F"/>
    <w:rsid w:val="00CD0334"/>
    <w:rsid w:val="00CD03D3"/>
    <w:rsid w:val="00CD18BB"/>
    <w:rsid w:val="00CD2140"/>
    <w:rsid w:val="00CD2932"/>
    <w:rsid w:val="00CD3ED6"/>
    <w:rsid w:val="00CD4AE5"/>
    <w:rsid w:val="00CD4C4D"/>
    <w:rsid w:val="00CD6C13"/>
    <w:rsid w:val="00CD6DDE"/>
    <w:rsid w:val="00CD6F3A"/>
    <w:rsid w:val="00CD71F1"/>
    <w:rsid w:val="00CD7782"/>
    <w:rsid w:val="00CE1A15"/>
    <w:rsid w:val="00CE2649"/>
    <w:rsid w:val="00CE43D4"/>
    <w:rsid w:val="00CE5F43"/>
    <w:rsid w:val="00CE65CD"/>
    <w:rsid w:val="00CF11E9"/>
    <w:rsid w:val="00CF3BC6"/>
    <w:rsid w:val="00CF4163"/>
    <w:rsid w:val="00CF60CB"/>
    <w:rsid w:val="00CF6CC1"/>
    <w:rsid w:val="00D02939"/>
    <w:rsid w:val="00D02F69"/>
    <w:rsid w:val="00D04014"/>
    <w:rsid w:val="00D040BD"/>
    <w:rsid w:val="00D07439"/>
    <w:rsid w:val="00D10613"/>
    <w:rsid w:val="00D117AF"/>
    <w:rsid w:val="00D119FC"/>
    <w:rsid w:val="00D11C24"/>
    <w:rsid w:val="00D1221F"/>
    <w:rsid w:val="00D12DDE"/>
    <w:rsid w:val="00D14819"/>
    <w:rsid w:val="00D14AD0"/>
    <w:rsid w:val="00D1544E"/>
    <w:rsid w:val="00D1606C"/>
    <w:rsid w:val="00D17A1A"/>
    <w:rsid w:val="00D2099F"/>
    <w:rsid w:val="00D21B90"/>
    <w:rsid w:val="00D234FE"/>
    <w:rsid w:val="00D25564"/>
    <w:rsid w:val="00D27FE8"/>
    <w:rsid w:val="00D32453"/>
    <w:rsid w:val="00D33305"/>
    <w:rsid w:val="00D341D4"/>
    <w:rsid w:val="00D34485"/>
    <w:rsid w:val="00D37E1E"/>
    <w:rsid w:val="00D40137"/>
    <w:rsid w:val="00D40637"/>
    <w:rsid w:val="00D417B8"/>
    <w:rsid w:val="00D419DF"/>
    <w:rsid w:val="00D41A93"/>
    <w:rsid w:val="00D455CF"/>
    <w:rsid w:val="00D51BDD"/>
    <w:rsid w:val="00D55B9B"/>
    <w:rsid w:val="00D56C6B"/>
    <w:rsid w:val="00D57B04"/>
    <w:rsid w:val="00D6597D"/>
    <w:rsid w:val="00D71422"/>
    <w:rsid w:val="00D721E8"/>
    <w:rsid w:val="00D751B2"/>
    <w:rsid w:val="00D752D7"/>
    <w:rsid w:val="00D75757"/>
    <w:rsid w:val="00D75C40"/>
    <w:rsid w:val="00D80025"/>
    <w:rsid w:val="00D80184"/>
    <w:rsid w:val="00D80BDD"/>
    <w:rsid w:val="00D811D8"/>
    <w:rsid w:val="00D82DE4"/>
    <w:rsid w:val="00D852AA"/>
    <w:rsid w:val="00D8642D"/>
    <w:rsid w:val="00D90524"/>
    <w:rsid w:val="00D90D90"/>
    <w:rsid w:val="00D90EF8"/>
    <w:rsid w:val="00D93461"/>
    <w:rsid w:val="00D94EC8"/>
    <w:rsid w:val="00D95D9E"/>
    <w:rsid w:val="00D96E65"/>
    <w:rsid w:val="00DA0AFE"/>
    <w:rsid w:val="00DA0FED"/>
    <w:rsid w:val="00DA285D"/>
    <w:rsid w:val="00DA3402"/>
    <w:rsid w:val="00DA47EE"/>
    <w:rsid w:val="00DA68F3"/>
    <w:rsid w:val="00DA7BA3"/>
    <w:rsid w:val="00DB1698"/>
    <w:rsid w:val="00DB2D93"/>
    <w:rsid w:val="00DB3AFB"/>
    <w:rsid w:val="00DB624D"/>
    <w:rsid w:val="00DB7DC7"/>
    <w:rsid w:val="00DC1FAA"/>
    <w:rsid w:val="00DC2901"/>
    <w:rsid w:val="00DC43B4"/>
    <w:rsid w:val="00DC4835"/>
    <w:rsid w:val="00DC68D3"/>
    <w:rsid w:val="00DC776E"/>
    <w:rsid w:val="00DD0A16"/>
    <w:rsid w:val="00DD0BC4"/>
    <w:rsid w:val="00DD0D7E"/>
    <w:rsid w:val="00DD2200"/>
    <w:rsid w:val="00DD3D8A"/>
    <w:rsid w:val="00DD412E"/>
    <w:rsid w:val="00DD4197"/>
    <w:rsid w:val="00DD497E"/>
    <w:rsid w:val="00DD58A6"/>
    <w:rsid w:val="00DD63EB"/>
    <w:rsid w:val="00DE1230"/>
    <w:rsid w:val="00DE1CDF"/>
    <w:rsid w:val="00DE3BE2"/>
    <w:rsid w:val="00DE4779"/>
    <w:rsid w:val="00DE5924"/>
    <w:rsid w:val="00DF0129"/>
    <w:rsid w:val="00DF13F6"/>
    <w:rsid w:val="00DF27FA"/>
    <w:rsid w:val="00DF4C14"/>
    <w:rsid w:val="00DF5386"/>
    <w:rsid w:val="00DF7CA5"/>
    <w:rsid w:val="00E009A7"/>
    <w:rsid w:val="00E0298E"/>
    <w:rsid w:val="00E02F71"/>
    <w:rsid w:val="00E04CE5"/>
    <w:rsid w:val="00E06FA6"/>
    <w:rsid w:val="00E10473"/>
    <w:rsid w:val="00E1182F"/>
    <w:rsid w:val="00E11C97"/>
    <w:rsid w:val="00E125E1"/>
    <w:rsid w:val="00E12C77"/>
    <w:rsid w:val="00E136A3"/>
    <w:rsid w:val="00E14344"/>
    <w:rsid w:val="00E15ABC"/>
    <w:rsid w:val="00E16BED"/>
    <w:rsid w:val="00E2047D"/>
    <w:rsid w:val="00E2058A"/>
    <w:rsid w:val="00E20FE2"/>
    <w:rsid w:val="00E22890"/>
    <w:rsid w:val="00E24010"/>
    <w:rsid w:val="00E2440D"/>
    <w:rsid w:val="00E24506"/>
    <w:rsid w:val="00E24D1D"/>
    <w:rsid w:val="00E2624D"/>
    <w:rsid w:val="00E267EA"/>
    <w:rsid w:val="00E31493"/>
    <w:rsid w:val="00E3239A"/>
    <w:rsid w:val="00E335E8"/>
    <w:rsid w:val="00E36F5A"/>
    <w:rsid w:val="00E406E6"/>
    <w:rsid w:val="00E40766"/>
    <w:rsid w:val="00E421E9"/>
    <w:rsid w:val="00E42692"/>
    <w:rsid w:val="00E42917"/>
    <w:rsid w:val="00E42ECE"/>
    <w:rsid w:val="00E4309E"/>
    <w:rsid w:val="00E44ADC"/>
    <w:rsid w:val="00E45475"/>
    <w:rsid w:val="00E47CC4"/>
    <w:rsid w:val="00E47D14"/>
    <w:rsid w:val="00E52894"/>
    <w:rsid w:val="00E52A21"/>
    <w:rsid w:val="00E54118"/>
    <w:rsid w:val="00E55544"/>
    <w:rsid w:val="00E56AF0"/>
    <w:rsid w:val="00E56D6B"/>
    <w:rsid w:val="00E5728B"/>
    <w:rsid w:val="00E578B8"/>
    <w:rsid w:val="00E60CC7"/>
    <w:rsid w:val="00E61F6B"/>
    <w:rsid w:val="00E63C3B"/>
    <w:rsid w:val="00E64872"/>
    <w:rsid w:val="00E66BEE"/>
    <w:rsid w:val="00E71630"/>
    <w:rsid w:val="00E72DFD"/>
    <w:rsid w:val="00E76A3C"/>
    <w:rsid w:val="00E82620"/>
    <w:rsid w:val="00E830B0"/>
    <w:rsid w:val="00E84035"/>
    <w:rsid w:val="00E846E5"/>
    <w:rsid w:val="00E85B2C"/>
    <w:rsid w:val="00E86CBD"/>
    <w:rsid w:val="00E87F56"/>
    <w:rsid w:val="00E909FF"/>
    <w:rsid w:val="00E92B3E"/>
    <w:rsid w:val="00E92FFC"/>
    <w:rsid w:val="00E93E8F"/>
    <w:rsid w:val="00E95168"/>
    <w:rsid w:val="00E96BAA"/>
    <w:rsid w:val="00E97B50"/>
    <w:rsid w:val="00EA251E"/>
    <w:rsid w:val="00EA26DE"/>
    <w:rsid w:val="00EA4534"/>
    <w:rsid w:val="00EA5F47"/>
    <w:rsid w:val="00EA61DC"/>
    <w:rsid w:val="00EB0296"/>
    <w:rsid w:val="00EB0D7D"/>
    <w:rsid w:val="00EB6A7A"/>
    <w:rsid w:val="00EC0FF4"/>
    <w:rsid w:val="00EC1827"/>
    <w:rsid w:val="00EC531F"/>
    <w:rsid w:val="00EC5395"/>
    <w:rsid w:val="00EC56B8"/>
    <w:rsid w:val="00EC68B7"/>
    <w:rsid w:val="00EC7074"/>
    <w:rsid w:val="00ED1880"/>
    <w:rsid w:val="00ED4016"/>
    <w:rsid w:val="00ED63D8"/>
    <w:rsid w:val="00EE0198"/>
    <w:rsid w:val="00EE3BB0"/>
    <w:rsid w:val="00EE4164"/>
    <w:rsid w:val="00EE4687"/>
    <w:rsid w:val="00EE4919"/>
    <w:rsid w:val="00EE6098"/>
    <w:rsid w:val="00EF0D97"/>
    <w:rsid w:val="00EF2A11"/>
    <w:rsid w:val="00EF2AEB"/>
    <w:rsid w:val="00EF5E67"/>
    <w:rsid w:val="00F03AAE"/>
    <w:rsid w:val="00F03AD1"/>
    <w:rsid w:val="00F10D16"/>
    <w:rsid w:val="00F13135"/>
    <w:rsid w:val="00F16B5E"/>
    <w:rsid w:val="00F177EC"/>
    <w:rsid w:val="00F210FF"/>
    <w:rsid w:val="00F21A47"/>
    <w:rsid w:val="00F22915"/>
    <w:rsid w:val="00F22E55"/>
    <w:rsid w:val="00F301B8"/>
    <w:rsid w:val="00F309A1"/>
    <w:rsid w:val="00F32530"/>
    <w:rsid w:val="00F3573A"/>
    <w:rsid w:val="00F35CD4"/>
    <w:rsid w:val="00F35DFB"/>
    <w:rsid w:val="00F35F6A"/>
    <w:rsid w:val="00F369B8"/>
    <w:rsid w:val="00F378FD"/>
    <w:rsid w:val="00F4023C"/>
    <w:rsid w:val="00F41EF6"/>
    <w:rsid w:val="00F441A0"/>
    <w:rsid w:val="00F45BF8"/>
    <w:rsid w:val="00F4623A"/>
    <w:rsid w:val="00F4732D"/>
    <w:rsid w:val="00F47E1B"/>
    <w:rsid w:val="00F530F0"/>
    <w:rsid w:val="00F544E5"/>
    <w:rsid w:val="00F54804"/>
    <w:rsid w:val="00F548A5"/>
    <w:rsid w:val="00F56FE1"/>
    <w:rsid w:val="00F5789D"/>
    <w:rsid w:val="00F604B4"/>
    <w:rsid w:val="00F61D52"/>
    <w:rsid w:val="00F633EC"/>
    <w:rsid w:val="00F63ED8"/>
    <w:rsid w:val="00F64BC3"/>
    <w:rsid w:val="00F65250"/>
    <w:rsid w:val="00F65618"/>
    <w:rsid w:val="00F70034"/>
    <w:rsid w:val="00F73116"/>
    <w:rsid w:val="00F73CA0"/>
    <w:rsid w:val="00F747BF"/>
    <w:rsid w:val="00F769D1"/>
    <w:rsid w:val="00F836FA"/>
    <w:rsid w:val="00F86B36"/>
    <w:rsid w:val="00F90B11"/>
    <w:rsid w:val="00F918B3"/>
    <w:rsid w:val="00F91D5C"/>
    <w:rsid w:val="00F9285D"/>
    <w:rsid w:val="00F93BD1"/>
    <w:rsid w:val="00F94240"/>
    <w:rsid w:val="00F94F54"/>
    <w:rsid w:val="00F96249"/>
    <w:rsid w:val="00FA0DDA"/>
    <w:rsid w:val="00FA2EBD"/>
    <w:rsid w:val="00FA5108"/>
    <w:rsid w:val="00FA6128"/>
    <w:rsid w:val="00FA62C5"/>
    <w:rsid w:val="00FA66F7"/>
    <w:rsid w:val="00FB0CEB"/>
    <w:rsid w:val="00FB1684"/>
    <w:rsid w:val="00FB2740"/>
    <w:rsid w:val="00FB3A7C"/>
    <w:rsid w:val="00FB3B71"/>
    <w:rsid w:val="00FB59B4"/>
    <w:rsid w:val="00FB5F25"/>
    <w:rsid w:val="00FB7C9B"/>
    <w:rsid w:val="00FB7E14"/>
    <w:rsid w:val="00FC088D"/>
    <w:rsid w:val="00FC1865"/>
    <w:rsid w:val="00FC21E4"/>
    <w:rsid w:val="00FC533F"/>
    <w:rsid w:val="00FC6B46"/>
    <w:rsid w:val="00FD2B6A"/>
    <w:rsid w:val="00FD2C1E"/>
    <w:rsid w:val="00FD3E51"/>
    <w:rsid w:val="00FD41F2"/>
    <w:rsid w:val="00FD433B"/>
    <w:rsid w:val="00FD7104"/>
    <w:rsid w:val="00FE0661"/>
    <w:rsid w:val="00FE0C26"/>
    <w:rsid w:val="00FE171F"/>
    <w:rsid w:val="00FE2779"/>
    <w:rsid w:val="00FE37DF"/>
    <w:rsid w:val="00FE51F9"/>
    <w:rsid w:val="00FE57F4"/>
    <w:rsid w:val="00FE57F6"/>
    <w:rsid w:val="00FE5969"/>
    <w:rsid w:val="00FE5AE6"/>
    <w:rsid w:val="00FE7F8C"/>
    <w:rsid w:val="00FF0E88"/>
    <w:rsid w:val="00FF16D5"/>
    <w:rsid w:val="00FF2156"/>
    <w:rsid w:val="00FF4F0B"/>
    <w:rsid w:val="00FF55E0"/>
    <w:rsid w:val="00FF5C0C"/>
    <w:rsid w:val="00FF781E"/>
    <w:rsid w:val="26EB07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A9A6F4"/>
  <w15:docId w15:val="{A6BF9FCB-93CB-45D9-8A5E-487753C3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667E"/>
    <w:rPr>
      <w:rFonts w:ascii="Verdana" w:hAnsi="Verdana"/>
      <w:sz w:val="20"/>
    </w:rPr>
  </w:style>
  <w:style w:type="paragraph" w:styleId="Heading1">
    <w:name w:val="heading 1"/>
    <w:basedOn w:val="Normal"/>
    <w:next w:val="Normal"/>
    <w:link w:val="Heading1Char"/>
    <w:uiPriority w:val="9"/>
    <w:qFormat/>
    <w:rsid w:val="009D2A0C"/>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7F7B1F"/>
    <w:pPr>
      <w:keepNext/>
      <w:keepLines/>
      <w:widowControl/>
      <w:spacing w:before="200" w:line="276" w:lineRule="auto"/>
      <w:outlineLvl w:val="1"/>
    </w:pPr>
    <w:rPr>
      <w:rFonts w:eastAsiaTheme="majorEastAsia" w:cstheme="majorBidi"/>
      <w:b/>
      <w:bCs/>
      <w:color w:val="14C5BD"/>
      <w:sz w:val="24"/>
      <w:szCs w:val="26"/>
    </w:rPr>
  </w:style>
  <w:style w:type="paragraph" w:styleId="Heading3">
    <w:name w:val="heading 3"/>
    <w:basedOn w:val="Normal"/>
    <w:next w:val="Normal"/>
    <w:link w:val="Heading3Char"/>
    <w:uiPriority w:val="9"/>
    <w:unhideWhenUsed/>
    <w:qFormat/>
    <w:rsid w:val="004221F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E314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F1A88"/>
    <w:pPr>
      <w:keepNext/>
      <w:keepLines/>
      <w:widowControl/>
      <w:spacing w:before="40" w:line="259" w:lineRule="auto"/>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A0C"/>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7F7B1F"/>
    <w:rPr>
      <w:rFonts w:ascii="Verdana" w:eastAsiaTheme="majorEastAsia" w:hAnsi="Verdana" w:cstheme="majorBidi"/>
      <w:b/>
      <w:bCs/>
      <w:color w:val="14C5BD"/>
      <w:sz w:val="24"/>
      <w:szCs w:val="26"/>
    </w:rPr>
  </w:style>
  <w:style w:type="character" w:customStyle="1" w:styleId="Heading3Char">
    <w:name w:val="Heading 3 Char"/>
    <w:basedOn w:val="DefaultParagraphFont"/>
    <w:link w:val="Heading3"/>
    <w:uiPriority w:val="9"/>
    <w:rsid w:val="004221F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E31493"/>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3F1A88"/>
    <w:rPr>
      <w:rFonts w:asciiTheme="majorHAnsi" w:eastAsiaTheme="majorEastAsia" w:hAnsiTheme="majorHAnsi" w:cstheme="majorBidi"/>
      <w:color w:val="365F91" w:themeColor="accent1" w:themeShade="BF"/>
    </w:rPr>
  </w:style>
  <w:style w:type="paragraph" w:styleId="BodyText">
    <w:name w:val="Body Text"/>
    <w:basedOn w:val="Normal"/>
    <w:link w:val="BodyTextChar"/>
    <w:qFormat/>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9D2A0C"/>
    <w:rPr>
      <w:rFonts w:ascii="Gesta Lt" w:eastAsia="Gesta Lt" w:hAnsi="Gesta Lt"/>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A3D"/>
    <w:rPr>
      <w:rFonts w:ascii="Tahoma" w:hAnsi="Tahoma" w:cs="Tahoma"/>
      <w:sz w:val="16"/>
      <w:szCs w:val="16"/>
    </w:rPr>
  </w:style>
  <w:style w:type="character" w:customStyle="1" w:styleId="BalloonTextChar">
    <w:name w:val="Balloon Text Char"/>
    <w:basedOn w:val="DefaultParagraphFont"/>
    <w:link w:val="BalloonText"/>
    <w:uiPriority w:val="99"/>
    <w:semiHidden/>
    <w:rsid w:val="001C7A3D"/>
    <w:rPr>
      <w:rFonts w:ascii="Tahoma" w:hAnsi="Tahoma" w:cs="Tahoma"/>
      <w:sz w:val="16"/>
      <w:szCs w:val="16"/>
    </w:rPr>
  </w:style>
  <w:style w:type="paragraph" w:styleId="Header">
    <w:name w:val="header"/>
    <w:basedOn w:val="Normal"/>
    <w:link w:val="HeaderChar"/>
    <w:uiPriority w:val="99"/>
    <w:unhideWhenUsed/>
    <w:rsid w:val="001C7A3D"/>
    <w:pPr>
      <w:tabs>
        <w:tab w:val="center" w:pos="4513"/>
        <w:tab w:val="right" w:pos="9026"/>
      </w:tabs>
    </w:pPr>
  </w:style>
  <w:style w:type="character" w:customStyle="1" w:styleId="HeaderChar">
    <w:name w:val="Header Char"/>
    <w:basedOn w:val="DefaultParagraphFont"/>
    <w:link w:val="Header"/>
    <w:uiPriority w:val="99"/>
    <w:rsid w:val="001C7A3D"/>
  </w:style>
  <w:style w:type="paragraph" w:styleId="Footer">
    <w:name w:val="footer"/>
    <w:basedOn w:val="Normal"/>
    <w:link w:val="FooterChar"/>
    <w:uiPriority w:val="99"/>
    <w:unhideWhenUsed/>
    <w:rsid w:val="001C7A3D"/>
    <w:pPr>
      <w:tabs>
        <w:tab w:val="center" w:pos="4513"/>
        <w:tab w:val="right" w:pos="9026"/>
      </w:tabs>
    </w:pPr>
  </w:style>
  <w:style w:type="character" w:customStyle="1" w:styleId="FooterChar">
    <w:name w:val="Footer Char"/>
    <w:basedOn w:val="DefaultParagraphFont"/>
    <w:link w:val="Footer"/>
    <w:uiPriority w:val="99"/>
    <w:rsid w:val="001C7A3D"/>
  </w:style>
  <w:style w:type="character" w:styleId="Hyperlink">
    <w:name w:val="Hyperlink"/>
    <w:basedOn w:val="DefaultParagraphFont"/>
    <w:uiPriority w:val="99"/>
    <w:unhideWhenUsed/>
    <w:rsid w:val="00664ECF"/>
    <w:rPr>
      <w:color w:val="0000FF" w:themeColor="hyperlink"/>
      <w:u w:val="single"/>
    </w:rPr>
  </w:style>
  <w:style w:type="character" w:styleId="FollowedHyperlink">
    <w:name w:val="FollowedHyperlink"/>
    <w:basedOn w:val="DefaultParagraphFont"/>
    <w:uiPriority w:val="99"/>
    <w:semiHidden/>
    <w:unhideWhenUsed/>
    <w:rsid w:val="00664ECF"/>
    <w:rPr>
      <w:color w:val="800080" w:themeColor="followedHyperlink"/>
      <w:u w:val="single"/>
    </w:rPr>
  </w:style>
  <w:style w:type="paragraph" w:styleId="Title">
    <w:name w:val="Title"/>
    <w:basedOn w:val="Normal"/>
    <w:next w:val="Normal"/>
    <w:link w:val="TitleChar"/>
    <w:uiPriority w:val="10"/>
    <w:qFormat/>
    <w:rsid w:val="009D2A0C"/>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9D2A0C"/>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9D2A0C"/>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9D2A0C"/>
  </w:style>
  <w:style w:type="table" w:styleId="TableGrid">
    <w:name w:val="Table Grid"/>
    <w:basedOn w:val="TableNormal"/>
    <w:uiPriority w:val="39"/>
    <w:rsid w:val="009D2A0C"/>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D2A0C"/>
    <w:pPr>
      <w:widowControl/>
    </w:pPr>
    <w:rPr>
      <w:rFonts w:eastAsiaTheme="minorEastAsia"/>
    </w:rPr>
  </w:style>
  <w:style w:type="character" w:customStyle="1" w:styleId="NoSpacingChar">
    <w:name w:val="No Spacing Char"/>
    <w:basedOn w:val="DefaultParagraphFont"/>
    <w:link w:val="NoSpacing"/>
    <w:uiPriority w:val="1"/>
    <w:rsid w:val="003F1A88"/>
    <w:rPr>
      <w:rFonts w:eastAsiaTheme="minorEastAsia"/>
    </w:rPr>
  </w:style>
  <w:style w:type="paragraph" w:customStyle="1" w:styleId="Default">
    <w:name w:val="Default"/>
    <w:rsid w:val="009D2A0C"/>
    <w:pPr>
      <w:widowControl/>
      <w:autoSpaceDE w:val="0"/>
      <w:autoSpaceDN w:val="0"/>
      <w:adjustRightInd w:val="0"/>
    </w:pPr>
    <w:rPr>
      <w:rFonts w:ascii="Calibri" w:hAnsi="Calibri" w:cs="Calibri"/>
      <w:color w:val="000000"/>
      <w:sz w:val="24"/>
      <w:szCs w:val="24"/>
    </w:rPr>
  </w:style>
  <w:style w:type="paragraph" w:customStyle="1" w:styleId="BLUE">
    <w:name w:val="BLUE"/>
    <w:basedOn w:val="ListParagraph"/>
    <w:qFormat/>
    <w:rsid w:val="009D2A0C"/>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9D2A0C"/>
    <w:rPr>
      <w:sz w:val="16"/>
      <w:szCs w:val="16"/>
    </w:rPr>
  </w:style>
  <w:style w:type="paragraph" w:styleId="CommentText">
    <w:name w:val="annotation text"/>
    <w:basedOn w:val="Normal"/>
    <w:link w:val="CommentTextChar"/>
    <w:uiPriority w:val="99"/>
    <w:semiHidden/>
    <w:unhideWhenUsed/>
    <w:rsid w:val="009D2A0C"/>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9D2A0C"/>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9D2A0C"/>
    <w:rPr>
      <w:b/>
      <w:bCs/>
    </w:rPr>
  </w:style>
  <w:style w:type="character" w:customStyle="1" w:styleId="CommentSubjectChar">
    <w:name w:val="Comment Subject Char"/>
    <w:basedOn w:val="CommentTextChar"/>
    <w:link w:val="CommentSubject"/>
    <w:uiPriority w:val="99"/>
    <w:semiHidden/>
    <w:rsid w:val="009D2A0C"/>
    <w:rPr>
      <w:rFonts w:ascii="Verdana" w:eastAsiaTheme="minorEastAsia" w:hAnsi="Verdana"/>
      <w:b/>
      <w:bCs/>
      <w:sz w:val="20"/>
      <w:szCs w:val="20"/>
    </w:rPr>
  </w:style>
  <w:style w:type="character" w:customStyle="1" w:styleId="st">
    <w:name w:val="st"/>
    <w:basedOn w:val="DefaultParagraphFont"/>
    <w:rsid w:val="009D2A0C"/>
  </w:style>
  <w:style w:type="paragraph" w:styleId="Revision">
    <w:name w:val="Revision"/>
    <w:hidden/>
    <w:uiPriority w:val="99"/>
    <w:semiHidden/>
    <w:rsid w:val="009D2A0C"/>
    <w:pPr>
      <w:widowControl/>
    </w:pPr>
    <w:rPr>
      <w:rFonts w:eastAsiaTheme="minorEastAsia"/>
    </w:rPr>
  </w:style>
  <w:style w:type="paragraph" w:styleId="PlainText">
    <w:name w:val="Plain Text"/>
    <w:basedOn w:val="Normal"/>
    <w:link w:val="PlainTextChar"/>
    <w:uiPriority w:val="99"/>
    <w:semiHidden/>
    <w:unhideWhenUsed/>
    <w:rsid w:val="009D2A0C"/>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9D2A0C"/>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4B77F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77FF"/>
    <w:rPr>
      <w:rFonts w:eastAsiaTheme="minorEastAsia"/>
      <w:color w:val="5A5A5A" w:themeColor="text1" w:themeTint="A5"/>
      <w:spacing w:val="15"/>
    </w:rPr>
  </w:style>
  <w:style w:type="paragraph" w:styleId="TOCHeading">
    <w:name w:val="TOC Heading"/>
    <w:basedOn w:val="Heading1"/>
    <w:next w:val="Normal"/>
    <w:uiPriority w:val="39"/>
    <w:unhideWhenUsed/>
    <w:qFormat/>
    <w:rsid w:val="00DF5386"/>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10D16"/>
    <w:pPr>
      <w:tabs>
        <w:tab w:val="right" w:leader="dot" w:pos="11008"/>
      </w:tabs>
      <w:spacing w:before="120"/>
    </w:pPr>
    <w:rPr>
      <w:b/>
      <w:bCs/>
      <w:noProof/>
      <w:szCs w:val="20"/>
    </w:rPr>
  </w:style>
  <w:style w:type="paragraph" w:styleId="TOC2">
    <w:name w:val="toc 2"/>
    <w:basedOn w:val="Normal"/>
    <w:next w:val="Normal"/>
    <w:autoRedefine/>
    <w:uiPriority w:val="39"/>
    <w:unhideWhenUsed/>
    <w:rsid w:val="003365BE"/>
    <w:pPr>
      <w:tabs>
        <w:tab w:val="right" w:leader="dot" w:pos="11008"/>
      </w:tabs>
      <w:ind w:left="220"/>
    </w:pPr>
    <w:rPr>
      <w:bCs/>
      <w:noProof/>
      <w:sz w:val="18"/>
      <w:szCs w:val="18"/>
    </w:rPr>
  </w:style>
  <w:style w:type="paragraph" w:styleId="TOC3">
    <w:name w:val="toc 3"/>
    <w:basedOn w:val="Normal"/>
    <w:next w:val="Normal"/>
    <w:autoRedefine/>
    <w:uiPriority w:val="39"/>
    <w:unhideWhenUsed/>
    <w:rsid w:val="00A87C35"/>
    <w:pPr>
      <w:tabs>
        <w:tab w:val="right" w:leader="dot" w:pos="11008"/>
      </w:tabs>
      <w:ind w:left="440"/>
    </w:pPr>
    <w:rPr>
      <w:noProof/>
      <w:sz w:val="18"/>
      <w:szCs w:val="18"/>
    </w:rPr>
  </w:style>
  <w:style w:type="paragraph" w:styleId="TOC4">
    <w:name w:val="toc 4"/>
    <w:basedOn w:val="Normal"/>
    <w:next w:val="Normal"/>
    <w:autoRedefine/>
    <w:uiPriority w:val="39"/>
    <w:unhideWhenUsed/>
    <w:rsid w:val="00DF5386"/>
    <w:pPr>
      <w:ind w:left="660"/>
    </w:pPr>
    <w:rPr>
      <w:szCs w:val="20"/>
    </w:rPr>
  </w:style>
  <w:style w:type="paragraph" w:styleId="TOC5">
    <w:name w:val="toc 5"/>
    <w:basedOn w:val="Normal"/>
    <w:next w:val="Normal"/>
    <w:autoRedefine/>
    <w:uiPriority w:val="39"/>
    <w:semiHidden/>
    <w:unhideWhenUsed/>
    <w:rsid w:val="00DF5386"/>
    <w:pPr>
      <w:ind w:left="880"/>
    </w:pPr>
    <w:rPr>
      <w:szCs w:val="20"/>
    </w:rPr>
  </w:style>
  <w:style w:type="paragraph" w:styleId="TOC6">
    <w:name w:val="toc 6"/>
    <w:basedOn w:val="Normal"/>
    <w:next w:val="Normal"/>
    <w:autoRedefine/>
    <w:uiPriority w:val="39"/>
    <w:semiHidden/>
    <w:unhideWhenUsed/>
    <w:rsid w:val="00DF5386"/>
    <w:pPr>
      <w:ind w:left="1100"/>
    </w:pPr>
    <w:rPr>
      <w:szCs w:val="20"/>
    </w:rPr>
  </w:style>
  <w:style w:type="paragraph" w:styleId="TOC7">
    <w:name w:val="toc 7"/>
    <w:basedOn w:val="Normal"/>
    <w:next w:val="Normal"/>
    <w:autoRedefine/>
    <w:uiPriority w:val="39"/>
    <w:semiHidden/>
    <w:unhideWhenUsed/>
    <w:rsid w:val="00DF5386"/>
    <w:pPr>
      <w:ind w:left="1320"/>
    </w:pPr>
    <w:rPr>
      <w:szCs w:val="20"/>
    </w:rPr>
  </w:style>
  <w:style w:type="paragraph" w:styleId="TOC8">
    <w:name w:val="toc 8"/>
    <w:basedOn w:val="Normal"/>
    <w:next w:val="Normal"/>
    <w:autoRedefine/>
    <w:uiPriority w:val="39"/>
    <w:semiHidden/>
    <w:unhideWhenUsed/>
    <w:rsid w:val="00DF5386"/>
    <w:pPr>
      <w:ind w:left="1540"/>
    </w:pPr>
    <w:rPr>
      <w:szCs w:val="20"/>
    </w:rPr>
  </w:style>
  <w:style w:type="paragraph" w:styleId="TOC9">
    <w:name w:val="toc 9"/>
    <w:basedOn w:val="Normal"/>
    <w:next w:val="Normal"/>
    <w:autoRedefine/>
    <w:uiPriority w:val="39"/>
    <w:semiHidden/>
    <w:unhideWhenUsed/>
    <w:rsid w:val="00DF5386"/>
    <w:pPr>
      <w:ind w:left="1760"/>
    </w:pPr>
    <w:rPr>
      <w:szCs w:val="20"/>
    </w:rPr>
  </w:style>
  <w:style w:type="paragraph" w:styleId="FootnoteText">
    <w:name w:val="footnote text"/>
    <w:basedOn w:val="Normal"/>
    <w:link w:val="FootnoteTextChar"/>
    <w:uiPriority w:val="99"/>
    <w:unhideWhenUsed/>
    <w:rsid w:val="00A9503F"/>
    <w:rPr>
      <w:sz w:val="24"/>
      <w:szCs w:val="24"/>
    </w:rPr>
  </w:style>
  <w:style w:type="character" w:customStyle="1" w:styleId="FootnoteTextChar">
    <w:name w:val="Footnote Text Char"/>
    <w:basedOn w:val="DefaultParagraphFont"/>
    <w:link w:val="FootnoteText"/>
    <w:uiPriority w:val="99"/>
    <w:rsid w:val="00A9503F"/>
    <w:rPr>
      <w:rFonts w:ascii="Verdana" w:hAnsi="Verdana"/>
      <w:sz w:val="24"/>
      <w:szCs w:val="24"/>
    </w:rPr>
  </w:style>
  <w:style w:type="character" w:styleId="FootnoteReference">
    <w:name w:val="footnote reference"/>
    <w:basedOn w:val="DefaultParagraphFont"/>
    <w:uiPriority w:val="99"/>
    <w:unhideWhenUsed/>
    <w:rsid w:val="00A9503F"/>
    <w:rPr>
      <w:vertAlign w:val="superscript"/>
    </w:rPr>
  </w:style>
  <w:style w:type="table" w:customStyle="1" w:styleId="ListTable3-Accent21">
    <w:name w:val="List Table 3 - Accent 21"/>
    <w:basedOn w:val="TableNormal"/>
    <w:uiPriority w:val="48"/>
    <w:rsid w:val="006B01A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2">
    <w:name w:val="List Table 3 Accent 2"/>
    <w:basedOn w:val="TableNormal"/>
    <w:uiPriority w:val="48"/>
    <w:rsid w:val="007E780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Grid1">
    <w:name w:val="Table Grid1"/>
    <w:basedOn w:val="TableNormal"/>
    <w:next w:val="TableGrid"/>
    <w:uiPriority w:val="39"/>
    <w:rsid w:val="00CA1C90"/>
    <w:pPr>
      <w:widowControl/>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165F80"/>
    <w:rPr>
      <w:color w:val="00D7D2"/>
    </w:rPr>
  </w:style>
  <w:style w:type="paragraph" w:customStyle="1" w:styleId="msonormal0">
    <w:name w:val="msonormal"/>
    <w:basedOn w:val="Normal"/>
    <w:rsid w:val="00CD0334"/>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CD0334"/>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CD0334"/>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CD0334"/>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CD0334"/>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CD0334"/>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CD0334"/>
    <w:rPr>
      <w:rFonts w:ascii="Calibri" w:hAnsi="Calibri" w:cs="Calibri" w:hint="default"/>
      <w:color w:val="auto"/>
    </w:rPr>
  </w:style>
  <w:style w:type="character" w:styleId="Strong">
    <w:name w:val="Strong"/>
    <w:basedOn w:val="DefaultParagraphFont"/>
    <w:uiPriority w:val="22"/>
    <w:qFormat/>
    <w:rsid w:val="00324ECE"/>
    <w:rPr>
      <w:b/>
      <w:bCs/>
    </w:rPr>
  </w:style>
  <w:style w:type="paragraph" w:customStyle="1" w:styleId="xl70">
    <w:name w:val="xl70"/>
    <w:basedOn w:val="Normal"/>
    <w:rsid w:val="004C1E2D"/>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082060"/>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082060"/>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551">
      <w:bodyDiv w:val="1"/>
      <w:marLeft w:val="0"/>
      <w:marRight w:val="0"/>
      <w:marTop w:val="0"/>
      <w:marBottom w:val="0"/>
      <w:divBdr>
        <w:top w:val="none" w:sz="0" w:space="0" w:color="auto"/>
        <w:left w:val="none" w:sz="0" w:space="0" w:color="auto"/>
        <w:bottom w:val="none" w:sz="0" w:space="0" w:color="auto"/>
        <w:right w:val="none" w:sz="0" w:space="0" w:color="auto"/>
      </w:divBdr>
    </w:div>
    <w:div w:id="7372045">
      <w:bodyDiv w:val="1"/>
      <w:marLeft w:val="0"/>
      <w:marRight w:val="0"/>
      <w:marTop w:val="0"/>
      <w:marBottom w:val="0"/>
      <w:divBdr>
        <w:top w:val="none" w:sz="0" w:space="0" w:color="auto"/>
        <w:left w:val="none" w:sz="0" w:space="0" w:color="auto"/>
        <w:bottom w:val="none" w:sz="0" w:space="0" w:color="auto"/>
        <w:right w:val="none" w:sz="0" w:space="0" w:color="auto"/>
      </w:divBdr>
    </w:div>
    <w:div w:id="12731904">
      <w:bodyDiv w:val="1"/>
      <w:marLeft w:val="0"/>
      <w:marRight w:val="0"/>
      <w:marTop w:val="0"/>
      <w:marBottom w:val="0"/>
      <w:divBdr>
        <w:top w:val="none" w:sz="0" w:space="0" w:color="auto"/>
        <w:left w:val="none" w:sz="0" w:space="0" w:color="auto"/>
        <w:bottom w:val="none" w:sz="0" w:space="0" w:color="auto"/>
        <w:right w:val="none" w:sz="0" w:space="0" w:color="auto"/>
      </w:divBdr>
      <w:divsChild>
        <w:div w:id="11883113">
          <w:marLeft w:val="0"/>
          <w:marRight w:val="0"/>
          <w:marTop w:val="0"/>
          <w:marBottom w:val="0"/>
          <w:divBdr>
            <w:top w:val="none" w:sz="0" w:space="0" w:color="auto"/>
            <w:left w:val="none" w:sz="0" w:space="0" w:color="auto"/>
            <w:bottom w:val="none" w:sz="0" w:space="0" w:color="auto"/>
            <w:right w:val="none" w:sz="0" w:space="0" w:color="auto"/>
          </w:divBdr>
        </w:div>
        <w:div w:id="474177676">
          <w:marLeft w:val="0"/>
          <w:marRight w:val="0"/>
          <w:marTop w:val="0"/>
          <w:marBottom w:val="0"/>
          <w:divBdr>
            <w:top w:val="none" w:sz="0" w:space="0" w:color="auto"/>
            <w:left w:val="none" w:sz="0" w:space="0" w:color="auto"/>
            <w:bottom w:val="none" w:sz="0" w:space="0" w:color="auto"/>
            <w:right w:val="none" w:sz="0" w:space="0" w:color="auto"/>
          </w:divBdr>
        </w:div>
        <w:div w:id="806774451">
          <w:marLeft w:val="0"/>
          <w:marRight w:val="0"/>
          <w:marTop w:val="0"/>
          <w:marBottom w:val="0"/>
          <w:divBdr>
            <w:top w:val="none" w:sz="0" w:space="0" w:color="auto"/>
            <w:left w:val="none" w:sz="0" w:space="0" w:color="auto"/>
            <w:bottom w:val="none" w:sz="0" w:space="0" w:color="auto"/>
            <w:right w:val="none" w:sz="0" w:space="0" w:color="auto"/>
          </w:divBdr>
        </w:div>
      </w:divsChild>
    </w:div>
    <w:div w:id="12849954">
      <w:bodyDiv w:val="1"/>
      <w:marLeft w:val="0"/>
      <w:marRight w:val="0"/>
      <w:marTop w:val="0"/>
      <w:marBottom w:val="0"/>
      <w:divBdr>
        <w:top w:val="none" w:sz="0" w:space="0" w:color="auto"/>
        <w:left w:val="none" w:sz="0" w:space="0" w:color="auto"/>
        <w:bottom w:val="none" w:sz="0" w:space="0" w:color="auto"/>
        <w:right w:val="none" w:sz="0" w:space="0" w:color="auto"/>
      </w:divBdr>
    </w:div>
    <w:div w:id="19623078">
      <w:bodyDiv w:val="1"/>
      <w:marLeft w:val="0"/>
      <w:marRight w:val="0"/>
      <w:marTop w:val="0"/>
      <w:marBottom w:val="0"/>
      <w:divBdr>
        <w:top w:val="none" w:sz="0" w:space="0" w:color="auto"/>
        <w:left w:val="none" w:sz="0" w:space="0" w:color="auto"/>
        <w:bottom w:val="none" w:sz="0" w:space="0" w:color="auto"/>
        <w:right w:val="none" w:sz="0" w:space="0" w:color="auto"/>
      </w:divBdr>
      <w:divsChild>
        <w:div w:id="2123570768">
          <w:marLeft w:val="0"/>
          <w:marRight w:val="0"/>
          <w:marTop w:val="150"/>
          <w:marBottom w:val="0"/>
          <w:divBdr>
            <w:top w:val="none" w:sz="0" w:space="0" w:color="auto"/>
            <w:left w:val="none" w:sz="0" w:space="0" w:color="auto"/>
            <w:bottom w:val="none" w:sz="0" w:space="0" w:color="auto"/>
            <w:right w:val="none" w:sz="0" w:space="0" w:color="auto"/>
          </w:divBdr>
        </w:div>
      </w:divsChild>
    </w:div>
    <w:div w:id="28920219">
      <w:bodyDiv w:val="1"/>
      <w:marLeft w:val="0"/>
      <w:marRight w:val="0"/>
      <w:marTop w:val="0"/>
      <w:marBottom w:val="0"/>
      <w:divBdr>
        <w:top w:val="none" w:sz="0" w:space="0" w:color="auto"/>
        <w:left w:val="none" w:sz="0" w:space="0" w:color="auto"/>
        <w:bottom w:val="none" w:sz="0" w:space="0" w:color="auto"/>
        <w:right w:val="none" w:sz="0" w:space="0" w:color="auto"/>
      </w:divBdr>
    </w:div>
    <w:div w:id="39062625">
      <w:bodyDiv w:val="1"/>
      <w:marLeft w:val="0"/>
      <w:marRight w:val="0"/>
      <w:marTop w:val="0"/>
      <w:marBottom w:val="0"/>
      <w:divBdr>
        <w:top w:val="none" w:sz="0" w:space="0" w:color="auto"/>
        <w:left w:val="none" w:sz="0" w:space="0" w:color="auto"/>
        <w:bottom w:val="none" w:sz="0" w:space="0" w:color="auto"/>
        <w:right w:val="none" w:sz="0" w:space="0" w:color="auto"/>
      </w:divBdr>
    </w:div>
    <w:div w:id="51121520">
      <w:bodyDiv w:val="1"/>
      <w:marLeft w:val="0"/>
      <w:marRight w:val="0"/>
      <w:marTop w:val="0"/>
      <w:marBottom w:val="0"/>
      <w:divBdr>
        <w:top w:val="none" w:sz="0" w:space="0" w:color="auto"/>
        <w:left w:val="none" w:sz="0" w:space="0" w:color="auto"/>
        <w:bottom w:val="none" w:sz="0" w:space="0" w:color="auto"/>
        <w:right w:val="none" w:sz="0" w:space="0" w:color="auto"/>
      </w:divBdr>
    </w:div>
    <w:div w:id="60980250">
      <w:bodyDiv w:val="1"/>
      <w:marLeft w:val="0"/>
      <w:marRight w:val="0"/>
      <w:marTop w:val="0"/>
      <w:marBottom w:val="0"/>
      <w:divBdr>
        <w:top w:val="none" w:sz="0" w:space="0" w:color="auto"/>
        <w:left w:val="none" w:sz="0" w:space="0" w:color="auto"/>
        <w:bottom w:val="none" w:sz="0" w:space="0" w:color="auto"/>
        <w:right w:val="none" w:sz="0" w:space="0" w:color="auto"/>
      </w:divBdr>
    </w:div>
    <w:div w:id="67506135">
      <w:bodyDiv w:val="1"/>
      <w:marLeft w:val="0"/>
      <w:marRight w:val="0"/>
      <w:marTop w:val="0"/>
      <w:marBottom w:val="0"/>
      <w:divBdr>
        <w:top w:val="none" w:sz="0" w:space="0" w:color="auto"/>
        <w:left w:val="none" w:sz="0" w:space="0" w:color="auto"/>
        <w:bottom w:val="none" w:sz="0" w:space="0" w:color="auto"/>
        <w:right w:val="none" w:sz="0" w:space="0" w:color="auto"/>
      </w:divBdr>
    </w:div>
    <w:div w:id="83765301">
      <w:bodyDiv w:val="1"/>
      <w:marLeft w:val="0"/>
      <w:marRight w:val="0"/>
      <w:marTop w:val="0"/>
      <w:marBottom w:val="0"/>
      <w:divBdr>
        <w:top w:val="none" w:sz="0" w:space="0" w:color="auto"/>
        <w:left w:val="none" w:sz="0" w:space="0" w:color="auto"/>
        <w:bottom w:val="none" w:sz="0" w:space="0" w:color="auto"/>
        <w:right w:val="none" w:sz="0" w:space="0" w:color="auto"/>
      </w:divBdr>
    </w:div>
    <w:div w:id="87234916">
      <w:bodyDiv w:val="1"/>
      <w:marLeft w:val="0"/>
      <w:marRight w:val="0"/>
      <w:marTop w:val="0"/>
      <w:marBottom w:val="0"/>
      <w:divBdr>
        <w:top w:val="none" w:sz="0" w:space="0" w:color="auto"/>
        <w:left w:val="none" w:sz="0" w:space="0" w:color="auto"/>
        <w:bottom w:val="none" w:sz="0" w:space="0" w:color="auto"/>
        <w:right w:val="none" w:sz="0" w:space="0" w:color="auto"/>
      </w:divBdr>
    </w:div>
    <w:div w:id="98187566">
      <w:bodyDiv w:val="1"/>
      <w:marLeft w:val="0"/>
      <w:marRight w:val="0"/>
      <w:marTop w:val="0"/>
      <w:marBottom w:val="0"/>
      <w:divBdr>
        <w:top w:val="none" w:sz="0" w:space="0" w:color="auto"/>
        <w:left w:val="none" w:sz="0" w:space="0" w:color="auto"/>
        <w:bottom w:val="none" w:sz="0" w:space="0" w:color="auto"/>
        <w:right w:val="none" w:sz="0" w:space="0" w:color="auto"/>
      </w:divBdr>
    </w:div>
    <w:div w:id="102500854">
      <w:bodyDiv w:val="1"/>
      <w:marLeft w:val="0"/>
      <w:marRight w:val="0"/>
      <w:marTop w:val="0"/>
      <w:marBottom w:val="0"/>
      <w:divBdr>
        <w:top w:val="none" w:sz="0" w:space="0" w:color="auto"/>
        <w:left w:val="none" w:sz="0" w:space="0" w:color="auto"/>
        <w:bottom w:val="none" w:sz="0" w:space="0" w:color="auto"/>
        <w:right w:val="none" w:sz="0" w:space="0" w:color="auto"/>
      </w:divBdr>
    </w:div>
    <w:div w:id="111244310">
      <w:bodyDiv w:val="1"/>
      <w:marLeft w:val="0"/>
      <w:marRight w:val="0"/>
      <w:marTop w:val="0"/>
      <w:marBottom w:val="0"/>
      <w:divBdr>
        <w:top w:val="none" w:sz="0" w:space="0" w:color="auto"/>
        <w:left w:val="none" w:sz="0" w:space="0" w:color="auto"/>
        <w:bottom w:val="none" w:sz="0" w:space="0" w:color="auto"/>
        <w:right w:val="none" w:sz="0" w:space="0" w:color="auto"/>
      </w:divBdr>
    </w:div>
    <w:div w:id="114563057">
      <w:bodyDiv w:val="1"/>
      <w:marLeft w:val="0"/>
      <w:marRight w:val="0"/>
      <w:marTop w:val="0"/>
      <w:marBottom w:val="0"/>
      <w:divBdr>
        <w:top w:val="none" w:sz="0" w:space="0" w:color="auto"/>
        <w:left w:val="none" w:sz="0" w:space="0" w:color="auto"/>
        <w:bottom w:val="none" w:sz="0" w:space="0" w:color="auto"/>
        <w:right w:val="none" w:sz="0" w:space="0" w:color="auto"/>
      </w:divBdr>
    </w:div>
    <w:div w:id="119033556">
      <w:bodyDiv w:val="1"/>
      <w:marLeft w:val="0"/>
      <w:marRight w:val="0"/>
      <w:marTop w:val="0"/>
      <w:marBottom w:val="0"/>
      <w:divBdr>
        <w:top w:val="none" w:sz="0" w:space="0" w:color="auto"/>
        <w:left w:val="none" w:sz="0" w:space="0" w:color="auto"/>
        <w:bottom w:val="none" w:sz="0" w:space="0" w:color="auto"/>
        <w:right w:val="none" w:sz="0" w:space="0" w:color="auto"/>
      </w:divBdr>
    </w:div>
    <w:div w:id="120736128">
      <w:bodyDiv w:val="1"/>
      <w:marLeft w:val="0"/>
      <w:marRight w:val="0"/>
      <w:marTop w:val="0"/>
      <w:marBottom w:val="0"/>
      <w:divBdr>
        <w:top w:val="none" w:sz="0" w:space="0" w:color="auto"/>
        <w:left w:val="none" w:sz="0" w:space="0" w:color="auto"/>
        <w:bottom w:val="none" w:sz="0" w:space="0" w:color="auto"/>
        <w:right w:val="none" w:sz="0" w:space="0" w:color="auto"/>
      </w:divBdr>
    </w:div>
    <w:div w:id="123470951">
      <w:bodyDiv w:val="1"/>
      <w:marLeft w:val="0"/>
      <w:marRight w:val="0"/>
      <w:marTop w:val="0"/>
      <w:marBottom w:val="0"/>
      <w:divBdr>
        <w:top w:val="none" w:sz="0" w:space="0" w:color="auto"/>
        <w:left w:val="none" w:sz="0" w:space="0" w:color="auto"/>
        <w:bottom w:val="none" w:sz="0" w:space="0" w:color="auto"/>
        <w:right w:val="none" w:sz="0" w:space="0" w:color="auto"/>
      </w:divBdr>
    </w:div>
    <w:div w:id="129253096">
      <w:bodyDiv w:val="1"/>
      <w:marLeft w:val="0"/>
      <w:marRight w:val="0"/>
      <w:marTop w:val="0"/>
      <w:marBottom w:val="0"/>
      <w:divBdr>
        <w:top w:val="none" w:sz="0" w:space="0" w:color="auto"/>
        <w:left w:val="none" w:sz="0" w:space="0" w:color="auto"/>
        <w:bottom w:val="none" w:sz="0" w:space="0" w:color="auto"/>
        <w:right w:val="none" w:sz="0" w:space="0" w:color="auto"/>
      </w:divBdr>
    </w:div>
    <w:div w:id="133528436">
      <w:bodyDiv w:val="1"/>
      <w:marLeft w:val="0"/>
      <w:marRight w:val="0"/>
      <w:marTop w:val="0"/>
      <w:marBottom w:val="0"/>
      <w:divBdr>
        <w:top w:val="none" w:sz="0" w:space="0" w:color="auto"/>
        <w:left w:val="none" w:sz="0" w:space="0" w:color="auto"/>
        <w:bottom w:val="none" w:sz="0" w:space="0" w:color="auto"/>
        <w:right w:val="none" w:sz="0" w:space="0" w:color="auto"/>
      </w:divBdr>
    </w:div>
    <w:div w:id="141967019">
      <w:bodyDiv w:val="1"/>
      <w:marLeft w:val="0"/>
      <w:marRight w:val="0"/>
      <w:marTop w:val="0"/>
      <w:marBottom w:val="0"/>
      <w:divBdr>
        <w:top w:val="none" w:sz="0" w:space="0" w:color="auto"/>
        <w:left w:val="none" w:sz="0" w:space="0" w:color="auto"/>
        <w:bottom w:val="none" w:sz="0" w:space="0" w:color="auto"/>
        <w:right w:val="none" w:sz="0" w:space="0" w:color="auto"/>
      </w:divBdr>
    </w:div>
    <w:div w:id="158740525">
      <w:bodyDiv w:val="1"/>
      <w:marLeft w:val="0"/>
      <w:marRight w:val="0"/>
      <w:marTop w:val="0"/>
      <w:marBottom w:val="0"/>
      <w:divBdr>
        <w:top w:val="none" w:sz="0" w:space="0" w:color="auto"/>
        <w:left w:val="none" w:sz="0" w:space="0" w:color="auto"/>
        <w:bottom w:val="none" w:sz="0" w:space="0" w:color="auto"/>
        <w:right w:val="none" w:sz="0" w:space="0" w:color="auto"/>
      </w:divBdr>
    </w:div>
    <w:div w:id="186524485">
      <w:bodyDiv w:val="1"/>
      <w:marLeft w:val="0"/>
      <w:marRight w:val="0"/>
      <w:marTop w:val="0"/>
      <w:marBottom w:val="0"/>
      <w:divBdr>
        <w:top w:val="none" w:sz="0" w:space="0" w:color="auto"/>
        <w:left w:val="none" w:sz="0" w:space="0" w:color="auto"/>
        <w:bottom w:val="none" w:sz="0" w:space="0" w:color="auto"/>
        <w:right w:val="none" w:sz="0" w:space="0" w:color="auto"/>
      </w:divBdr>
    </w:div>
    <w:div w:id="191118358">
      <w:bodyDiv w:val="1"/>
      <w:marLeft w:val="0"/>
      <w:marRight w:val="0"/>
      <w:marTop w:val="0"/>
      <w:marBottom w:val="0"/>
      <w:divBdr>
        <w:top w:val="none" w:sz="0" w:space="0" w:color="auto"/>
        <w:left w:val="none" w:sz="0" w:space="0" w:color="auto"/>
        <w:bottom w:val="none" w:sz="0" w:space="0" w:color="auto"/>
        <w:right w:val="none" w:sz="0" w:space="0" w:color="auto"/>
      </w:divBdr>
    </w:div>
    <w:div w:id="205027508">
      <w:bodyDiv w:val="1"/>
      <w:marLeft w:val="0"/>
      <w:marRight w:val="0"/>
      <w:marTop w:val="0"/>
      <w:marBottom w:val="0"/>
      <w:divBdr>
        <w:top w:val="none" w:sz="0" w:space="0" w:color="auto"/>
        <w:left w:val="none" w:sz="0" w:space="0" w:color="auto"/>
        <w:bottom w:val="none" w:sz="0" w:space="0" w:color="auto"/>
        <w:right w:val="none" w:sz="0" w:space="0" w:color="auto"/>
      </w:divBdr>
    </w:div>
    <w:div w:id="231740923">
      <w:bodyDiv w:val="1"/>
      <w:marLeft w:val="0"/>
      <w:marRight w:val="0"/>
      <w:marTop w:val="0"/>
      <w:marBottom w:val="0"/>
      <w:divBdr>
        <w:top w:val="none" w:sz="0" w:space="0" w:color="auto"/>
        <w:left w:val="none" w:sz="0" w:space="0" w:color="auto"/>
        <w:bottom w:val="none" w:sz="0" w:space="0" w:color="auto"/>
        <w:right w:val="none" w:sz="0" w:space="0" w:color="auto"/>
      </w:divBdr>
    </w:div>
    <w:div w:id="241762830">
      <w:bodyDiv w:val="1"/>
      <w:marLeft w:val="0"/>
      <w:marRight w:val="0"/>
      <w:marTop w:val="0"/>
      <w:marBottom w:val="0"/>
      <w:divBdr>
        <w:top w:val="none" w:sz="0" w:space="0" w:color="auto"/>
        <w:left w:val="none" w:sz="0" w:space="0" w:color="auto"/>
        <w:bottom w:val="none" w:sz="0" w:space="0" w:color="auto"/>
        <w:right w:val="none" w:sz="0" w:space="0" w:color="auto"/>
      </w:divBdr>
    </w:div>
    <w:div w:id="248781455">
      <w:bodyDiv w:val="1"/>
      <w:marLeft w:val="0"/>
      <w:marRight w:val="0"/>
      <w:marTop w:val="0"/>
      <w:marBottom w:val="0"/>
      <w:divBdr>
        <w:top w:val="none" w:sz="0" w:space="0" w:color="auto"/>
        <w:left w:val="none" w:sz="0" w:space="0" w:color="auto"/>
        <w:bottom w:val="none" w:sz="0" w:space="0" w:color="auto"/>
        <w:right w:val="none" w:sz="0" w:space="0" w:color="auto"/>
      </w:divBdr>
      <w:divsChild>
        <w:div w:id="149103841">
          <w:marLeft w:val="0"/>
          <w:marRight w:val="0"/>
          <w:marTop w:val="0"/>
          <w:marBottom w:val="0"/>
          <w:divBdr>
            <w:top w:val="none" w:sz="0" w:space="0" w:color="auto"/>
            <w:left w:val="none" w:sz="0" w:space="0" w:color="auto"/>
            <w:bottom w:val="none" w:sz="0" w:space="0" w:color="auto"/>
            <w:right w:val="none" w:sz="0" w:space="0" w:color="auto"/>
          </w:divBdr>
          <w:divsChild>
            <w:div w:id="792139304">
              <w:marLeft w:val="0"/>
              <w:marRight w:val="0"/>
              <w:marTop w:val="3"/>
              <w:marBottom w:val="0"/>
              <w:divBdr>
                <w:top w:val="none" w:sz="0" w:space="0" w:color="auto"/>
                <w:left w:val="none" w:sz="0" w:space="0" w:color="auto"/>
                <w:bottom w:val="none" w:sz="0" w:space="0" w:color="auto"/>
                <w:right w:val="none" w:sz="0" w:space="0" w:color="auto"/>
              </w:divBdr>
            </w:div>
          </w:divsChild>
        </w:div>
        <w:div w:id="1763841633">
          <w:marLeft w:val="0"/>
          <w:marRight w:val="0"/>
          <w:marTop w:val="0"/>
          <w:marBottom w:val="0"/>
          <w:divBdr>
            <w:top w:val="none" w:sz="0" w:space="0" w:color="auto"/>
            <w:left w:val="none" w:sz="0" w:space="0" w:color="auto"/>
            <w:bottom w:val="none" w:sz="0" w:space="0" w:color="auto"/>
            <w:right w:val="none" w:sz="0" w:space="0" w:color="auto"/>
          </w:divBdr>
          <w:divsChild>
            <w:div w:id="187645884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52518460">
      <w:bodyDiv w:val="1"/>
      <w:marLeft w:val="0"/>
      <w:marRight w:val="0"/>
      <w:marTop w:val="0"/>
      <w:marBottom w:val="0"/>
      <w:divBdr>
        <w:top w:val="none" w:sz="0" w:space="0" w:color="auto"/>
        <w:left w:val="none" w:sz="0" w:space="0" w:color="auto"/>
        <w:bottom w:val="none" w:sz="0" w:space="0" w:color="auto"/>
        <w:right w:val="none" w:sz="0" w:space="0" w:color="auto"/>
      </w:divBdr>
    </w:div>
    <w:div w:id="253634464">
      <w:bodyDiv w:val="1"/>
      <w:marLeft w:val="0"/>
      <w:marRight w:val="0"/>
      <w:marTop w:val="0"/>
      <w:marBottom w:val="0"/>
      <w:divBdr>
        <w:top w:val="none" w:sz="0" w:space="0" w:color="auto"/>
        <w:left w:val="none" w:sz="0" w:space="0" w:color="auto"/>
        <w:bottom w:val="none" w:sz="0" w:space="0" w:color="auto"/>
        <w:right w:val="none" w:sz="0" w:space="0" w:color="auto"/>
      </w:divBdr>
    </w:div>
    <w:div w:id="260375705">
      <w:bodyDiv w:val="1"/>
      <w:marLeft w:val="0"/>
      <w:marRight w:val="0"/>
      <w:marTop w:val="0"/>
      <w:marBottom w:val="0"/>
      <w:divBdr>
        <w:top w:val="none" w:sz="0" w:space="0" w:color="auto"/>
        <w:left w:val="none" w:sz="0" w:space="0" w:color="auto"/>
        <w:bottom w:val="none" w:sz="0" w:space="0" w:color="auto"/>
        <w:right w:val="none" w:sz="0" w:space="0" w:color="auto"/>
      </w:divBdr>
    </w:div>
    <w:div w:id="268004168">
      <w:bodyDiv w:val="1"/>
      <w:marLeft w:val="0"/>
      <w:marRight w:val="0"/>
      <w:marTop w:val="0"/>
      <w:marBottom w:val="0"/>
      <w:divBdr>
        <w:top w:val="none" w:sz="0" w:space="0" w:color="auto"/>
        <w:left w:val="none" w:sz="0" w:space="0" w:color="auto"/>
        <w:bottom w:val="none" w:sz="0" w:space="0" w:color="auto"/>
        <w:right w:val="none" w:sz="0" w:space="0" w:color="auto"/>
      </w:divBdr>
    </w:div>
    <w:div w:id="272902109">
      <w:bodyDiv w:val="1"/>
      <w:marLeft w:val="0"/>
      <w:marRight w:val="0"/>
      <w:marTop w:val="0"/>
      <w:marBottom w:val="0"/>
      <w:divBdr>
        <w:top w:val="none" w:sz="0" w:space="0" w:color="auto"/>
        <w:left w:val="none" w:sz="0" w:space="0" w:color="auto"/>
        <w:bottom w:val="none" w:sz="0" w:space="0" w:color="auto"/>
        <w:right w:val="none" w:sz="0" w:space="0" w:color="auto"/>
      </w:divBdr>
    </w:div>
    <w:div w:id="283465818">
      <w:bodyDiv w:val="1"/>
      <w:marLeft w:val="0"/>
      <w:marRight w:val="0"/>
      <w:marTop w:val="0"/>
      <w:marBottom w:val="0"/>
      <w:divBdr>
        <w:top w:val="none" w:sz="0" w:space="0" w:color="auto"/>
        <w:left w:val="none" w:sz="0" w:space="0" w:color="auto"/>
        <w:bottom w:val="none" w:sz="0" w:space="0" w:color="auto"/>
        <w:right w:val="none" w:sz="0" w:space="0" w:color="auto"/>
      </w:divBdr>
    </w:div>
    <w:div w:id="291516937">
      <w:bodyDiv w:val="1"/>
      <w:marLeft w:val="0"/>
      <w:marRight w:val="0"/>
      <w:marTop w:val="0"/>
      <w:marBottom w:val="0"/>
      <w:divBdr>
        <w:top w:val="none" w:sz="0" w:space="0" w:color="auto"/>
        <w:left w:val="none" w:sz="0" w:space="0" w:color="auto"/>
        <w:bottom w:val="none" w:sz="0" w:space="0" w:color="auto"/>
        <w:right w:val="none" w:sz="0" w:space="0" w:color="auto"/>
      </w:divBdr>
    </w:div>
    <w:div w:id="317195224">
      <w:bodyDiv w:val="1"/>
      <w:marLeft w:val="0"/>
      <w:marRight w:val="0"/>
      <w:marTop w:val="0"/>
      <w:marBottom w:val="0"/>
      <w:divBdr>
        <w:top w:val="none" w:sz="0" w:space="0" w:color="auto"/>
        <w:left w:val="none" w:sz="0" w:space="0" w:color="auto"/>
        <w:bottom w:val="none" w:sz="0" w:space="0" w:color="auto"/>
        <w:right w:val="none" w:sz="0" w:space="0" w:color="auto"/>
      </w:divBdr>
    </w:div>
    <w:div w:id="324550592">
      <w:bodyDiv w:val="1"/>
      <w:marLeft w:val="0"/>
      <w:marRight w:val="0"/>
      <w:marTop w:val="0"/>
      <w:marBottom w:val="0"/>
      <w:divBdr>
        <w:top w:val="none" w:sz="0" w:space="0" w:color="auto"/>
        <w:left w:val="none" w:sz="0" w:space="0" w:color="auto"/>
        <w:bottom w:val="none" w:sz="0" w:space="0" w:color="auto"/>
        <w:right w:val="none" w:sz="0" w:space="0" w:color="auto"/>
      </w:divBdr>
    </w:div>
    <w:div w:id="331184061">
      <w:bodyDiv w:val="1"/>
      <w:marLeft w:val="0"/>
      <w:marRight w:val="0"/>
      <w:marTop w:val="0"/>
      <w:marBottom w:val="0"/>
      <w:divBdr>
        <w:top w:val="none" w:sz="0" w:space="0" w:color="auto"/>
        <w:left w:val="none" w:sz="0" w:space="0" w:color="auto"/>
        <w:bottom w:val="none" w:sz="0" w:space="0" w:color="auto"/>
        <w:right w:val="none" w:sz="0" w:space="0" w:color="auto"/>
      </w:divBdr>
    </w:div>
    <w:div w:id="357510761">
      <w:bodyDiv w:val="1"/>
      <w:marLeft w:val="0"/>
      <w:marRight w:val="0"/>
      <w:marTop w:val="0"/>
      <w:marBottom w:val="0"/>
      <w:divBdr>
        <w:top w:val="none" w:sz="0" w:space="0" w:color="auto"/>
        <w:left w:val="none" w:sz="0" w:space="0" w:color="auto"/>
        <w:bottom w:val="none" w:sz="0" w:space="0" w:color="auto"/>
        <w:right w:val="none" w:sz="0" w:space="0" w:color="auto"/>
      </w:divBdr>
    </w:div>
    <w:div w:id="375592310">
      <w:bodyDiv w:val="1"/>
      <w:marLeft w:val="0"/>
      <w:marRight w:val="0"/>
      <w:marTop w:val="0"/>
      <w:marBottom w:val="0"/>
      <w:divBdr>
        <w:top w:val="none" w:sz="0" w:space="0" w:color="auto"/>
        <w:left w:val="none" w:sz="0" w:space="0" w:color="auto"/>
        <w:bottom w:val="none" w:sz="0" w:space="0" w:color="auto"/>
        <w:right w:val="none" w:sz="0" w:space="0" w:color="auto"/>
      </w:divBdr>
      <w:divsChild>
        <w:div w:id="102186980">
          <w:marLeft w:val="0"/>
          <w:marRight w:val="0"/>
          <w:marTop w:val="150"/>
          <w:marBottom w:val="0"/>
          <w:divBdr>
            <w:top w:val="none" w:sz="0" w:space="0" w:color="auto"/>
            <w:left w:val="none" w:sz="0" w:space="0" w:color="auto"/>
            <w:bottom w:val="none" w:sz="0" w:space="0" w:color="auto"/>
            <w:right w:val="none" w:sz="0" w:space="0" w:color="auto"/>
          </w:divBdr>
        </w:div>
      </w:divsChild>
    </w:div>
    <w:div w:id="383531309">
      <w:bodyDiv w:val="1"/>
      <w:marLeft w:val="0"/>
      <w:marRight w:val="0"/>
      <w:marTop w:val="0"/>
      <w:marBottom w:val="0"/>
      <w:divBdr>
        <w:top w:val="none" w:sz="0" w:space="0" w:color="auto"/>
        <w:left w:val="none" w:sz="0" w:space="0" w:color="auto"/>
        <w:bottom w:val="none" w:sz="0" w:space="0" w:color="auto"/>
        <w:right w:val="none" w:sz="0" w:space="0" w:color="auto"/>
      </w:divBdr>
    </w:div>
    <w:div w:id="385177742">
      <w:bodyDiv w:val="1"/>
      <w:marLeft w:val="0"/>
      <w:marRight w:val="0"/>
      <w:marTop w:val="0"/>
      <w:marBottom w:val="0"/>
      <w:divBdr>
        <w:top w:val="none" w:sz="0" w:space="0" w:color="auto"/>
        <w:left w:val="none" w:sz="0" w:space="0" w:color="auto"/>
        <w:bottom w:val="none" w:sz="0" w:space="0" w:color="auto"/>
        <w:right w:val="none" w:sz="0" w:space="0" w:color="auto"/>
      </w:divBdr>
    </w:div>
    <w:div w:id="391848380">
      <w:bodyDiv w:val="1"/>
      <w:marLeft w:val="0"/>
      <w:marRight w:val="0"/>
      <w:marTop w:val="0"/>
      <w:marBottom w:val="0"/>
      <w:divBdr>
        <w:top w:val="none" w:sz="0" w:space="0" w:color="auto"/>
        <w:left w:val="none" w:sz="0" w:space="0" w:color="auto"/>
        <w:bottom w:val="none" w:sz="0" w:space="0" w:color="auto"/>
        <w:right w:val="none" w:sz="0" w:space="0" w:color="auto"/>
      </w:divBdr>
    </w:div>
    <w:div w:id="400295834">
      <w:bodyDiv w:val="1"/>
      <w:marLeft w:val="0"/>
      <w:marRight w:val="0"/>
      <w:marTop w:val="0"/>
      <w:marBottom w:val="0"/>
      <w:divBdr>
        <w:top w:val="none" w:sz="0" w:space="0" w:color="auto"/>
        <w:left w:val="none" w:sz="0" w:space="0" w:color="auto"/>
        <w:bottom w:val="none" w:sz="0" w:space="0" w:color="auto"/>
        <w:right w:val="none" w:sz="0" w:space="0" w:color="auto"/>
      </w:divBdr>
    </w:div>
    <w:div w:id="407844083">
      <w:bodyDiv w:val="1"/>
      <w:marLeft w:val="0"/>
      <w:marRight w:val="0"/>
      <w:marTop w:val="0"/>
      <w:marBottom w:val="0"/>
      <w:divBdr>
        <w:top w:val="none" w:sz="0" w:space="0" w:color="auto"/>
        <w:left w:val="none" w:sz="0" w:space="0" w:color="auto"/>
        <w:bottom w:val="none" w:sz="0" w:space="0" w:color="auto"/>
        <w:right w:val="none" w:sz="0" w:space="0" w:color="auto"/>
      </w:divBdr>
    </w:div>
    <w:div w:id="414589198">
      <w:bodyDiv w:val="1"/>
      <w:marLeft w:val="0"/>
      <w:marRight w:val="0"/>
      <w:marTop w:val="0"/>
      <w:marBottom w:val="0"/>
      <w:divBdr>
        <w:top w:val="none" w:sz="0" w:space="0" w:color="auto"/>
        <w:left w:val="none" w:sz="0" w:space="0" w:color="auto"/>
        <w:bottom w:val="none" w:sz="0" w:space="0" w:color="auto"/>
        <w:right w:val="none" w:sz="0" w:space="0" w:color="auto"/>
      </w:divBdr>
    </w:div>
    <w:div w:id="416172570">
      <w:bodyDiv w:val="1"/>
      <w:marLeft w:val="0"/>
      <w:marRight w:val="0"/>
      <w:marTop w:val="0"/>
      <w:marBottom w:val="0"/>
      <w:divBdr>
        <w:top w:val="none" w:sz="0" w:space="0" w:color="auto"/>
        <w:left w:val="none" w:sz="0" w:space="0" w:color="auto"/>
        <w:bottom w:val="none" w:sz="0" w:space="0" w:color="auto"/>
        <w:right w:val="none" w:sz="0" w:space="0" w:color="auto"/>
      </w:divBdr>
    </w:div>
    <w:div w:id="421725532">
      <w:bodyDiv w:val="1"/>
      <w:marLeft w:val="0"/>
      <w:marRight w:val="0"/>
      <w:marTop w:val="0"/>
      <w:marBottom w:val="0"/>
      <w:divBdr>
        <w:top w:val="none" w:sz="0" w:space="0" w:color="auto"/>
        <w:left w:val="none" w:sz="0" w:space="0" w:color="auto"/>
        <w:bottom w:val="none" w:sz="0" w:space="0" w:color="auto"/>
        <w:right w:val="none" w:sz="0" w:space="0" w:color="auto"/>
      </w:divBdr>
      <w:divsChild>
        <w:div w:id="1610236526">
          <w:marLeft w:val="0"/>
          <w:marRight w:val="0"/>
          <w:marTop w:val="150"/>
          <w:marBottom w:val="0"/>
          <w:divBdr>
            <w:top w:val="none" w:sz="0" w:space="0" w:color="auto"/>
            <w:left w:val="none" w:sz="0" w:space="0" w:color="auto"/>
            <w:bottom w:val="none" w:sz="0" w:space="0" w:color="auto"/>
            <w:right w:val="none" w:sz="0" w:space="0" w:color="auto"/>
          </w:divBdr>
        </w:div>
      </w:divsChild>
    </w:div>
    <w:div w:id="441457732">
      <w:bodyDiv w:val="1"/>
      <w:marLeft w:val="0"/>
      <w:marRight w:val="0"/>
      <w:marTop w:val="0"/>
      <w:marBottom w:val="0"/>
      <w:divBdr>
        <w:top w:val="none" w:sz="0" w:space="0" w:color="auto"/>
        <w:left w:val="none" w:sz="0" w:space="0" w:color="auto"/>
        <w:bottom w:val="none" w:sz="0" w:space="0" w:color="auto"/>
        <w:right w:val="none" w:sz="0" w:space="0" w:color="auto"/>
      </w:divBdr>
    </w:div>
    <w:div w:id="448206650">
      <w:bodyDiv w:val="1"/>
      <w:marLeft w:val="0"/>
      <w:marRight w:val="0"/>
      <w:marTop w:val="0"/>
      <w:marBottom w:val="0"/>
      <w:divBdr>
        <w:top w:val="none" w:sz="0" w:space="0" w:color="auto"/>
        <w:left w:val="none" w:sz="0" w:space="0" w:color="auto"/>
        <w:bottom w:val="none" w:sz="0" w:space="0" w:color="auto"/>
        <w:right w:val="none" w:sz="0" w:space="0" w:color="auto"/>
      </w:divBdr>
      <w:divsChild>
        <w:div w:id="1406681960">
          <w:marLeft w:val="0"/>
          <w:marRight w:val="0"/>
          <w:marTop w:val="150"/>
          <w:marBottom w:val="0"/>
          <w:divBdr>
            <w:top w:val="none" w:sz="0" w:space="0" w:color="auto"/>
            <w:left w:val="none" w:sz="0" w:space="0" w:color="auto"/>
            <w:bottom w:val="none" w:sz="0" w:space="0" w:color="auto"/>
            <w:right w:val="none" w:sz="0" w:space="0" w:color="auto"/>
          </w:divBdr>
          <w:divsChild>
            <w:div w:id="2055348292">
              <w:marLeft w:val="0"/>
              <w:marRight w:val="0"/>
              <w:marTop w:val="0"/>
              <w:marBottom w:val="0"/>
              <w:divBdr>
                <w:top w:val="none" w:sz="0" w:space="0" w:color="auto"/>
                <w:left w:val="none" w:sz="0" w:space="0" w:color="auto"/>
                <w:bottom w:val="none" w:sz="0" w:space="0" w:color="auto"/>
                <w:right w:val="none" w:sz="0" w:space="0" w:color="auto"/>
              </w:divBdr>
            </w:div>
            <w:div w:id="18924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2966">
      <w:bodyDiv w:val="1"/>
      <w:marLeft w:val="0"/>
      <w:marRight w:val="0"/>
      <w:marTop w:val="0"/>
      <w:marBottom w:val="0"/>
      <w:divBdr>
        <w:top w:val="none" w:sz="0" w:space="0" w:color="auto"/>
        <w:left w:val="none" w:sz="0" w:space="0" w:color="auto"/>
        <w:bottom w:val="none" w:sz="0" w:space="0" w:color="auto"/>
        <w:right w:val="none" w:sz="0" w:space="0" w:color="auto"/>
      </w:divBdr>
    </w:div>
    <w:div w:id="489910426">
      <w:bodyDiv w:val="1"/>
      <w:marLeft w:val="0"/>
      <w:marRight w:val="0"/>
      <w:marTop w:val="0"/>
      <w:marBottom w:val="0"/>
      <w:divBdr>
        <w:top w:val="none" w:sz="0" w:space="0" w:color="auto"/>
        <w:left w:val="none" w:sz="0" w:space="0" w:color="auto"/>
        <w:bottom w:val="none" w:sz="0" w:space="0" w:color="auto"/>
        <w:right w:val="none" w:sz="0" w:space="0" w:color="auto"/>
      </w:divBdr>
      <w:divsChild>
        <w:div w:id="311642417">
          <w:marLeft w:val="446"/>
          <w:marRight w:val="0"/>
          <w:marTop w:val="0"/>
          <w:marBottom w:val="0"/>
          <w:divBdr>
            <w:top w:val="none" w:sz="0" w:space="0" w:color="auto"/>
            <w:left w:val="none" w:sz="0" w:space="0" w:color="auto"/>
            <w:bottom w:val="none" w:sz="0" w:space="0" w:color="auto"/>
            <w:right w:val="none" w:sz="0" w:space="0" w:color="auto"/>
          </w:divBdr>
        </w:div>
        <w:div w:id="676032085">
          <w:marLeft w:val="446"/>
          <w:marRight w:val="0"/>
          <w:marTop w:val="0"/>
          <w:marBottom w:val="0"/>
          <w:divBdr>
            <w:top w:val="none" w:sz="0" w:space="0" w:color="auto"/>
            <w:left w:val="none" w:sz="0" w:space="0" w:color="auto"/>
            <w:bottom w:val="none" w:sz="0" w:space="0" w:color="auto"/>
            <w:right w:val="none" w:sz="0" w:space="0" w:color="auto"/>
          </w:divBdr>
        </w:div>
        <w:div w:id="847335157">
          <w:marLeft w:val="446"/>
          <w:marRight w:val="0"/>
          <w:marTop w:val="0"/>
          <w:marBottom w:val="0"/>
          <w:divBdr>
            <w:top w:val="none" w:sz="0" w:space="0" w:color="auto"/>
            <w:left w:val="none" w:sz="0" w:space="0" w:color="auto"/>
            <w:bottom w:val="none" w:sz="0" w:space="0" w:color="auto"/>
            <w:right w:val="none" w:sz="0" w:space="0" w:color="auto"/>
          </w:divBdr>
        </w:div>
        <w:div w:id="1359894982">
          <w:marLeft w:val="446"/>
          <w:marRight w:val="0"/>
          <w:marTop w:val="0"/>
          <w:marBottom w:val="0"/>
          <w:divBdr>
            <w:top w:val="none" w:sz="0" w:space="0" w:color="auto"/>
            <w:left w:val="none" w:sz="0" w:space="0" w:color="auto"/>
            <w:bottom w:val="none" w:sz="0" w:space="0" w:color="auto"/>
            <w:right w:val="none" w:sz="0" w:space="0" w:color="auto"/>
          </w:divBdr>
        </w:div>
        <w:div w:id="2084444679">
          <w:marLeft w:val="446"/>
          <w:marRight w:val="0"/>
          <w:marTop w:val="0"/>
          <w:marBottom w:val="0"/>
          <w:divBdr>
            <w:top w:val="none" w:sz="0" w:space="0" w:color="auto"/>
            <w:left w:val="none" w:sz="0" w:space="0" w:color="auto"/>
            <w:bottom w:val="none" w:sz="0" w:space="0" w:color="auto"/>
            <w:right w:val="none" w:sz="0" w:space="0" w:color="auto"/>
          </w:divBdr>
        </w:div>
        <w:div w:id="2109960241">
          <w:marLeft w:val="446"/>
          <w:marRight w:val="0"/>
          <w:marTop w:val="0"/>
          <w:marBottom w:val="0"/>
          <w:divBdr>
            <w:top w:val="none" w:sz="0" w:space="0" w:color="auto"/>
            <w:left w:val="none" w:sz="0" w:space="0" w:color="auto"/>
            <w:bottom w:val="none" w:sz="0" w:space="0" w:color="auto"/>
            <w:right w:val="none" w:sz="0" w:space="0" w:color="auto"/>
          </w:divBdr>
        </w:div>
      </w:divsChild>
    </w:div>
    <w:div w:id="490030173">
      <w:bodyDiv w:val="1"/>
      <w:marLeft w:val="0"/>
      <w:marRight w:val="0"/>
      <w:marTop w:val="0"/>
      <w:marBottom w:val="0"/>
      <w:divBdr>
        <w:top w:val="none" w:sz="0" w:space="0" w:color="auto"/>
        <w:left w:val="none" w:sz="0" w:space="0" w:color="auto"/>
        <w:bottom w:val="none" w:sz="0" w:space="0" w:color="auto"/>
        <w:right w:val="none" w:sz="0" w:space="0" w:color="auto"/>
      </w:divBdr>
    </w:div>
    <w:div w:id="504324773">
      <w:bodyDiv w:val="1"/>
      <w:marLeft w:val="0"/>
      <w:marRight w:val="0"/>
      <w:marTop w:val="0"/>
      <w:marBottom w:val="0"/>
      <w:divBdr>
        <w:top w:val="none" w:sz="0" w:space="0" w:color="auto"/>
        <w:left w:val="none" w:sz="0" w:space="0" w:color="auto"/>
        <w:bottom w:val="none" w:sz="0" w:space="0" w:color="auto"/>
        <w:right w:val="none" w:sz="0" w:space="0" w:color="auto"/>
      </w:divBdr>
    </w:div>
    <w:div w:id="520049852">
      <w:bodyDiv w:val="1"/>
      <w:marLeft w:val="0"/>
      <w:marRight w:val="0"/>
      <w:marTop w:val="0"/>
      <w:marBottom w:val="0"/>
      <w:divBdr>
        <w:top w:val="none" w:sz="0" w:space="0" w:color="auto"/>
        <w:left w:val="none" w:sz="0" w:space="0" w:color="auto"/>
        <w:bottom w:val="none" w:sz="0" w:space="0" w:color="auto"/>
        <w:right w:val="none" w:sz="0" w:space="0" w:color="auto"/>
      </w:divBdr>
      <w:divsChild>
        <w:div w:id="1808618266">
          <w:marLeft w:val="0"/>
          <w:marRight w:val="0"/>
          <w:marTop w:val="150"/>
          <w:marBottom w:val="0"/>
          <w:divBdr>
            <w:top w:val="none" w:sz="0" w:space="0" w:color="auto"/>
            <w:left w:val="none" w:sz="0" w:space="0" w:color="auto"/>
            <w:bottom w:val="none" w:sz="0" w:space="0" w:color="auto"/>
            <w:right w:val="none" w:sz="0" w:space="0" w:color="auto"/>
          </w:divBdr>
          <w:divsChild>
            <w:div w:id="1637637719">
              <w:marLeft w:val="0"/>
              <w:marRight w:val="0"/>
              <w:marTop w:val="0"/>
              <w:marBottom w:val="0"/>
              <w:divBdr>
                <w:top w:val="none" w:sz="0" w:space="0" w:color="auto"/>
                <w:left w:val="none" w:sz="0" w:space="0" w:color="auto"/>
                <w:bottom w:val="none" w:sz="0" w:space="0" w:color="auto"/>
                <w:right w:val="none" w:sz="0" w:space="0" w:color="auto"/>
              </w:divBdr>
            </w:div>
            <w:div w:id="11044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2771">
      <w:bodyDiv w:val="1"/>
      <w:marLeft w:val="0"/>
      <w:marRight w:val="0"/>
      <w:marTop w:val="0"/>
      <w:marBottom w:val="0"/>
      <w:divBdr>
        <w:top w:val="none" w:sz="0" w:space="0" w:color="auto"/>
        <w:left w:val="none" w:sz="0" w:space="0" w:color="auto"/>
        <w:bottom w:val="none" w:sz="0" w:space="0" w:color="auto"/>
        <w:right w:val="none" w:sz="0" w:space="0" w:color="auto"/>
      </w:divBdr>
    </w:div>
    <w:div w:id="534654038">
      <w:bodyDiv w:val="1"/>
      <w:marLeft w:val="0"/>
      <w:marRight w:val="0"/>
      <w:marTop w:val="0"/>
      <w:marBottom w:val="0"/>
      <w:divBdr>
        <w:top w:val="none" w:sz="0" w:space="0" w:color="auto"/>
        <w:left w:val="none" w:sz="0" w:space="0" w:color="auto"/>
        <w:bottom w:val="none" w:sz="0" w:space="0" w:color="auto"/>
        <w:right w:val="none" w:sz="0" w:space="0" w:color="auto"/>
      </w:divBdr>
    </w:div>
    <w:div w:id="539825379">
      <w:bodyDiv w:val="1"/>
      <w:marLeft w:val="0"/>
      <w:marRight w:val="0"/>
      <w:marTop w:val="0"/>
      <w:marBottom w:val="0"/>
      <w:divBdr>
        <w:top w:val="none" w:sz="0" w:space="0" w:color="auto"/>
        <w:left w:val="none" w:sz="0" w:space="0" w:color="auto"/>
        <w:bottom w:val="none" w:sz="0" w:space="0" w:color="auto"/>
        <w:right w:val="none" w:sz="0" w:space="0" w:color="auto"/>
      </w:divBdr>
    </w:div>
    <w:div w:id="554390131">
      <w:bodyDiv w:val="1"/>
      <w:marLeft w:val="0"/>
      <w:marRight w:val="0"/>
      <w:marTop w:val="0"/>
      <w:marBottom w:val="0"/>
      <w:divBdr>
        <w:top w:val="none" w:sz="0" w:space="0" w:color="auto"/>
        <w:left w:val="none" w:sz="0" w:space="0" w:color="auto"/>
        <w:bottom w:val="none" w:sz="0" w:space="0" w:color="auto"/>
        <w:right w:val="none" w:sz="0" w:space="0" w:color="auto"/>
      </w:divBdr>
    </w:div>
    <w:div w:id="556940123">
      <w:bodyDiv w:val="1"/>
      <w:marLeft w:val="0"/>
      <w:marRight w:val="0"/>
      <w:marTop w:val="0"/>
      <w:marBottom w:val="0"/>
      <w:divBdr>
        <w:top w:val="none" w:sz="0" w:space="0" w:color="auto"/>
        <w:left w:val="none" w:sz="0" w:space="0" w:color="auto"/>
        <w:bottom w:val="none" w:sz="0" w:space="0" w:color="auto"/>
        <w:right w:val="none" w:sz="0" w:space="0" w:color="auto"/>
      </w:divBdr>
      <w:divsChild>
        <w:div w:id="1737163093">
          <w:marLeft w:val="0"/>
          <w:marRight w:val="0"/>
          <w:marTop w:val="150"/>
          <w:marBottom w:val="0"/>
          <w:divBdr>
            <w:top w:val="none" w:sz="0" w:space="0" w:color="auto"/>
            <w:left w:val="none" w:sz="0" w:space="0" w:color="auto"/>
            <w:bottom w:val="none" w:sz="0" w:space="0" w:color="auto"/>
            <w:right w:val="none" w:sz="0" w:space="0" w:color="auto"/>
          </w:divBdr>
        </w:div>
      </w:divsChild>
    </w:div>
    <w:div w:id="557672699">
      <w:bodyDiv w:val="1"/>
      <w:marLeft w:val="0"/>
      <w:marRight w:val="0"/>
      <w:marTop w:val="0"/>
      <w:marBottom w:val="0"/>
      <w:divBdr>
        <w:top w:val="none" w:sz="0" w:space="0" w:color="auto"/>
        <w:left w:val="none" w:sz="0" w:space="0" w:color="auto"/>
        <w:bottom w:val="none" w:sz="0" w:space="0" w:color="auto"/>
        <w:right w:val="none" w:sz="0" w:space="0" w:color="auto"/>
      </w:divBdr>
    </w:div>
    <w:div w:id="560363891">
      <w:bodyDiv w:val="1"/>
      <w:marLeft w:val="0"/>
      <w:marRight w:val="0"/>
      <w:marTop w:val="0"/>
      <w:marBottom w:val="0"/>
      <w:divBdr>
        <w:top w:val="none" w:sz="0" w:space="0" w:color="auto"/>
        <w:left w:val="none" w:sz="0" w:space="0" w:color="auto"/>
        <w:bottom w:val="none" w:sz="0" w:space="0" w:color="auto"/>
        <w:right w:val="none" w:sz="0" w:space="0" w:color="auto"/>
      </w:divBdr>
    </w:div>
    <w:div w:id="563182383">
      <w:bodyDiv w:val="1"/>
      <w:marLeft w:val="0"/>
      <w:marRight w:val="0"/>
      <w:marTop w:val="0"/>
      <w:marBottom w:val="0"/>
      <w:divBdr>
        <w:top w:val="none" w:sz="0" w:space="0" w:color="auto"/>
        <w:left w:val="none" w:sz="0" w:space="0" w:color="auto"/>
        <w:bottom w:val="none" w:sz="0" w:space="0" w:color="auto"/>
        <w:right w:val="none" w:sz="0" w:space="0" w:color="auto"/>
      </w:divBdr>
    </w:div>
    <w:div w:id="598218165">
      <w:bodyDiv w:val="1"/>
      <w:marLeft w:val="0"/>
      <w:marRight w:val="0"/>
      <w:marTop w:val="0"/>
      <w:marBottom w:val="0"/>
      <w:divBdr>
        <w:top w:val="none" w:sz="0" w:space="0" w:color="auto"/>
        <w:left w:val="none" w:sz="0" w:space="0" w:color="auto"/>
        <w:bottom w:val="none" w:sz="0" w:space="0" w:color="auto"/>
        <w:right w:val="none" w:sz="0" w:space="0" w:color="auto"/>
      </w:divBdr>
    </w:div>
    <w:div w:id="600377439">
      <w:bodyDiv w:val="1"/>
      <w:marLeft w:val="0"/>
      <w:marRight w:val="0"/>
      <w:marTop w:val="0"/>
      <w:marBottom w:val="0"/>
      <w:divBdr>
        <w:top w:val="none" w:sz="0" w:space="0" w:color="auto"/>
        <w:left w:val="none" w:sz="0" w:space="0" w:color="auto"/>
        <w:bottom w:val="none" w:sz="0" w:space="0" w:color="auto"/>
        <w:right w:val="none" w:sz="0" w:space="0" w:color="auto"/>
      </w:divBdr>
      <w:divsChild>
        <w:div w:id="192695618">
          <w:marLeft w:val="0"/>
          <w:marRight w:val="0"/>
          <w:marTop w:val="0"/>
          <w:marBottom w:val="0"/>
          <w:divBdr>
            <w:top w:val="none" w:sz="0" w:space="0" w:color="auto"/>
            <w:left w:val="none" w:sz="0" w:space="0" w:color="auto"/>
            <w:bottom w:val="none" w:sz="0" w:space="0" w:color="auto"/>
            <w:right w:val="none" w:sz="0" w:space="0" w:color="auto"/>
          </w:divBdr>
          <w:divsChild>
            <w:div w:id="1561281945">
              <w:marLeft w:val="0"/>
              <w:marRight w:val="0"/>
              <w:marTop w:val="3"/>
              <w:marBottom w:val="0"/>
              <w:divBdr>
                <w:top w:val="none" w:sz="0" w:space="0" w:color="auto"/>
                <w:left w:val="none" w:sz="0" w:space="0" w:color="auto"/>
                <w:bottom w:val="none" w:sz="0" w:space="0" w:color="auto"/>
                <w:right w:val="none" w:sz="0" w:space="0" w:color="auto"/>
              </w:divBdr>
            </w:div>
          </w:divsChild>
        </w:div>
        <w:div w:id="1271012175">
          <w:marLeft w:val="0"/>
          <w:marRight w:val="0"/>
          <w:marTop w:val="0"/>
          <w:marBottom w:val="0"/>
          <w:divBdr>
            <w:top w:val="none" w:sz="0" w:space="0" w:color="auto"/>
            <w:left w:val="none" w:sz="0" w:space="0" w:color="auto"/>
            <w:bottom w:val="none" w:sz="0" w:space="0" w:color="auto"/>
            <w:right w:val="none" w:sz="0" w:space="0" w:color="auto"/>
          </w:divBdr>
          <w:divsChild>
            <w:div w:id="213335695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617177962">
      <w:bodyDiv w:val="1"/>
      <w:marLeft w:val="0"/>
      <w:marRight w:val="0"/>
      <w:marTop w:val="0"/>
      <w:marBottom w:val="0"/>
      <w:divBdr>
        <w:top w:val="none" w:sz="0" w:space="0" w:color="auto"/>
        <w:left w:val="none" w:sz="0" w:space="0" w:color="auto"/>
        <w:bottom w:val="none" w:sz="0" w:space="0" w:color="auto"/>
        <w:right w:val="none" w:sz="0" w:space="0" w:color="auto"/>
      </w:divBdr>
      <w:divsChild>
        <w:div w:id="434179791">
          <w:marLeft w:val="0"/>
          <w:marRight w:val="0"/>
          <w:marTop w:val="150"/>
          <w:marBottom w:val="0"/>
          <w:divBdr>
            <w:top w:val="none" w:sz="0" w:space="0" w:color="auto"/>
            <w:left w:val="none" w:sz="0" w:space="0" w:color="auto"/>
            <w:bottom w:val="none" w:sz="0" w:space="0" w:color="auto"/>
            <w:right w:val="none" w:sz="0" w:space="0" w:color="auto"/>
          </w:divBdr>
          <w:divsChild>
            <w:div w:id="585461498">
              <w:marLeft w:val="0"/>
              <w:marRight w:val="0"/>
              <w:marTop w:val="0"/>
              <w:marBottom w:val="0"/>
              <w:divBdr>
                <w:top w:val="none" w:sz="0" w:space="0" w:color="auto"/>
                <w:left w:val="none" w:sz="0" w:space="0" w:color="auto"/>
                <w:bottom w:val="none" w:sz="0" w:space="0" w:color="auto"/>
                <w:right w:val="none" w:sz="0" w:space="0" w:color="auto"/>
              </w:divBdr>
            </w:div>
            <w:div w:id="58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0902">
      <w:bodyDiv w:val="1"/>
      <w:marLeft w:val="0"/>
      <w:marRight w:val="0"/>
      <w:marTop w:val="0"/>
      <w:marBottom w:val="0"/>
      <w:divBdr>
        <w:top w:val="none" w:sz="0" w:space="0" w:color="auto"/>
        <w:left w:val="none" w:sz="0" w:space="0" w:color="auto"/>
        <w:bottom w:val="none" w:sz="0" w:space="0" w:color="auto"/>
        <w:right w:val="none" w:sz="0" w:space="0" w:color="auto"/>
      </w:divBdr>
    </w:div>
    <w:div w:id="625892716">
      <w:bodyDiv w:val="1"/>
      <w:marLeft w:val="0"/>
      <w:marRight w:val="0"/>
      <w:marTop w:val="0"/>
      <w:marBottom w:val="0"/>
      <w:divBdr>
        <w:top w:val="none" w:sz="0" w:space="0" w:color="auto"/>
        <w:left w:val="none" w:sz="0" w:space="0" w:color="auto"/>
        <w:bottom w:val="none" w:sz="0" w:space="0" w:color="auto"/>
        <w:right w:val="none" w:sz="0" w:space="0" w:color="auto"/>
      </w:divBdr>
    </w:div>
    <w:div w:id="649678154">
      <w:bodyDiv w:val="1"/>
      <w:marLeft w:val="0"/>
      <w:marRight w:val="0"/>
      <w:marTop w:val="0"/>
      <w:marBottom w:val="0"/>
      <w:divBdr>
        <w:top w:val="none" w:sz="0" w:space="0" w:color="auto"/>
        <w:left w:val="none" w:sz="0" w:space="0" w:color="auto"/>
        <w:bottom w:val="none" w:sz="0" w:space="0" w:color="auto"/>
        <w:right w:val="none" w:sz="0" w:space="0" w:color="auto"/>
      </w:divBdr>
    </w:div>
    <w:div w:id="651182013">
      <w:bodyDiv w:val="1"/>
      <w:marLeft w:val="0"/>
      <w:marRight w:val="0"/>
      <w:marTop w:val="0"/>
      <w:marBottom w:val="0"/>
      <w:divBdr>
        <w:top w:val="none" w:sz="0" w:space="0" w:color="auto"/>
        <w:left w:val="none" w:sz="0" w:space="0" w:color="auto"/>
        <w:bottom w:val="none" w:sz="0" w:space="0" w:color="auto"/>
        <w:right w:val="none" w:sz="0" w:space="0" w:color="auto"/>
      </w:divBdr>
    </w:div>
    <w:div w:id="666515116">
      <w:bodyDiv w:val="1"/>
      <w:marLeft w:val="0"/>
      <w:marRight w:val="0"/>
      <w:marTop w:val="0"/>
      <w:marBottom w:val="0"/>
      <w:divBdr>
        <w:top w:val="none" w:sz="0" w:space="0" w:color="auto"/>
        <w:left w:val="none" w:sz="0" w:space="0" w:color="auto"/>
        <w:bottom w:val="none" w:sz="0" w:space="0" w:color="auto"/>
        <w:right w:val="none" w:sz="0" w:space="0" w:color="auto"/>
      </w:divBdr>
    </w:div>
    <w:div w:id="667173683">
      <w:bodyDiv w:val="1"/>
      <w:marLeft w:val="0"/>
      <w:marRight w:val="0"/>
      <w:marTop w:val="0"/>
      <w:marBottom w:val="0"/>
      <w:divBdr>
        <w:top w:val="none" w:sz="0" w:space="0" w:color="auto"/>
        <w:left w:val="none" w:sz="0" w:space="0" w:color="auto"/>
        <w:bottom w:val="none" w:sz="0" w:space="0" w:color="auto"/>
        <w:right w:val="none" w:sz="0" w:space="0" w:color="auto"/>
      </w:divBdr>
    </w:div>
    <w:div w:id="672145564">
      <w:bodyDiv w:val="1"/>
      <w:marLeft w:val="0"/>
      <w:marRight w:val="0"/>
      <w:marTop w:val="0"/>
      <w:marBottom w:val="0"/>
      <w:divBdr>
        <w:top w:val="none" w:sz="0" w:space="0" w:color="auto"/>
        <w:left w:val="none" w:sz="0" w:space="0" w:color="auto"/>
        <w:bottom w:val="none" w:sz="0" w:space="0" w:color="auto"/>
        <w:right w:val="none" w:sz="0" w:space="0" w:color="auto"/>
      </w:divBdr>
    </w:div>
    <w:div w:id="677390830">
      <w:bodyDiv w:val="1"/>
      <w:marLeft w:val="0"/>
      <w:marRight w:val="0"/>
      <w:marTop w:val="0"/>
      <w:marBottom w:val="0"/>
      <w:divBdr>
        <w:top w:val="none" w:sz="0" w:space="0" w:color="auto"/>
        <w:left w:val="none" w:sz="0" w:space="0" w:color="auto"/>
        <w:bottom w:val="none" w:sz="0" w:space="0" w:color="auto"/>
        <w:right w:val="none" w:sz="0" w:space="0" w:color="auto"/>
      </w:divBdr>
      <w:divsChild>
        <w:div w:id="2127849797">
          <w:marLeft w:val="0"/>
          <w:marRight w:val="0"/>
          <w:marTop w:val="150"/>
          <w:marBottom w:val="0"/>
          <w:divBdr>
            <w:top w:val="none" w:sz="0" w:space="0" w:color="auto"/>
            <w:left w:val="none" w:sz="0" w:space="0" w:color="auto"/>
            <w:bottom w:val="none" w:sz="0" w:space="0" w:color="auto"/>
            <w:right w:val="none" w:sz="0" w:space="0" w:color="auto"/>
          </w:divBdr>
        </w:div>
      </w:divsChild>
    </w:div>
    <w:div w:id="694814610">
      <w:bodyDiv w:val="1"/>
      <w:marLeft w:val="0"/>
      <w:marRight w:val="0"/>
      <w:marTop w:val="0"/>
      <w:marBottom w:val="0"/>
      <w:divBdr>
        <w:top w:val="none" w:sz="0" w:space="0" w:color="auto"/>
        <w:left w:val="none" w:sz="0" w:space="0" w:color="auto"/>
        <w:bottom w:val="none" w:sz="0" w:space="0" w:color="auto"/>
        <w:right w:val="none" w:sz="0" w:space="0" w:color="auto"/>
      </w:divBdr>
    </w:div>
    <w:div w:id="694964809">
      <w:bodyDiv w:val="1"/>
      <w:marLeft w:val="0"/>
      <w:marRight w:val="0"/>
      <w:marTop w:val="0"/>
      <w:marBottom w:val="0"/>
      <w:divBdr>
        <w:top w:val="none" w:sz="0" w:space="0" w:color="auto"/>
        <w:left w:val="none" w:sz="0" w:space="0" w:color="auto"/>
        <w:bottom w:val="none" w:sz="0" w:space="0" w:color="auto"/>
        <w:right w:val="none" w:sz="0" w:space="0" w:color="auto"/>
      </w:divBdr>
    </w:div>
    <w:div w:id="700934586">
      <w:bodyDiv w:val="1"/>
      <w:marLeft w:val="0"/>
      <w:marRight w:val="0"/>
      <w:marTop w:val="0"/>
      <w:marBottom w:val="0"/>
      <w:divBdr>
        <w:top w:val="none" w:sz="0" w:space="0" w:color="auto"/>
        <w:left w:val="none" w:sz="0" w:space="0" w:color="auto"/>
        <w:bottom w:val="none" w:sz="0" w:space="0" w:color="auto"/>
        <w:right w:val="none" w:sz="0" w:space="0" w:color="auto"/>
      </w:divBdr>
    </w:div>
    <w:div w:id="702562195">
      <w:bodyDiv w:val="1"/>
      <w:marLeft w:val="0"/>
      <w:marRight w:val="0"/>
      <w:marTop w:val="0"/>
      <w:marBottom w:val="0"/>
      <w:divBdr>
        <w:top w:val="none" w:sz="0" w:space="0" w:color="auto"/>
        <w:left w:val="none" w:sz="0" w:space="0" w:color="auto"/>
        <w:bottom w:val="none" w:sz="0" w:space="0" w:color="auto"/>
        <w:right w:val="none" w:sz="0" w:space="0" w:color="auto"/>
      </w:divBdr>
    </w:div>
    <w:div w:id="712850837">
      <w:bodyDiv w:val="1"/>
      <w:marLeft w:val="0"/>
      <w:marRight w:val="0"/>
      <w:marTop w:val="0"/>
      <w:marBottom w:val="0"/>
      <w:divBdr>
        <w:top w:val="none" w:sz="0" w:space="0" w:color="auto"/>
        <w:left w:val="none" w:sz="0" w:space="0" w:color="auto"/>
        <w:bottom w:val="none" w:sz="0" w:space="0" w:color="auto"/>
        <w:right w:val="none" w:sz="0" w:space="0" w:color="auto"/>
      </w:divBdr>
    </w:div>
    <w:div w:id="718356560">
      <w:bodyDiv w:val="1"/>
      <w:marLeft w:val="0"/>
      <w:marRight w:val="0"/>
      <w:marTop w:val="0"/>
      <w:marBottom w:val="0"/>
      <w:divBdr>
        <w:top w:val="none" w:sz="0" w:space="0" w:color="auto"/>
        <w:left w:val="none" w:sz="0" w:space="0" w:color="auto"/>
        <w:bottom w:val="none" w:sz="0" w:space="0" w:color="auto"/>
        <w:right w:val="none" w:sz="0" w:space="0" w:color="auto"/>
      </w:divBdr>
      <w:divsChild>
        <w:div w:id="151994480">
          <w:marLeft w:val="0"/>
          <w:marRight w:val="0"/>
          <w:marTop w:val="150"/>
          <w:marBottom w:val="0"/>
          <w:divBdr>
            <w:top w:val="none" w:sz="0" w:space="0" w:color="auto"/>
            <w:left w:val="none" w:sz="0" w:space="0" w:color="auto"/>
            <w:bottom w:val="none" w:sz="0" w:space="0" w:color="auto"/>
            <w:right w:val="none" w:sz="0" w:space="0" w:color="auto"/>
          </w:divBdr>
        </w:div>
      </w:divsChild>
    </w:div>
    <w:div w:id="749888579">
      <w:bodyDiv w:val="1"/>
      <w:marLeft w:val="0"/>
      <w:marRight w:val="0"/>
      <w:marTop w:val="0"/>
      <w:marBottom w:val="0"/>
      <w:divBdr>
        <w:top w:val="none" w:sz="0" w:space="0" w:color="auto"/>
        <w:left w:val="none" w:sz="0" w:space="0" w:color="auto"/>
        <w:bottom w:val="none" w:sz="0" w:space="0" w:color="auto"/>
        <w:right w:val="none" w:sz="0" w:space="0" w:color="auto"/>
      </w:divBdr>
    </w:div>
    <w:div w:id="768965336">
      <w:bodyDiv w:val="1"/>
      <w:marLeft w:val="0"/>
      <w:marRight w:val="0"/>
      <w:marTop w:val="0"/>
      <w:marBottom w:val="0"/>
      <w:divBdr>
        <w:top w:val="none" w:sz="0" w:space="0" w:color="auto"/>
        <w:left w:val="none" w:sz="0" w:space="0" w:color="auto"/>
        <w:bottom w:val="none" w:sz="0" w:space="0" w:color="auto"/>
        <w:right w:val="none" w:sz="0" w:space="0" w:color="auto"/>
      </w:divBdr>
    </w:div>
    <w:div w:id="778992338">
      <w:bodyDiv w:val="1"/>
      <w:marLeft w:val="0"/>
      <w:marRight w:val="0"/>
      <w:marTop w:val="0"/>
      <w:marBottom w:val="0"/>
      <w:divBdr>
        <w:top w:val="none" w:sz="0" w:space="0" w:color="auto"/>
        <w:left w:val="none" w:sz="0" w:space="0" w:color="auto"/>
        <w:bottom w:val="none" w:sz="0" w:space="0" w:color="auto"/>
        <w:right w:val="none" w:sz="0" w:space="0" w:color="auto"/>
      </w:divBdr>
      <w:divsChild>
        <w:div w:id="1494757531">
          <w:marLeft w:val="0"/>
          <w:marRight w:val="0"/>
          <w:marTop w:val="150"/>
          <w:marBottom w:val="0"/>
          <w:divBdr>
            <w:top w:val="none" w:sz="0" w:space="0" w:color="auto"/>
            <w:left w:val="none" w:sz="0" w:space="0" w:color="auto"/>
            <w:bottom w:val="none" w:sz="0" w:space="0" w:color="auto"/>
            <w:right w:val="none" w:sz="0" w:space="0" w:color="auto"/>
          </w:divBdr>
          <w:divsChild>
            <w:div w:id="1948004828">
              <w:marLeft w:val="0"/>
              <w:marRight w:val="0"/>
              <w:marTop w:val="0"/>
              <w:marBottom w:val="0"/>
              <w:divBdr>
                <w:top w:val="none" w:sz="0" w:space="0" w:color="auto"/>
                <w:left w:val="none" w:sz="0" w:space="0" w:color="auto"/>
                <w:bottom w:val="none" w:sz="0" w:space="0" w:color="auto"/>
                <w:right w:val="none" w:sz="0" w:space="0" w:color="auto"/>
              </w:divBdr>
            </w:div>
            <w:div w:id="1615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9771">
      <w:bodyDiv w:val="1"/>
      <w:marLeft w:val="0"/>
      <w:marRight w:val="0"/>
      <w:marTop w:val="0"/>
      <w:marBottom w:val="0"/>
      <w:divBdr>
        <w:top w:val="none" w:sz="0" w:space="0" w:color="auto"/>
        <w:left w:val="none" w:sz="0" w:space="0" w:color="auto"/>
        <w:bottom w:val="none" w:sz="0" w:space="0" w:color="auto"/>
        <w:right w:val="none" w:sz="0" w:space="0" w:color="auto"/>
      </w:divBdr>
    </w:div>
    <w:div w:id="792747335">
      <w:bodyDiv w:val="1"/>
      <w:marLeft w:val="0"/>
      <w:marRight w:val="0"/>
      <w:marTop w:val="0"/>
      <w:marBottom w:val="0"/>
      <w:divBdr>
        <w:top w:val="none" w:sz="0" w:space="0" w:color="auto"/>
        <w:left w:val="none" w:sz="0" w:space="0" w:color="auto"/>
        <w:bottom w:val="none" w:sz="0" w:space="0" w:color="auto"/>
        <w:right w:val="none" w:sz="0" w:space="0" w:color="auto"/>
      </w:divBdr>
    </w:div>
    <w:div w:id="797381722">
      <w:bodyDiv w:val="1"/>
      <w:marLeft w:val="0"/>
      <w:marRight w:val="0"/>
      <w:marTop w:val="0"/>
      <w:marBottom w:val="0"/>
      <w:divBdr>
        <w:top w:val="none" w:sz="0" w:space="0" w:color="auto"/>
        <w:left w:val="none" w:sz="0" w:space="0" w:color="auto"/>
        <w:bottom w:val="none" w:sz="0" w:space="0" w:color="auto"/>
        <w:right w:val="none" w:sz="0" w:space="0" w:color="auto"/>
      </w:divBdr>
    </w:div>
    <w:div w:id="802307749">
      <w:bodyDiv w:val="1"/>
      <w:marLeft w:val="0"/>
      <w:marRight w:val="0"/>
      <w:marTop w:val="0"/>
      <w:marBottom w:val="0"/>
      <w:divBdr>
        <w:top w:val="none" w:sz="0" w:space="0" w:color="auto"/>
        <w:left w:val="none" w:sz="0" w:space="0" w:color="auto"/>
        <w:bottom w:val="none" w:sz="0" w:space="0" w:color="auto"/>
        <w:right w:val="none" w:sz="0" w:space="0" w:color="auto"/>
      </w:divBdr>
    </w:div>
    <w:div w:id="815684908">
      <w:bodyDiv w:val="1"/>
      <w:marLeft w:val="0"/>
      <w:marRight w:val="0"/>
      <w:marTop w:val="0"/>
      <w:marBottom w:val="0"/>
      <w:divBdr>
        <w:top w:val="none" w:sz="0" w:space="0" w:color="auto"/>
        <w:left w:val="none" w:sz="0" w:space="0" w:color="auto"/>
        <w:bottom w:val="none" w:sz="0" w:space="0" w:color="auto"/>
        <w:right w:val="none" w:sz="0" w:space="0" w:color="auto"/>
      </w:divBdr>
    </w:div>
    <w:div w:id="821196129">
      <w:bodyDiv w:val="1"/>
      <w:marLeft w:val="0"/>
      <w:marRight w:val="0"/>
      <w:marTop w:val="0"/>
      <w:marBottom w:val="0"/>
      <w:divBdr>
        <w:top w:val="none" w:sz="0" w:space="0" w:color="auto"/>
        <w:left w:val="none" w:sz="0" w:space="0" w:color="auto"/>
        <w:bottom w:val="none" w:sz="0" w:space="0" w:color="auto"/>
        <w:right w:val="none" w:sz="0" w:space="0" w:color="auto"/>
      </w:divBdr>
    </w:div>
    <w:div w:id="839003404">
      <w:bodyDiv w:val="1"/>
      <w:marLeft w:val="0"/>
      <w:marRight w:val="0"/>
      <w:marTop w:val="0"/>
      <w:marBottom w:val="0"/>
      <w:divBdr>
        <w:top w:val="none" w:sz="0" w:space="0" w:color="auto"/>
        <w:left w:val="none" w:sz="0" w:space="0" w:color="auto"/>
        <w:bottom w:val="none" w:sz="0" w:space="0" w:color="auto"/>
        <w:right w:val="none" w:sz="0" w:space="0" w:color="auto"/>
      </w:divBdr>
      <w:divsChild>
        <w:div w:id="1587374826">
          <w:marLeft w:val="0"/>
          <w:marRight w:val="0"/>
          <w:marTop w:val="150"/>
          <w:marBottom w:val="0"/>
          <w:divBdr>
            <w:top w:val="none" w:sz="0" w:space="0" w:color="auto"/>
            <w:left w:val="none" w:sz="0" w:space="0" w:color="auto"/>
            <w:bottom w:val="none" w:sz="0" w:space="0" w:color="auto"/>
            <w:right w:val="none" w:sz="0" w:space="0" w:color="auto"/>
          </w:divBdr>
        </w:div>
      </w:divsChild>
    </w:div>
    <w:div w:id="846208400">
      <w:bodyDiv w:val="1"/>
      <w:marLeft w:val="0"/>
      <w:marRight w:val="0"/>
      <w:marTop w:val="0"/>
      <w:marBottom w:val="0"/>
      <w:divBdr>
        <w:top w:val="none" w:sz="0" w:space="0" w:color="auto"/>
        <w:left w:val="none" w:sz="0" w:space="0" w:color="auto"/>
        <w:bottom w:val="none" w:sz="0" w:space="0" w:color="auto"/>
        <w:right w:val="none" w:sz="0" w:space="0" w:color="auto"/>
      </w:divBdr>
    </w:div>
    <w:div w:id="847141639">
      <w:bodyDiv w:val="1"/>
      <w:marLeft w:val="0"/>
      <w:marRight w:val="0"/>
      <w:marTop w:val="0"/>
      <w:marBottom w:val="0"/>
      <w:divBdr>
        <w:top w:val="none" w:sz="0" w:space="0" w:color="auto"/>
        <w:left w:val="none" w:sz="0" w:space="0" w:color="auto"/>
        <w:bottom w:val="none" w:sz="0" w:space="0" w:color="auto"/>
        <w:right w:val="none" w:sz="0" w:space="0" w:color="auto"/>
      </w:divBdr>
    </w:div>
    <w:div w:id="867639089">
      <w:bodyDiv w:val="1"/>
      <w:marLeft w:val="0"/>
      <w:marRight w:val="0"/>
      <w:marTop w:val="0"/>
      <w:marBottom w:val="0"/>
      <w:divBdr>
        <w:top w:val="none" w:sz="0" w:space="0" w:color="auto"/>
        <w:left w:val="none" w:sz="0" w:space="0" w:color="auto"/>
        <w:bottom w:val="none" w:sz="0" w:space="0" w:color="auto"/>
        <w:right w:val="none" w:sz="0" w:space="0" w:color="auto"/>
      </w:divBdr>
    </w:div>
    <w:div w:id="882251054">
      <w:bodyDiv w:val="1"/>
      <w:marLeft w:val="0"/>
      <w:marRight w:val="0"/>
      <w:marTop w:val="0"/>
      <w:marBottom w:val="0"/>
      <w:divBdr>
        <w:top w:val="none" w:sz="0" w:space="0" w:color="auto"/>
        <w:left w:val="none" w:sz="0" w:space="0" w:color="auto"/>
        <w:bottom w:val="none" w:sz="0" w:space="0" w:color="auto"/>
        <w:right w:val="none" w:sz="0" w:space="0" w:color="auto"/>
      </w:divBdr>
      <w:divsChild>
        <w:div w:id="1583373807">
          <w:marLeft w:val="0"/>
          <w:marRight w:val="0"/>
          <w:marTop w:val="150"/>
          <w:marBottom w:val="0"/>
          <w:divBdr>
            <w:top w:val="none" w:sz="0" w:space="0" w:color="auto"/>
            <w:left w:val="none" w:sz="0" w:space="0" w:color="auto"/>
            <w:bottom w:val="none" w:sz="0" w:space="0" w:color="auto"/>
            <w:right w:val="none" w:sz="0" w:space="0" w:color="auto"/>
          </w:divBdr>
          <w:divsChild>
            <w:div w:id="1259216361">
              <w:marLeft w:val="0"/>
              <w:marRight w:val="0"/>
              <w:marTop w:val="0"/>
              <w:marBottom w:val="0"/>
              <w:divBdr>
                <w:top w:val="none" w:sz="0" w:space="0" w:color="auto"/>
                <w:left w:val="none" w:sz="0" w:space="0" w:color="auto"/>
                <w:bottom w:val="none" w:sz="0" w:space="0" w:color="auto"/>
                <w:right w:val="none" w:sz="0" w:space="0" w:color="auto"/>
              </w:divBdr>
            </w:div>
            <w:div w:id="21002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881">
      <w:bodyDiv w:val="1"/>
      <w:marLeft w:val="0"/>
      <w:marRight w:val="0"/>
      <w:marTop w:val="0"/>
      <w:marBottom w:val="0"/>
      <w:divBdr>
        <w:top w:val="none" w:sz="0" w:space="0" w:color="auto"/>
        <w:left w:val="none" w:sz="0" w:space="0" w:color="auto"/>
        <w:bottom w:val="none" w:sz="0" w:space="0" w:color="auto"/>
        <w:right w:val="none" w:sz="0" w:space="0" w:color="auto"/>
      </w:divBdr>
    </w:div>
    <w:div w:id="895122344">
      <w:bodyDiv w:val="1"/>
      <w:marLeft w:val="0"/>
      <w:marRight w:val="0"/>
      <w:marTop w:val="0"/>
      <w:marBottom w:val="0"/>
      <w:divBdr>
        <w:top w:val="none" w:sz="0" w:space="0" w:color="auto"/>
        <w:left w:val="none" w:sz="0" w:space="0" w:color="auto"/>
        <w:bottom w:val="none" w:sz="0" w:space="0" w:color="auto"/>
        <w:right w:val="none" w:sz="0" w:space="0" w:color="auto"/>
      </w:divBdr>
    </w:div>
    <w:div w:id="916397829">
      <w:bodyDiv w:val="1"/>
      <w:marLeft w:val="0"/>
      <w:marRight w:val="0"/>
      <w:marTop w:val="0"/>
      <w:marBottom w:val="0"/>
      <w:divBdr>
        <w:top w:val="none" w:sz="0" w:space="0" w:color="auto"/>
        <w:left w:val="none" w:sz="0" w:space="0" w:color="auto"/>
        <w:bottom w:val="none" w:sz="0" w:space="0" w:color="auto"/>
        <w:right w:val="none" w:sz="0" w:space="0" w:color="auto"/>
      </w:divBdr>
    </w:div>
    <w:div w:id="917209054">
      <w:bodyDiv w:val="1"/>
      <w:marLeft w:val="0"/>
      <w:marRight w:val="0"/>
      <w:marTop w:val="0"/>
      <w:marBottom w:val="0"/>
      <w:divBdr>
        <w:top w:val="none" w:sz="0" w:space="0" w:color="auto"/>
        <w:left w:val="none" w:sz="0" w:space="0" w:color="auto"/>
        <w:bottom w:val="none" w:sz="0" w:space="0" w:color="auto"/>
        <w:right w:val="none" w:sz="0" w:space="0" w:color="auto"/>
      </w:divBdr>
    </w:div>
    <w:div w:id="944851883">
      <w:bodyDiv w:val="1"/>
      <w:marLeft w:val="0"/>
      <w:marRight w:val="0"/>
      <w:marTop w:val="0"/>
      <w:marBottom w:val="0"/>
      <w:divBdr>
        <w:top w:val="none" w:sz="0" w:space="0" w:color="auto"/>
        <w:left w:val="none" w:sz="0" w:space="0" w:color="auto"/>
        <w:bottom w:val="none" w:sz="0" w:space="0" w:color="auto"/>
        <w:right w:val="none" w:sz="0" w:space="0" w:color="auto"/>
      </w:divBdr>
    </w:div>
    <w:div w:id="955984273">
      <w:bodyDiv w:val="1"/>
      <w:marLeft w:val="0"/>
      <w:marRight w:val="0"/>
      <w:marTop w:val="0"/>
      <w:marBottom w:val="0"/>
      <w:divBdr>
        <w:top w:val="none" w:sz="0" w:space="0" w:color="auto"/>
        <w:left w:val="none" w:sz="0" w:space="0" w:color="auto"/>
        <w:bottom w:val="none" w:sz="0" w:space="0" w:color="auto"/>
        <w:right w:val="none" w:sz="0" w:space="0" w:color="auto"/>
      </w:divBdr>
    </w:div>
    <w:div w:id="969165084">
      <w:bodyDiv w:val="1"/>
      <w:marLeft w:val="0"/>
      <w:marRight w:val="0"/>
      <w:marTop w:val="0"/>
      <w:marBottom w:val="0"/>
      <w:divBdr>
        <w:top w:val="none" w:sz="0" w:space="0" w:color="auto"/>
        <w:left w:val="none" w:sz="0" w:space="0" w:color="auto"/>
        <w:bottom w:val="none" w:sz="0" w:space="0" w:color="auto"/>
        <w:right w:val="none" w:sz="0" w:space="0" w:color="auto"/>
      </w:divBdr>
    </w:div>
    <w:div w:id="973020129">
      <w:bodyDiv w:val="1"/>
      <w:marLeft w:val="0"/>
      <w:marRight w:val="0"/>
      <w:marTop w:val="0"/>
      <w:marBottom w:val="0"/>
      <w:divBdr>
        <w:top w:val="none" w:sz="0" w:space="0" w:color="auto"/>
        <w:left w:val="none" w:sz="0" w:space="0" w:color="auto"/>
        <w:bottom w:val="none" w:sz="0" w:space="0" w:color="auto"/>
        <w:right w:val="none" w:sz="0" w:space="0" w:color="auto"/>
      </w:divBdr>
    </w:div>
    <w:div w:id="973297478">
      <w:bodyDiv w:val="1"/>
      <w:marLeft w:val="0"/>
      <w:marRight w:val="0"/>
      <w:marTop w:val="0"/>
      <w:marBottom w:val="0"/>
      <w:divBdr>
        <w:top w:val="none" w:sz="0" w:space="0" w:color="auto"/>
        <w:left w:val="none" w:sz="0" w:space="0" w:color="auto"/>
        <w:bottom w:val="none" w:sz="0" w:space="0" w:color="auto"/>
        <w:right w:val="none" w:sz="0" w:space="0" w:color="auto"/>
      </w:divBdr>
    </w:div>
    <w:div w:id="973564761">
      <w:bodyDiv w:val="1"/>
      <w:marLeft w:val="0"/>
      <w:marRight w:val="0"/>
      <w:marTop w:val="0"/>
      <w:marBottom w:val="0"/>
      <w:divBdr>
        <w:top w:val="none" w:sz="0" w:space="0" w:color="auto"/>
        <w:left w:val="none" w:sz="0" w:space="0" w:color="auto"/>
        <w:bottom w:val="none" w:sz="0" w:space="0" w:color="auto"/>
        <w:right w:val="none" w:sz="0" w:space="0" w:color="auto"/>
      </w:divBdr>
    </w:div>
    <w:div w:id="977104092">
      <w:bodyDiv w:val="1"/>
      <w:marLeft w:val="0"/>
      <w:marRight w:val="0"/>
      <w:marTop w:val="0"/>
      <w:marBottom w:val="0"/>
      <w:divBdr>
        <w:top w:val="none" w:sz="0" w:space="0" w:color="auto"/>
        <w:left w:val="none" w:sz="0" w:space="0" w:color="auto"/>
        <w:bottom w:val="none" w:sz="0" w:space="0" w:color="auto"/>
        <w:right w:val="none" w:sz="0" w:space="0" w:color="auto"/>
      </w:divBdr>
      <w:divsChild>
        <w:div w:id="1492714905">
          <w:marLeft w:val="0"/>
          <w:marRight w:val="0"/>
          <w:marTop w:val="0"/>
          <w:marBottom w:val="0"/>
          <w:divBdr>
            <w:top w:val="none" w:sz="0" w:space="0" w:color="auto"/>
            <w:left w:val="none" w:sz="0" w:space="0" w:color="auto"/>
            <w:bottom w:val="none" w:sz="0" w:space="0" w:color="auto"/>
            <w:right w:val="none" w:sz="0" w:space="0" w:color="auto"/>
          </w:divBdr>
        </w:div>
        <w:div w:id="1285624690">
          <w:marLeft w:val="0"/>
          <w:marRight w:val="0"/>
          <w:marTop w:val="0"/>
          <w:marBottom w:val="0"/>
          <w:divBdr>
            <w:top w:val="none" w:sz="0" w:space="0" w:color="auto"/>
            <w:left w:val="none" w:sz="0" w:space="0" w:color="auto"/>
            <w:bottom w:val="none" w:sz="0" w:space="0" w:color="auto"/>
            <w:right w:val="none" w:sz="0" w:space="0" w:color="auto"/>
          </w:divBdr>
        </w:div>
      </w:divsChild>
    </w:div>
    <w:div w:id="984047418">
      <w:bodyDiv w:val="1"/>
      <w:marLeft w:val="0"/>
      <w:marRight w:val="0"/>
      <w:marTop w:val="0"/>
      <w:marBottom w:val="0"/>
      <w:divBdr>
        <w:top w:val="none" w:sz="0" w:space="0" w:color="auto"/>
        <w:left w:val="none" w:sz="0" w:space="0" w:color="auto"/>
        <w:bottom w:val="none" w:sz="0" w:space="0" w:color="auto"/>
        <w:right w:val="none" w:sz="0" w:space="0" w:color="auto"/>
      </w:divBdr>
    </w:div>
    <w:div w:id="984898588">
      <w:bodyDiv w:val="1"/>
      <w:marLeft w:val="0"/>
      <w:marRight w:val="0"/>
      <w:marTop w:val="0"/>
      <w:marBottom w:val="0"/>
      <w:divBdr>
        <w:top w:val="none" w:sz="0" w:space="0" w:color="auto"/>
        <w:left w:val="none" w:sz="0" w:space="0" w:color="auto"/>
        <w:bottom w:val="none" w:sz="0" w:space="0" w:color="auto"/>
        <w:right w:val="none" w:sz="0" w:space="0" w:color="auto"/>
      </w:divBdr>
    </w:div>
    <w:div w:id="998728679">
      <w:bodyDiv w:val="1"/>
      <w:marLeft w:val="0"/>
      <w:marRight w:val="0"/>
      <w:marTop w:val="0"/>
      <w:marBottom w:val="0"/>
      <w:divBdr>
        <w:top w:val="none" w:sz="0" w:space="0" w:color="auto"/>
        <w:left w:val="none" w:sz="0" w:space="0" w:color="auto"/>
        <w:bottom w:val="none" w:sz="0" w:space="0" w:color="auto"/>
        <w:right w:val="none" w:sz="0" w:space="0" w:color="auto"/>
      </w:divBdr>
    </w:div>
    <w:div w:id="1000692287">
      <w:bodyDiv w:val="1"/>
      <w:marLeft w:val="0"/>
      <w:marRight w:val="0"/>
      <w:marTop w:val="0"/>
      <w:marBottom w:val="0"/>
      <w:divBdr>
        <w:top w:val="none" w:sz="0" w:space="0" w:color="auto"/>
        <w:left w:val="none" w:sz="0" w:space="0" w:color="auto"/>
        <w:bottom w:val="none" w:sz="0" w:space="0" w:color="auto"/>
        <w:right w:val="none" w:sz="0" w:space="0" w:color="auto"/>
      </w:divBdr>
    </w:div>
    <w:div w:id="1019938734">
      <w:bodyDiv w:val="1"/>
      <w:marLeft w:val="0"/>
      <w:marRight w:val="0"/>
      <w:marTop w:val="0"/>
      <w:marBottom w:val="0"/>
      <w:divBdr>
        <w:top w:val="none" w:sz="0" w:space="0" w:color="auto"/>
        <w:left w:val="none" w:sz="0" w:space="0" w:color="auto"/>
        <w:bottom w:val="none" w:sz="0" w:space="0" w:color="auto"/>
        <w:right w:val="none" w:sz="0" w:space="0" w:color="auto"/>
      </w:divBdr>
    </w:div>
    <w:div w:id="1020274138">
      <w:bodyDiv w:val="1"/>
      <w:marLeft w:val="0"/>
      <w:marRight w:val="0"/>
      <w:marTop w:val="0"/>
      <w:marBottom w:val="0"/>
      <w:divBdr>
        <w:top w:val="none" w:sz="0" w:space="0" w:color="auto"/>
        <w:left w:val="none" w:sz="0" w:space="0" w:color="auto"/>
        <w:bottom w:val="none" w:sz="0" w:space="0" w:color="auto"/>
        <w:right w:val="none" w:sz="0" w:space="0" w:color="auto"/>
      </w:divBdr>
      <w:divsChild>
        <w:div w:id="1687709765">
          <w:marLeft w:val="0"/>
          <w:marRight w:val="0"/>
          <w:marTop w:val="150"/>
          <w:marBottom w:val="0"/>
          <w:divBdr>
            <w:top w:val="none" w:sz="0" w:space="0" w:color="auto"/>
            <w:left w:val="none" w:sz="0" w:space="0" w:color="auto"/>
            <w:bottom w:val="none" w:sz="0" w:space="0" w:color="auto"/>
            <w:right w:val="none" w:sz="0" w:space="0" w:color="auto"/>
          </w:divBdr>
        </w:div>
      </w:divsChild>
    </w:div>
    <w:div w:id="1025866328">
      <w:bodyDiv w:val="1"/>
      <w:marLeft w:val="0"/>
      <w:marRight w:val="0"/>
      <w:marTop w:val="0"/>
      <w:marBottom w:val="0"/>
      <w:divBdr>
        <w:top w:val="none" w:sz="0" w:space="0" w:color="auto"/>
        <w:left w:val="none" w:sz="0" w:space="0" w:color="auto"/>
        <w:bottom w:val="none" w:sz="0" w:space="0" w:color="auto"/>
        <w:right w:val="none" w:sz="0" w:space="0" w:color="auto"/>
      </w:divBdr>
      <w:divsChild>
        <w:div w:id="1759256261">
          <w:marLeft w:val="0"/>
          <w:marRight w:val="0"/>
          <w:marTop w:val="0"/>
          <w:marBottom w:val="0"/>
          <w:divBdr>
            <w:top w:val="none" w:sz="0" w:space="0" w:color="auto"/>
            <w:left w:val="none" w:sz="0" w:space="0" w:color="auto"/>
            <w:bottom w:val="none" w:sz="0" w:space="0" w:color="auto"/>
            <w:right w:val="none" w:sz="0" w:space="0" w:color="auto"/>
          </w:divBdr>
          <w:divsChild>
            <w:div w:id="934290857">
              <w:marLeft w:val="0"/>
              <w:marRight w:val="0"/>
              <w:marTop w:val="3"/>
              <w:marBottom w:val="0"/>
              <w:divBdr>
                <w:top w:val="none" w:sz="0" w:space="0" w:color="auto"/>
                <w:left w:val="none" w:sz="0" w:space="0" w:color="auto"/>
                <w:bottom w:val="none" w:sz="0" w:space="0" w:color="auto"/>
                <w:right w:val="none" w:sz="0" w:space="0" w:color="auto"/>
              </w:divBdr>
            </w:div>
          </w:divsChild>
        </w:div>
        <w:div w:id="2017147776">
          <w:marLeft w:val="0"/>
          <w:marRight w:val="0"/>
          <w:marTop w:val="0"/>
          <w:marBottom w:val="0"/>
          <w:divBdr>
            <w:top w:val="none" w:sz="0" w:space="0" w:color="auto"/>
            <w:left w:val="none" w:sz="0" w:space="0" w:color="auto"/>
            <w:bottom w:val="none" w:sz="0" w:space="0" w:color="auto"/>
            <w:right w:val="none" w:sz="0" w:space="0" w:color="auto"/>
          </w:divBdr>
          <w:divsChild>
            <w:div w:id="20421977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027020327">
      <w:bodyDiv w:val="1"/>
      <w:marLeft w:val="0"/>
      <w:marRight w:val="0"/>
      <w:marTop w:val="0"/>
      <w:marBottom w:val="0"/>
      <w:divBdr>
        <w:top w:val="none" w:sz="0" w:space="0" w:color="auto"/>
        <w:left w:val="none" w:sz="0" w:space="0" w:color="auto"/>
        <w:bottom w:val="none" w:sz="0" w:space="0" w:color="auto"/>
        <w:right w:val="none" w:sz="0" w:space="0" w:color="auto"/>
      </w:divBdr>
    </w:div>
    <w:div w:id="1030374431">
      <w:bodyDiv w:val="1"/>
      <w:marLeft w:val="0"/>
      <w:marRight w:val="0"/>
      <w:marTop w:val="0"/>
      <w:marBottom w:val="0"/>
      <w:divBdr>
        <w:top w:val="none" w:sz="0" w:space="0" w:color="auto"/>
        <w:left w:val="none" w:sz="0" w:space="0" w:color="auto"/>
        <w:bottom w:val="none" w:sz="0" w:space="0" w:color="auto"/>
        <w:right w:val="none" w:sz="0" w:space="0" w:color="auto"/>
      </w:divBdr>
    </w:div>
    <w:div w:id="1044909267">
      <w:bodyDiv w:val="1"/>
      <w:marLeft w:val="0"/>
      <w:marRight w:val="0"/>
      <w:marTop w:val="0"/>
      <w:marBottom w:val="0"/>
      <w:divBdr>
        <w:top w:val="none" w:sz="0" w:space="0" w:color="auto"/>
        <w:left w:val="none" w:sz="0" w:space="0" w:color="auto"/>
        <w:bottom w:val="none" w:sz="0" w:space="0" w:color="auto"/>
        <w:right w:val="none" w:sz="0" w:space="0" w:color="auto"/>
      </w:divBdr>
    </w:div>
    <w:div w:id="1048186297">
      <w:bodyDiv w:val="1"/>
      <w:marLeft w:val="0"/>
      <w:marRight w:val="0"/>
      <w:marTop w:val="0"/>
      <w:marBottom w:val="0"/>
      <w:divBdr>
        <w:top w:val="none" w:sz="0" w:space="0" w:color="auto"/>
        <w:left w:val="none" w:sz="0" w:space="0" w:color="auto"/>
        <w:bottom w:val="none" w:sz="0" w:space="0" w:color="auto"/>
        <w:right w:val="none" w:sz="0" w:space="0" w:color="auto"/>
      </w:divBdr>
      <w:divsChild>
        <w:div w:id="1260870985">
          <w:marLeft w:val="0"/>
          <w:marRight w:val="0"/>
          <w:marTop w:val="0"/>
          <w:marBottom w:val="0"/>
          <w:divBdr>
            <w:top w:val="none" w:sz="0" w:space="0" w:color="auto"/>
            <w:left w:val="none" w:sz="0" w:space="0" w:color="auto"/>
            <w:bottom w:val="none" w:sz="0" w:space="0" w:color="auto"/>
            <w:right w:val="none" w:sz="0" w:space="0" w:color="auto"/>
          </w:divBdr>
        </w:div>
        <w:div w:id="1712070586">
          <w:marLeft w:val="0"/>
          <w:marRight w:val="0"/>
          <w:marTop w:val="0"/>
          <w:marBottom w:val="0"/>
          <w:divBdr>
            <w:top w:val="none" w:sz="0" w:space="0" w:color="auto"/>
            <w:left w:val="none" w:sz="0" w:space="0" w:color="auto"/>
            <w:bottom w:val="none" w:sz="0" w:space="0" w:color="auto"/>
            <w:right w:val="none" w:sz="0" w:space="0" w:color="auto"/>
          </w:divBdr>
        </w:div>
      </w:divsChild>
    </w:div>
    <w:div w:id="1060249195">
      <w:bodyDiv w:val="1"/>
      <w:marLeft w:val="0"/>
      <w:marRight w:val="0"/>
      <w:marTop w:val="0"/>
      <w:marBottom w:val="0"/>
      <w:divBdr>
        <w:top w:val="none" w:sz="0" w:space="0" w:color="auto"/>
        <w:left w:val="none" w:sz="0" w:space="0" w:color="auto"/>
        <w:bottom w:val="none" w:sz="0" w:space="0" w:color="auto"/>
        <w:right w:val="none" w:sz="0" w:space="0" w:color="auto"/>
      </w:divBdr>
      <w:divsChild>
        <w:div w:id="1362168277">
          <w:marLeft w:val="0"/>
          <w:marRight w:val="0"/>
          <w:marTop w:val="150"/>
          <w:marBottom w:val="0"/>
          <w:divBdr>
            <w:top w:val="none" w:sz="0" w:space="0" w:color="auto"/>
            <w:left w:val="none" w:sz="0" w:space="0" w:color="auto"/>
            <w:bottom w:val="none" w:sz="0" w:space="0" w:color="auto"/>
            <w:right w:val="none" w:sz="0" w:space="0" w:color="auto"/>
          </w:divBdr>
        </w:div>
      </w:divsChild>
    </w:div>
    <w:div w:id="1071392067">
      <w:bodyDiv w:val="1"/>
      <w:marLeft w:val="0"/>
      <w:marRight w:val="0"/>
      <w:marTop w:val="0"/>
      <w:marBottom w:val="0"/>
      <w:divBdr>
        <w:top w:val="none" w:sz="0" w:space="0" w:color="auto"/>
        <w:left w:val="none" w:sz="0" w:space="0" w:color="auto"/>
        <w:bottom w:val="none" w:sz="0" w:space="0" w:color="auto"/>
        <w:right w:val="none" w:sz="0" w:space="0" w:color="auto"/>
      </w:divBdr>
    </w:div>
    <w:div w:id="1079211903">
      <w:bodyDiv w:val="1"/>
      <w:marLeft w:val="0"/>
      <w:marRight w:val="0"/>
      <w:marTop w:val="0"/>
      <w:marBottom w:val="0"/>
      <w:divBdr>
        <w:top w:val="none" w:sz="0" w:space="0" w:color="auto"/>
        <w:left w:val="none" w:sz="0" w:space="0" w:color="auto"/>
        <w:bottom w:val="none" w:sz="0" w:space="0" w:color="auto"/>
        <w:right w:val="none" w:sz="0" w:space="0" w:color="auto"/>
      </w:divBdr>
      <w:divsChild>
        <w:div w:id="1883398916">
          <w:marLeft w:val="0"/>
          <w:marRight w:val="0"/>
          <w:marTop w:val="150"/>
          <w:marBottom w:val="0"/>
          <w:divBdr>
            <w:top w:val="none" w:sz="0" w:space="0" w:color="auto"/>
            <w:left w:val="none" w:sz="0" w:space="0" w:color="auto"/>
            <w:bottom w:val="none" w:sz="0" w:space="0" w:color="auto"/>
            <w:right w:val="none" w:sz="0" w:space="0" w:color="auto"/>
          </w:divBdr>
        </w:div>
      </w:divsChild>
    </w:div>
    <w:div w:id="1079251047">
      <w:bodyDiv w:val="1"/>
      <w:marLeft w:val="0"/>
      <w:marRight w:val="0"/>
      <w:marTop w:val="0"/>
      <w:marBottom w:val="0"/>
      <w:divBdr>
        <w:top w:val="none" w:sz="0" w:space="0" w:color="auto"/>
        <w:left w:val="none" w:sz="0" w:space="0" w:color="auto"/>
        <w:bottom w:val="none" w:sz="0" w:space="0" w:color="auto"/>
        <w:right w:val="none" w:sz="0" w:space="0" w:color="auto"/>
      </w:divBdr>
    </w:div>
    <w:div w:id="1088841856">
      <w:bodyDiv w:val="1"/>
      <w:marLeft w:val="0"/>
      <w:marRight w:val="0"/>
      <w:marTop w:val="0"/>
      <w:marBottom w:val="0"/>
      <w:divBdr>
        <w:top w:val="none" w:sz="0" w:space="0" w:color="auto"/>
        <w:left w:val="none" w:sz="0" w:space="0" w:color="auto"/>
        <w:bottom w:val="none" w:sz="0" w:space="0" w:color="auto"/>
        <w:right w:val="none" w:sz="0" w:space="0" w:color="auto"/>
      </w:divBdr>
    </w:div>
    <w:div w:id="1106190330">
      <w:bodyDiv w:val="1"/>
      <w:marLeft w:val="0"/>
      <w:marRight w:val="0"/>
      <w:marTop w:val="0"/>
      <w:marBottom w:val="0"/>
      <w:divBdr>
        <w:top w:val="none" w:sz="0" w:space="0" w:color="auto"/>
        <w:left w:val="none" w:sz="0" w:space="0" w:color="auto"/>
        <w:bottom w:val="none" w:sz="0" w:space="0" w:color="auto"/>
        <w:right w:val="none" w:sz="0" w:space="0" w:color="auto"/>
      </w:divBdr>
    </w:div>
    <w:div w:id="1113282579">
      <w:bodyDiv w:val="1"/>
      <w:marLeft w:val="0"/>
      <w:marRight w:val="0"/>
      <w:marTop w:val="0"/>
      <w:marBottom w:val="0"/>
      <w:divBdr>
        <w:top w:val="none" w:sz="0" w:space="0" w:color="auto"/>
        <w:left w:val="none" w:sz="0" w:space="0" w:color="auto"/>
        <w:bottom w:val="none" w:sz="0" w:space="0" w:color="auto"/>
        <w:right w:val="none" w:sz="0" w:space="0" w:color="auto"/>
      </w:divBdr>
    </w:div>
    <w:div w:id="1117065343">
      <w:bodyDiv w:val="1"/>
      <w:marLeft w:val="0"/>
      <w:marRight w:val="0"/>
      <w:marTop w:val="0"/>
      <w:marBottom w:val="0"/>
      <w:divBdr>
        <w:top w:val="none" w:sz="0" w:space="0" w:color="auto"/>
        <w:left w:val="none" w:sz="0" w:space="0" w:color="auto"/>
        <w:bottom w:val="none" w:sz="0" w:space="0" w:color="auto"/>
        <w:right w:val="none" w:sz="0" w:space="0" w:color="auto"/>
      </w:divBdr>
    </w:div>
    <w:div w:id="1126922889">
      <w:bodyDiv w:val="1"/>
      <w:marLeft w:val="0"/>
      <w:marRight w:val="0"/>
      <w:marTop w:val="0"/>
      <w:marBottom w:val="0"/>
      <w:divBdr>
        <w:top w:val="none" w:sz="0" w:space="0" w:color="auto"/>
        <w:left w:val="none" w:sz="0" w:space="0" w:color="auto"/>
        <w:bottom w:val="none" w:sz="0" w:space="0" w:color="auto"/>
        <w:right w:val="none" w:sz="0" w:space="0" w:color="auto"/>
      </w:divBdr>
    </w:div>
    <w:div w:id="1127821824">
      <w:bodyDiv w:val="1"/>
      <w:marLeft w:val="0"/>
      <w:marRight w:val="0"/>
      <w:marTop w:val="0"/>
      <w:marBottom w:val="0"/>
      <w:divBdr>
        <w:top w:val="none" w:sz="0" w:space="0" w:color="auto"/>
        <w:left w:val="none" w:sz="0" w:space="0" w:color="auto"/>
        <w:bottom w:val="none" w:sz="0" w:space="0" w:color="auto"/>
        <w:right w:val="none" w:sz="0" w:space="0" w:color="auto"/>
      </w:divBdr>
    </w:div>
    <w:div w:id="1133015209">
      <w:bodyDiv w:val="1"/>
      <w:marLeft w:val="0"/>
      <w:marRight w:val="0"/>
      <w:marTop w:val="0"/>
      <w:marBottom w:val="0"/>
      <w:divBdr>
        <w:top w:val="none" w:sz="0" w:space="0" w:color="auto"/>
        <w:left w:val="none" w:sz="0" w:space="0" w:color="auto"/>
        <w:bottom w:val="none" w:sz="0" w:space="0" w:color="auto"/>
        <w:right w:val="none" w:sz="0" w:space="0" w:color="auto"/>
      </w:divBdr>
    </w:div>
    <w:div w:id="1133982724">
      <w:bodyDiv w:val="1"/>
      <w:marLeft w:val="0"/>
      <w:marRight w:val="0"/>
      <w:marTop w:val="0"/>
      <w:marBottom w:val="0"/>
      <w:divBdr>
        <w:top w:val="none" w:sz="0" w:space="0" w:color="auto"/>
        <w:left w:val="none" w:sz="0" w:space="0" w:color="auto"/>
        <w:bottom w:val="none" w:sz="0" w:space="0" w:color="auto"/>
        <w:right w:val="none" w:sz="0" w:space="0" w:color="auto"/>
      </w:divBdr>
    </w:div>
    <w:div w:id="1144472696">
      <w:bodyDiv w:val="1"/>
      <w:marLeft w:val="0"/>
      <w:marRight w:val="0"/>
      <w:marTop w:val="0"/>
      <w:marBottom w:val="0"/>
      <w:divBdr>
        <w:top w:val="none" w:sz="0" w:space="0" w:color="auto"/>
        <w:left w:val="none" w:sz="0" w:space="0" w:color="auto"/>
        <w:bottom w:val="none" w:sz="0" w:space="0" w:color="auto"/>
        <w:right w:val="none" w:sz="0" w:space="0" w:color="auto"/>
      </w:divBdr>
    </w:div>
    <w:div w:id="1168717207">
      <w:bodyDiv w:val="1"/>
      <w:marLeft w:val="0"/>
      <w:marRight w:val="0"/>
      <w:marTop w:val="0"/>
      <w:marBottom w:val="0"/>
      <w:divBdr>
        <w:top w:val="none" w:sz="0" w:space="0" w:color="auto"/>
        <w:left w:val="none" w:sz="0" w:space="0" w:color="auto"/>
        <w:bottom w:val="none" w:sz="0" w:space="0" w:color="auto"/>
        <w:right w:val="none" w:sz="0" w:space="0" w:color="auto"/>
      </w:divBdr>
    </w:div>
    <w:div w:id="1169909926">
      <w:bodyDiv w:val="1"/>
      <w:marLeft w:val="0"/>
      <w:marRight w:val="0"/>
      <w:marTop w:val="0"/>
      <w:marBottom w:val="0"/>
      <w:divBdr>
        <w:top w:val="none" w:sz="0" w:space="0" w:color="auto"/>
        <w:left w:val="none" w:sz="0" w:space="0" w:color="auto"/>
        <w:bottom w:val="none" w:sz="0" w:space="0" w:color="auto"/>
        <w:right w:val="none" w:sz="0" w:space="0" w:color="auto"/>
      </w:divBdr>
    </w:div>
    <w:div w:id="1171213022">
      <w:bodyDiv w:val="1"/>
      <w:marLeft w:val="0"/>
      <w:marRight w:val="0"/>
      <w:marTop w:val="0"/>
      <w:marBottom w:val="0"/>
      <w:divBdr>
        <w:top w:val="none" w:sz="0" w:space="0" w:color="auto"/>
        <w:left w:val="none" w:sz="0" w:space="0" w:color="auto"/>
        <w:bottom w:val="none" w:sz="0" w:space="0" w:color="auto"/>
        <w:right w:val="none" w:sz="0" w:space="0" w:color="auto"/>
      </w:divBdr>
    </w:div>
    <w:div w:id="1185249741">
      <w:bodyDiv w:val="1"/>
      <w:marLeft w:val="0"/>
      <w:marRight w:val="0"/>
      <w:marTop w:val="0"/>
      <w:marBottom w:val="0"/>
      <w:divBdr>
        <w:top w:val="none" w:sz="0" w:space="0" w:color="auto"/>
        <w:left w:val="none" w:sz="0" w:space="0" w:color="auto"/>
        <w:bottom w:val="none" w:sz="0" w:space="0" w:color="auto"/>
        <w:right w:val="none" w:sz="0" w:space="0" w:color="auto"/>
      </w:divBdr>
    </w:div>
    <w:div w:id="1191069147">
      <w:bodyDiv w:val="1"/>
      <w:marLeft w:val="0"/>
      <w:marRight w:val="0"/>
      <w:marTop w:val="0"/>
      <w:marBottom w:val="0"/>
      <w:divBdr>
        <w:top w:val="none" w:sz="0" w:space="0" w:color="auto"/>
        <w:left w:val="none" w:sz="0" w:space="0" w:color="auto"/>
        <w:bottom w:val="none" w:sz="0" w:space="0" w:color="auto"/>
        <w:right w:val="none" w:sz="0" w:space="0" w:color="auto"/>
      </w:divBdr>
    </w:div>
    <w:div w:id="1199926541">
      <w:bodyDiv w:val="1"/>
      <w:marLeft w:val="0"/>
      <w:marRight w:val="0"/>
      <w:marTop w:val="0"/>
      <w:marBottom w:val="0"/>
      <w:divBdr>
        <w:top w:val="none" w:sz="0" w:space="0" w:color="auto"/>
        <w:left w:val="none" w:sz="0" w:space="0" w:color="auto"/>
        <w:bottom w:val="none" w:sz="0" w:space="0" w:color="auto"/>
        <w:right w:val="none" w:sz="0" w:space="0" w:color="auto"/>
      </w:divBdr>
    </w:div>
    <w:div w:id="1215386651">
      <w:bodyDiv w:val="1"/>
      <w:marLeft w:val="0"/>
      <w:marRight w:val="0"/>
      <w:marTop w:val="0"/>
      <w:marBottom w:val="0"/>
      <w:divBdr>
        <w:top w:val="none" w:sz="0" w:space="0" w:color="auto"/>
        <w:left w:val="none" w:sz="0" w:space="0" w:color="auto"/>
        <w:bottom w:val="none" w:sz="0" w:space="0" w:color="auto"/>
        <w:right w:val="none" w:sz="0" w:space="0" w:color="auto"/>
      </w:divBdr>
    </w:div>
    <w:div w:id="1215891125">
      <w:bodyDiv w:val="1"/>
      <w:marLeft w:val="0"/>
      <w:marRight w:val="0"/>
      <w:marTop w:val="0"/>
      <w:marBottom w:val="0"/>
      <w:divBdr>
        <w:top w:val="none" w:sz="0" w:space="0" w:color="auto"/>
        <w:left w:val="none" w:sz="0" w:space="0" w:color="auto"/>
        <w:bottom w:val="none" w:sz="0" w:space="0" w:color="auto"/>
        <w:right w:val="none" w:sz="0" w:space="0" w:color="auto"/>
      </w:divBdr>
    </w:div>
    <w:div w:id="1215895709">
      <w:bodyDiv w:val="1"/>
      <w:marLeft w:val="0"/>
      <w:marRight w:val="0"/>
      <w:marTop w:val="0"/>
      <w:marBottom w:val="0"/>
      <w:divBdr>
        <w:top w:val="none" w:sz="0" w:space="0" w:color="auto"/>
        <w:left w:val="none" w:sz="0" w:space="0" w:color="auto"/>
        <w:bottom w:val="none" w:sz="0" w:space="0" w:color="auto"/>
        <w:right w:val="none" w:sz="0" w:space="0" w:color="auto"/>
      </w:divBdr>
      <w:divsChild>
        <w:div w:id="394009607">
          <w:marLeft w:val="0"/>
          <w:marRight w:val="0"/>
          <w:marTop w:val="0"/>
          <w:marBottom w:val="0"/>
          <w:divBdr>
            <w:top w:val="none" w:sz="0" w:space="0" w:color="auto"/>
            <w:left w:val="none" w:sz="0" w:space="0" w:color="auto"/>
            <w:bottom w:val="none" w:sz="0" w:space="0" w:color="auto"/>
            <w:right w:val="none" w:sz="0" w:space="0" w:color="auto"/>
          </w:divBdr>
        </w:div>
        <w:div w:id="969701282">
          <w:marLeft w:val="0"/>
          <w:marRight w:val="0"/>
          <w:marTop w:val="0"/>
          <w:marBottom w:val="0"/>
          <w:divBdr>
            <w:top w:val="none" w:sz="0" w:space="0" w:color="auto"/>
            <w:left w:val="none" w:sz="0" w:space="0" w:color="auto"/>
            <w:bottom w:val="none" w:sz="0" w:space="0" w:color="auto"/>
            <w:right w:val="none" w:sz="0" w:space="0" w:color="auto"/>
          </w:divBdr>
        </w:div>
      </w:divsChild>
    </w:div>
    <w:div w:id="1219173039">
      <w:bodyDiv w:val="1"/>
      <w:marLeft w:val="0"/>
      <w:marRight w:val="0"/>
      <w:marTop w:val="0"/>
      <w:marBottom w:val="0"/>
      <w:divBdr>
        <w:top w:val="none" w:sz="0" w:space="0" w:color="auto"/>
        <w:left w:val="none" w:sz="0" w:space="0" w:color="auto"/>
        <w:bottom w:val="none" w:sz="0" w:space="0" w:color="auto"/>
        <w:right w:val="none" w:sz="0" w:space="0" w:color="auto"/>
      </w:divBdr>
    </w:div>
    <w:div w:id="1228568861">
      <w:bodyDiv w:val="1"/>
      <w:marLeft w:val="0"/>
      <w:marRight w:val="0"/>
      <w:marTop w:val="0"/>
      <w:marBottom w:val="0"/>
      <w:divBdr>
        <w:top w:val="none" w:sz="0" w:space="0" w:color="auto"/>
        <w:left w:val="none" w:sz="0" w:space="0" w:color="auto"/>
        <w:bottom w:val="none" w:sz="0" w:space="0" w:color="auto"/>
        <w:right w:val="none" w:sz="0" w:space="0" w:color="auto"/>
      </w:divBdr>
    </w:div>
    <w:div w:id="1256552350">
      <w:bodyDiv w:val="1"/>
      <w:marLeft w:val="0"/>
      <w:marRight w:val="0"/>
      <w:marTop w:val="0"/>
      <w:marBottom w:val="0"/>
      <w:divBdr>
        <w:top w:val="none" w:sz="0" w:space="0" w:color="auto"/>
        <w:left w:val="none" w:sz="0" w:space="0" w:color="auto"/>
        <w:bottom w:val="none" w:sz="0" w:space="0" w:color="auto"/>
        <w:right w:val="none" w:sz="0" w:space="0" w:color="auto"/>
      </w:divBdr>
    </w:div>
    <w:div w:id="1257447423">
      <w:bodyDiv w:val="1"/>
      <w:marLeft w:val="0"/>
      <w:marRight w:val="0"/>
      <w:marTop w:val="0"/>
      <w:marBottom w:val="0"/>
      <w:divBdr>
        <w:top w:val="none" w:sz="0" w:space="0" w:color="auto"/>
        <w:left w:val="none" w:sz="0" w:space="0" w:color="auto"/>
        <w:bottom w:val="none" w:sz="0" w:space="0" w:color="auto"/>
        <w:right w:val="none" w:sz="0" w:space="0" w:color="auto"/>
      </w:divBdr>
      <w:divsChild>
        <w:div w:id="1241134639">
          <w:marLeft w:val="0"/>
          <w:marRight w:val="0"/>
          <w:marTop w:val="150"/>
          <w:marBottom w:val="0"/>
          <w:divBdr>
            <w:top w:val="none" w:sz="0" w:space="0" w:color="auto"/>
            <w:left w:val="none" w:sz="0" w:space="0" w:color="auto"/>
            <w:bottom w:val="none" w:sz="0" w:space="0" w:color="auto"/>
            <w:right w:val="none" w:sz="0" w:space="0" w:color="auto"/>
          </w:divBdr>
        </w:div>
      </w:divsChild>
    </w:div>
    <w:div w:id="1260724769">
      <w:bodyDiv w:val="1"/>
      <w:marLeft w:val="0"/>
      <w:marRight w:val="0"/>
      <w:marTop w:val="0"/>
      <w:marBottom w:val="0"/>
      <w:divBdr>
        <w:top w:val="none" w:sz="0" w:space="0" w:color="auto"/>
        <w:left w:val="none" w:sz="0" w:space="0" w:color="auto"/>
        <w:bottom w:val="none" w:sz="0" w:space="0" w:color="auto"/>
        <w:right w:val="none" w:sz="0" w:space="0" w:color="auto"/>
      </w:divBdr>
    </w:div>
    <w:div w:id="1260873707">
      <w:bodyDiv w:val="1"/>
      <w:marLeft w:val="0"/>
      <w:marRight w:val="0"/>
      <w:marTop w:val="0"/>
      <w:marBottom w:val="0"/>
      <w:divBdr>
        <w:top w:val="none" w:sz="0" w:space="0" w:color="auto"/>
        <w:left w:val="none" w:sz="0" w:space="0" w:color="auto"/>
        <w:bottom w:val="none" w:sz="0" w:space="0" w:color="auto"/>
        <w:right w:val="none" w:sz="0" w:space="0" w:color="auto"/>
      </w:divBdr>
    </w:div>
    <w:div w:id="1266420698">
      <w:bodyDiv w:val="1"/>
      <w:marLeft w:val="0"/>
      <w:marRight w:val="0"/>
      <w:marTop w:val="0"/>
      <w:marBottom w:val="0"/>
      <w:divBdr>
        <w:top w:val="none" w:sz="0" w:space="0" w:color="auto"/>
        <w:left w:val="none" w:sz="0" w:space="0" w:color="auto"/>
        <w:bottom w:val="none" w:sz="0" w:space="0" w:color="auto"/>
        <w:right w:val="none" w:sz="0" w:space="0" w:color="auto"/>
      </w:divBdr>
    </w:div>
    <w:div w:id="1274939844">
      <w:bodyDiv w:val="1"/>
      <w:marLeft w:val="0"/>
      <w:marRight w:val="0"/>
      <w:marTop w:val="0"/>
      <w:marBottom w:val="0"/>
      <w:divBdr>
        <w:top w:val="none" w:sz="0" w:space="0" w:color="auto"/>
        <w:left w:val="none" w:sz="0" w:space="0" w:color="auto"/>
        <w:bottom w:val="none" w:sz="0" w:space="0" w:color="auto"/>
        <w:right w:val="none" w:sz="0" w:space="0" w:color="auto"/>
      </w:divBdr>
    </w:div>
    <w:div w:id="1317763662">
      <w:bodyDiv w:val="1"/>
      <w:marLeft w:val="0"/>
      <w:marRight w:val="0"/>
      <w:marTop w:val="0"/>
      <w:marBottom w:val="0"/>
      <w:divBdr>
        <w:top w:val="none" w:sz="0" w:space="0" w:color="auto"/>
        <w:left w:val="none" w:sz="0" w:space="0" w:color="auto"/>
        <w:bottom w:val="none" w:sz="0" w:space="0" w:color="auto"/>
        <w:right w:val="none" w:sz="0" w:space="0" w:color="auto"/>
      </w:divBdr>
    </w:div>
    <w:div w:id="1334607295">
      <w:bodyDiv w:val="1"/>
      <w:marLeft w:val="0"/>
      <w:marRight w:val="0"/>
      <w:marTop w:val="0"/>
      <w:marBottom w:val="0"/>
      <w:divBdr>
        <w:top w:val="none" w:sz="0" w:space="0" w:color="auto"/>
        <w:left w:val="none" w:sz="0" w:space="0" w:color="auto"/>
        <w:bottom w:val="none" w:sz="0" w:space="0" w:color="auto"/>
        <w:right w:val="none" w:sz="0" w:space="0" w:color="auto"/>
      </w:divBdr>
    </w:div>
    <w:div w:id="1356350718">
      <w:bodyDiv w:val="1"/>
      <w:marLeft w:val="0"/>
      <w:marRight w:val="0"/>
      <w:marTop w:val="0"/>
      <w:marBottom w:val="0"/>
      <w:divBdr>
        <w:top w:val="none" w:sz="0" w:space="0" w:color="auto"/>
        <w:left w:val="none" w:sz="0" w:space="0" w:color="auto"/>
        <w:bottom w:val="none" w:sz="0" w:space="0" w:color="auto"/>
        <w:right w:val="none" w:sz="0" w:space="0" w:color="auto"/>
      </w:divBdr>
    </w:div>
    <w:div w:id="1367369138">
      <w:bodyDiv w:val="1"/>
      <w:marLeft w:val="0"/>
      <w:marRight w:val="0"/>
      <w:marTop w:val="0"/>
      <w:marBottom w:val="0"/>
      <w:divBdr>
        <w:top w:val="none" w:sz="0" w:space="0" w:color="auto"/>
        <w:left w:val="none" w:sz="0" w:space="0" w:color="auto"/>
        <w:bottom w:val="none" w:sz="0" w:space="0" w:color="auto"/>
        <w:right w:val="none" w:sz="0" w:space="0" w:color="auto"/>
      </w:divBdr>
      <w:divsChild>
        <w:div w:id="839585742">
          <w:marLeft w:val="0"/>
          <w:marRight w:val="0"/>
          <w:marTop w:val="150"/>
          <w:marBottom w:val="0"/>
          <w:divBdr>
            <w:top w:val="none" w:sz="0" w:space="0" w:color="auto"/>
            <w:left w:val="none" w:sz="0" w:space="0" w:color="auto"/>
            <w:bottom w:val="none" w:sz="0" w:space="0" w:color="auto"/>
            <w:right w:val="none" w:sz="0" w:space="0" w:color="auto"/>
          </w:divBdr>
          <w:divsChild>
            <w:div w:id="1419593393">
              <w:marLeft w:val="0"/>
              <w:marRight w:val="0"/>
              <w:marTop w:val="0"/>
              <w:marBottom w:val="0"/>
              <w:divBdr>
                <w:top w:val="none" w:sz="0" w:space="0" w:color="auto"/>
                <w:left w:val="none" w:sz="0" w:space="0" w:color="auto"/>
                <w:bottom w:val="none" w:sz="0" w:space="0" w:color="auto"/>
                <w:right w:val="none" w:sz="0" w:space="0" w:color="auto"/>
              </w:divBdr>
            </w:div>
            <w:div w:id="2293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137">
      <w:bodyDiv w:val="1"/>
      <w:marLeft w:val="0"/>
      <w:marRight w:val="0"/>
      <w:marTop w:val="0"/>
      <w:marBottom w:val="0"/>
      <w:divBdr>
        <w:top w:val="none" w:sz="0" w:space="0" w:color="auto"/>
        <w:left w:val="none" w:sz="0" w:space="0" w:color="auto"/>
        <w:bottom w:val="none" w:sz="0" w:space="0" w:color="auto"/>
        <w:right w:val="none" w:sz="0" w:space="0" w:color="auto"/>
      </w:divBdr>
    </w:div>
    <w:div w:id="1378697190">
      <w:bodyDiv w:val="1"/>
      <w:marLeft w:val="0"/>
      <w:marRight w:val="0"/>
      <w:marTop w:val="0"/>
      <w:marBottom w:val="0"/>
      <w:divBdr>
        <w:top w:val="none" w:sz="0" w:space="0" w:color="auto"/>
        <w:left w:val="none" w:sz="0" w:space="0" w:color="auto"/>
        <w:bottom w:val="none" w:sz="0" w:space="0" w:color="auto"/>
        <w:right w:val="none" w:sz="0" w:space="0" w:color="auto"/>
      </w:divBdr>
    </w:div>
    <w:div w:id="1387417108">
      <w:bodyDiv w:val="1"/>
      <w:marLeft w:val="0"/>
      <w:marRight w:val="0"/>
      <w:marTop w:val="0"/>
      <w:marBottom w:val="0"/>
      <w:divBdr>
        <w:top w:val="none" w:sz="0" w:space="0" w:color="auto"/>
        <w:left w:val="none" w:sz="0" w:space="0" w:color="auto"/>
        <w:bottom w:val="none" w:sz="0" w:space="0" w:color="auto"/>
        <w:right w:val="none" w:sz="0" w:space="0" w:color="auto"/>
      </w:divBdr>
    </w:div>
    <w:div w:id="1390416111">
      <w:bodyDiv w:val="1"/>
      <w:marLeft w:val="0"/>
      <w:marRight w:val="0"/>
      <w:marTop w:val="0"/>
      <w:marBottom w:val="0"/>
      <w:divBdr>
        <w:top w:val="none" w:sz="0" w:space="0" w:color="auto"/>
        <w:left w:val="none" w:sz="0" w:space="0" w:color="auto"/>
        <w:bottom w:val="none" w:sz="0" w:space="0" w:color="auto"/>
        <w:right w:val="none" w:sz="0" w:space="0" w:color="auto"/>
      </w:divBdr>
      <w:divsChild>
        <w:div w:id="997611339">
          <w:marLeft w:val="0"/>
          <w:marRight w:val="0"/>
          <w:marTop w:val="0"/>
          <w:marBottom w:val="0"/>
          <w:divBdr>
            <w:top w:val="none" w:sz="0" w:space="0" w:color="auto"/>
            <w:left w:val="none" w:sz="0" w:space="0" w:color="auto"/>
            <w:bottom w:val="none" w:sz="0" w:space="0" w:color="auto"/>
            <w:right w:val="none" w:sz="0" w:space="0" w:color="auto"/>
          </w:divBdr>
          <w:divsChild>
            <w:div w:id="706107086">
              <w:marLeft w:val="0"/>
              <w:marRight w:val="0"/>
              <w:marTop w:val="3"/>
              <w:marBottom w:val="0"/>
              <w:divBdr>
                <w:top w:val="none" w:sz="0" w:space="0" w:color="auto"/>
                <w:left w:val="none" w:sz="0" w:space="0" w:color="auto"/>
                <w:bottom w:val="none" w:sz="0" w:space="0" w:color="auto"/>
                <w:right w:val="none" w:sz="0" w:space="0" w:color="auto"/>
              </w:divBdr>
            </w:div>
          </w:divsChild>
        </w:div>
        <w:div w:id="236866619">
          <w:marLeft w:val="0"/>
          <w:marRight w:val="0"/>
          <w:marTop w:val="0"/>
          <w:marBottom w:val="0"/>
          <w:divBdr>
            <w:top w:val="none" w:sz="0" w:space="0" w:color="auto"/>
            <w:left w:val="none" w:sz="0" w:space="0" w:color="auto"/>
            <w:bottom w:val="none" w:sz="0" w:space="0" w:color="auto"/>
            <w:right w:val="none" w:sz="0" w:space="0" w:color="auto"/>
          </w:divBdr>
          <w:divsChild>
            <w:div w:id="8323163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392266225">
      <w:bodyDiv w:val="1"/>
      <w:marLeft w:val="0"/>
      <w:marRight w:val="0"/>
      <w:marTop w:val="0"/>
      <w:marBottom w:val="0"/>
      <w:divBdr>
        <w:top w:val="none" w:sz="0" w:space="0" w:color="auto"/>
        <w:left w:val="none" w:sz="0" w:space="0" w:color="auto"/>
        <w:bottom w:val="none" w:sz="0" w:space="0" w:color="auto"/>
        <w:right w:val="none" w:sz="0" w:space="0" w:color="auto"/>
      </w:divBdr>
    </w:div>
    <w:div w:id="1406681808">
      <w:bodyDiv w:val="1"/>
      <w:marLeft w:val="0"/>
      <w:marRight w:val="0"/>
      <w:marTop w:val="0"/>
      <w:marBottom w:val="0"/>
      <w:divBdr>
        <w:top w:val="none" w:sz="0" w:space="0" w:color="auto"/>
        <w:left w:val="none" w:sz="0" w:space="0" w:color="auto"/>
        <w:bottom w:val="none" w:sz="0" w:space="0" w:color="auto"/>
        <w:right w:val="none" w:sz="0" w:space="0" w:color="auto"/>
      </w:divBdr>
      <w:divsChild>
        <w:div w:id="2005665321">
          <w:marLeft w:val="0"/>
          <w:marRight w:val="0"/>
          <w:marTop w:val="150"/>
          <w:marBottom w:val="0"/>
          <w:divBdr>
            <w:top w:val="none" w:sz="0" w:space="0" w:color="auto"/>
            <w:left w:val="none" w:sz="0" w:space="0" w:color="auto"/>
            <w:bottom w:val="none" w:sz="0" w:space="0" w:color="auto"/>
            <w:right w:val="none" w:sz="0" w:space="0" w:color="auto"/>
          </w:divBdr>
          <w:divsChild>
            <w:div w:id="197281694">
              <w:marLeft w:val="0"/>
              <w:marRight w:val="0"/>
              <w:marTop w:val="0"/>
              <w:marBottom w:val="0"/>
              <w:divBdr>
                <w:top w:val="none" w:sz="0" w:space="0" w:color="auto"/>
                <w:left w:val="none" w:sz="0" w:space="0" w:color="auto"/>
                <w:bottom w:val="none" w:sz="0" w:space="0" w:color="auto"/>
                <w:right w:val="none" w:sz="0" w:space="0" w:color="auto"/>
              </w:divBdr>
            </w:div>
            <w:div w:id="1031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5588">
      <w:bodyDiv w:val="1"/>
      <w:marLeft w:val="0"/>
      <w:marRight w:val="0"/>
      <w:marTop w:val="0"/>
      <w:marBottom w:val="0"/>
      <w:divBdr>
        <w:top w:val="none" w:sz="0" w:space="0" w:color="auto"/>
        <w:left w:val="none" w:sz="0" w:space="0" w:color="auto"/>
        <w:bottom w:val="none" w:sz="0" w:space="0" w:color="auto"/>
        <w:right w:val="none" w:sz="0" w:space="0" w:color="auto"/>
      </w:divBdr>
      <w:divsChild>
        <w:div w:id="194932108">
          <w:marLeft w:val="0"/>
          <w:marRight w:val="0"/>
          <w:marTop w:val="0"/>
          <w:marBottom w:val="0"/>
          <w:divBdr>
            <w:top w:val="none" w:sz="0" w:space="0" w:color="auto"/>
            <w:left w:val="none" w:sz="0" w:space="0" w:color="auto"/>
            <w:bottom w:val="none" w:sz="0" w:space="0" w:color="auto"/>
            <w:right w:val="none" w:sz="0" w:space="0" w:color="auto"/>
          </w:divBdr>
        </w:div>
        <w:div w:id="277756375">
          <w:marLeft w:val="0"/>
          <w:marRight w:val="0"/>
          <w:marTop w:val="0"/>
          <w:marBottom w:val="0"/>
          <w:divBdr>
            <w:top w:val="none" w:sz="0" w:space="0" w:color="auto"/>
            <w:left w:val="none" w:sz="0" w:space="0" w:color="auto"/>
            <w:bottom w:val="none" w:sz="0" w:space="0" w:color="auto"/>
            <w:right w:val="none" w:sz="0" w:space="0" w:color="auto"/>
          </w:divBdr>
        </w:div>
        <w:div w:id="301230104">
          <w:marLeft w:val="0"/>
          <w:marRight w:val="0"/>
          <w:marTop w:val="0"/>
          <w:marBottom w:val="0"/>
          <w:divBdr>
            <w:top w:val="none" w:sz="0" w:space="0" w:color="auto"/>
            <w:left w:val="none" w:sz="0" w:space="0" w:color="auto"/>
            <w:bottom w:val="none" w:sz="0" w:space="0" w:color="auto"/>
            <w:right w:val="none" w:sz="0" w:space="0" w:color="auto"/>
          </w:divBdr>
        </w:div>
        <w:div w:id="410810926">
          <w:marLeft w:val="0"/>
          <w:marRight w:val="0"/>
          <w:marTop w:val="0"/>
          <w:marBottom w:val="0"/>
          <w:divBdr>
            <w:top w:val="none" w:sz="0" w:space="0" w:color="auto"/>
            <w:left w:val="none" w:sz="0" w:space="0" w:color="auto"/>
            <w:bottom w:val="none" w:sz="0" w:space="0" w:color="auto"/>
            <w:right w:val="none" w:sz="0" w:space="0" w:color="auto"/>
          </w:divBdr>
        </w:div>
        <w:div w:id="443697118">
          <w:marLeft w:val="0"/>
          <w:marRight w:val="0"/>
          <w:marTop w:val="0"/>
          <w:marBottom w:val="0"/>
          <w:divBdr>
            <w:top w:val="none" w:sz="0" w:space="0" w:color="auto"/>
            <w:left w:val="none" w:sz="0" w:space="0" w:color="auto"/>
            <w:bottom w:val="none" w:sz="0" w:space="0" w:color="auto"/>
            <w:right w:val="none" w:sz="0" w:space="0" w:color="auto"/>
          </w:divBdr>
        </w:div>
        <w:div w:id="779372138">
          <w:marLeft w:val="0"/>
          <w:marRight w:val="0"/>
          <w:marTop w:val="0"/>
          <w:marBottom w:val="0"/>
          <w:divBdr>
            <w:top w:val="none" w:sz="0" w:space="0" w:color="auto"/>
            <w:left w:val="none" w:sz="0" w:space="0" w:color="auto"/>
            <w:bottom w:val="none" w:sz="0" w:space="0" w:color="auto"/>
            <w:right w:val="none" w:sz="0" w:space="0" w:color="auto"/>
          </w:divBdr>
        </w:div>
        <w:div w:id="783429308">
          <w:marLeft w:val="0"/>
          <w:marRight w:val="0"/>
          <w:marTop w:val="0"/>
          <w:marBottom w:val="0"/>
          <w:divBdr>
            <w:top w:val="none" w:sz="0" w:space="0" w:color="auto"/>
            <w:left w:val="none" w:sz="0" w:space="0" w:color="auto"/>
            <w:bottom w:val="none" w:sz="0" w:space="0" w:color="auto"/>
            <w:right w:val="none" w:sz="0" w:space="0" w:color="auto"/>
          </w:divBdr>
        </w:div>
        <w:div w:id="976031435">
          <w:marLeft w:val="0"/>
          <w:marRight w:val="0"/>
          <w:marTop w:val="0"/>
          <w:marBottom w:val="0"/>
          <w:divBdr>
            <w:top w:val="none" w:sz="0" w:space="0" w:color="auto"/>
            <w:left w:val="none" w:sz="0" w:space="0" w:color="auto"/>
            <w:bottom w:val="none" w:sz="0" w:space="0" w:color="auto"/>
            <w:right w:val="none" w:sz="0" w:space="0" w:color="auto"/>
          </w:divBdr>
        </w:div>
        <w:div w:id="1329673850">
          <w:marLeft w:val="0"/>
          <w:marRight w:val="0"/>
          <w:marTop w:val="0"/>
          <w:marBottom w:val="0"/>
          <w:divBdr>
            <w:top w:val="none" w:sz="0" w:space="0" w:color="auto"/>
            <w:left w:val="none" w:sz="0" w:space="0" w:color="auto"/>
            <w:bottom w:val="none" w:sz="0" w:space="0" w:color="auto"/>
            <w:right w:val="none" w:sz="0" w:space="0" w:color="auto"/>
          </w:divBdr>
        </w:div>
        <w:div w:id="1370454650">
          <w:marLeft w:val="0"/>
          <w:marRight w:val="0"/>
          <w:marTop w:val="0"/>
          <w:marBottom w:val="0"/>
          <w:divBdr>
            <w:top w:val="none" w:sz="0" w:space="0" w:color="auto"/>
            <w:left w:val="none" w:sz="0" w:space="0" w:color="auto"/>
            <w:bottom w:val="none" w:sz="0" w:space="0" w:color="auto"/>
            <w:right w:val="none" w:sz="0" w:space="0" w:color="auto"/>
          </w:divBdr>
        </w:div>
        <w:div w:id="1471283667">
          <w:marLeft w:val="0"/>
          <w:marRight w:val="0"/>
          <w:marTop w:val="0"/>
          <w:marBottom w:val="0"/>
          <w:divBdr>
            <w:top w:val="none" w:sz="0" w:space="0" w:color="auto"/>
            <w:left w:val="none" w:sz="0" w:space="0" w:color="auto"/>
            <w:bottom w:val="none" w:sz="0" w:space="0" w:color="auto"/>
            <w:right w:val="none" w:sz="0" w:space="0" w:color="auto"/>
          </w:divBdr>
        </w:div>
        <w:div w:id="1511025287">
          <w:marLeft w:val="0"/>
          <w:marRight w:val="0"/>
          <w:marTop w:val="0"/>
          <w:marBottom w:val="0"/>
          <w:divBdr>
            <w:top w:val="none" w:sz="0" w:space="0" w:color="auto"/>
            <w:left w:val="none" w:sz="0" w:space="0" w:color="auto"/>
            <w:bottom w:val="none" w:sz="0" w:space="0" w:color="auto"/>
            <w:right w:val="none" w:sz="0" w:space="0" w:color="auto"/>
          </w:divBdr>
        </w:div>
        <w:div w:id="1618020751">
          <w:marLeft w:val="0"/>
          <w:marRight w:val="0"/>
          <w:marTop w:val="0"/>
          <w:marBottom w:val="0"/>
          <w:divBdr>
            <w:top w:val="none" w:sz="0" w:space="0" w:color="auto"/>
            <w:left w:val="none" w:sz="0" w:space="0" w:color="auto"/>
            <w:bottom w:val="none" w:sz="0" w:space="0" w:color="auto"/>
            <w:right w:val="none" w:sz="0" w:space="0" w:color="auto"/>
          </w:divBdr>
        </w:div>
        <w:div w:id="1685475363">
          <w:marLeft w:val="0"/>
          <w:marRight w:val="0"/>
          <w:marTop w:val="0"/>
          <w:marBottom w:val="0"/>
          <w:divBdr>
            <w:top w:val="none" w:sz="0" w:space="0" w:color="auto"/>
            <w:left w:val="none" w:sz="0" w:space="0" w:color="auto"/>
            <w:bottom w:val="none" w:sz="0" w:space="0" w:color="auto"/>
            <w:right w:val="none" w:sz="0" w:space="0" w:color="auto"/>
          </w:divBdr>
        </w:div>
        <w:div w:id="1838576600">
          <w:marLeft w:val="0"/>
          <w:marRight w:val="0"/>
          <w:marTop w:val="0"/>
          <w:marBottom w:val="0"/>
          <w:divBdr>
            <w:top w:val="none" w:sz="0" w:space="0" w:color="auto"/>
            <w:left w:val="none" w:sz="0" w:space="0" w:color="auto"/>
            <w:bottom w:val="none" w:sz="0" w:space="0" w:color="auto"/>
            <w:right w:val="none" w:sz="0" w:space="0" w:color="auto"/>
          </w:divBdr>
        </w:div>
        <w:div w:id="1846439471">
          <w:marLeft w:val="0"/>
          <w:marRight w:val="0"/>
          <w:marTop w:val="0"/>
          <w:marBottom w:val="0"/>
          <w:divBdr>
            <w:top w:val="none" w:sz="0" w:space="0" w:color="auto"/>
            <w:left w:val="none" w:sz="0" w:space="0" w:color="auto"/>
            <w:bottom w:val="none" w:sz="0" w:space="0" w:color="auto"/>
            <w:right w:val="none" w:sz="0" w:space="0" w:color="auto"/>
          </w:divBdr>
        </w:div>
        <w:div w:id="1854223836">
          <w:marLeft w:val="0"/>
          <w:marRight w:val="0"/>
          <w:marTop w:val="0"/>
          <w:marBottom w:val="0"/>
          <w:divBdr>
            <w:top w:val="none" w:sz="0" w:space="0" w:color="auto"/>
            <w:left w:val="none" w:sz="0" w:space="0" w:color="auto"/>
            <w:bottom w:val="none" w:sz="0" w:space="0" w:color="auto"/>
            <w:right w:val="none" w:sz="0" w:space="0" w:color="auto"/>
          </w:divBdr>
        </w:div>
        <w:div w:id="1884555040">
          <w:marLeft w:val="0"/>
          <w:marRight w:val="0"/>
          <w:marTop w:val="0"/>
          <w:marBottom w:val="0"/>
          <w:divBdr>
            <w:top w:val="none" w:sz="0" w:space="0" w:color="auto"/>
            <w:left w:val="none" w:sz="0" w:space="0" w:color="auto"/>
            <w:bottom w:val="none" w:sz="0" w:space="0" w:color="auto"/>
            <w:right w:val="none" w:sz="0" w:space="0" w:color="auto"/>
          </w:divBdr>
        </w:div>
      </w:divsChild>
    </w:div>
    <w:div w:id="1411581285">
      <w:bodyDiv w:val="1"/>
      <w:marLeft w:val="0"/>
      <w:marRight w:val="0"/>
      <w:marTop w:val="0"/>
      <w:marBottom w:val="0"/>
      <w:divBdr>
        <w:top w:val="none" w:sz="0" w:space="0" w:color="auto"/>
        <w:left w:val="none" w:sz="0" w:space="0" w:color="auto"/>
        <w:bottom w:val="none" w:sz="0" w:space="0" w:color="auto"/>
        <w:right w:val="none" w:sz="0" w:space="0" w:color="auto"/>
      </w:divBdr>
    </w:div>
    <w:div w:id="1416825612">
      <w:bodyDiv w:val="1"/>
      <w:marLeft w:val="0"/>
      <w:marRight w:val="0"/>
      <w:marTop w:val="0"/>
      <w:marBottom w:val="0"/>
      <w:divBdr>
        <w:top w:val="none" w:sz="0" w:space="0" w:color="auto"/>
        <w:left w:val="none" w:sz="0" w:space="0" w:color="auto"/>
        <w:bottom w:val="none" w:sz="0" w:space="0" w:color="auto"/>
        <w:right w:val="none" w:sz="0" w:space="0" w:color="auto"/>
      </w:divBdr>
      <w:divsChild>
        <w:div w:id="1089306305">
          <w:marLeft w:val="0"/>
          <w:marRight w:val="0"/>
          <w:marTop w:val="150"/>
          <w:marBottom w:val="0"/>
          <w:divBdr>
            <w:top w:val="none" w:sz="0" w:space="0" w:color="auto"/>
            <w:left w:val="none" w:sz="0" w:space="0" w:color="auto"/>
            <w:bottom w:val="none" w:sz="0" w:space="0" w:color="auto"/>
            <w:right w:val="none" w:sz="0" w:space="0" w:color="auto"/>
          </w:divBdr>
        </w:div>
      </w:divsChild>
    </w:div>
    <w:div w:id="1432240080">
      <w:bodyDiv w:val="1"/>
      <w:marLeft w:val="0"/>
      <w:marRight w:val="0"/>
      <w:marTop w:val="0"/>
      <w:marBottom w:val="0"/>
      <w:divBdr>
        <w:top w:val="none" w:sz="0" w:space="0" w:color="auto"/>
        <w:left w:val="none" w:sz="0" w:space="0" w:color="auto"/>
        <w:bottom w:val="none" w:sz="0" w:space="0" w:color="auto"/>
        <w:right w:val="none" w:sz="0" w:space="0" w:color="auto"/>
      </w:divBdr>
    </w:div>
    <w:div w:id="1434672480">
      <w:bodyDiv w:val="1"/>
      <w:marLeft w:val="0"/>
      <w:marRight w:val="0"/>
      <w:marTop w:val="0"/>
      <w:marBottom w:val="0"/>
      <w:divBdr>
        <w:top w:val="none" w:sz="0" w:space="0" w:color="auto"/>
        <w:left w:val="none" w:sz="0" w:space="0" w:color="auto"/>
        <w:bottom w:val="none" w:sz="0" w:space="0" w:color="auto"/>
        <w:right w:val="none" w:sz="0" w:space="0" w:color="auto"/>
      </w:divBdr>
    </w:div>
    <w:div w:id="1437290302">
      <w:bodyDiv w:val="1"/>
      <w:marLeft w:val="0"/>
      <w:marRight w:val="0"/>
      <w:marTop w:val="0"/>
      <w:marBottom w:val="0"/>
      <w:divBdr>
        <w:top w:val="none" w:sz="0" w:space="0" w:color="auto"/>
        <w:left w:val="none" w:sz="0" w:space="0" w:color="auto"/>
        <w:bottom w:val="none" w:sz="0" w:space="0" w:color="auto"/>
        <w:right w:val="none" w:sz="0" w:space="0" w:color="auto"/>
      </w:divBdr>
    </w:div>
    <w:div w:id="1439330949">
      <w:bodyDiv w:val="1"/>
      <w:marLeft w:val="0"/>
      <w:marRight w:val="0"/>
      <w:marTop w:val="0"/>
      <w:marBottom w:val="0"/>
      <w:divBdr>
        <w:top w:val="none" w:sz="0" w:space="0" w:color="auto"/>
        <w:left w:val="none" w:sz="0" w:space="0" w:color="auto"/>
        <w:bottom w:val="none" w:sz="0" w:space="0" w:color="auto"/>
        <w:right w:val="none" w:sz="0" w:space="0" w:color="auto"/>
      </w:divBdr>
    </w:div>
    <w:div w:id="1452476109">
      <w:bodyDiv w:val="1"/>
      <w:marLeft w:val="0"/>
      <w:marRight w:val="0"/>
      <w:marTop w:val="0"/>
      <w:marBottom w:val="0"/>
      <w:divBdr>
        <w:top w:val="none" w:sz="0" w:space="0" w:color="auto"/>
        <w:left w:val="none" w:sz="0" w:space="0" w:color="auto"/>
        <w:bottom w:val="none" w:sz="0" w:space="0" w:color="auto"/>
        <w:right w:val="none" w:sz="0" w:space="0" w:color="auto"/>
      </w:divBdr>
      <w:divsChild>
        <w:div w:id="1943878300">
          <w:marLeft w:val="0"/>
          <w:marRight w:val="0"/>
          <w:marTop w:val="0"/>
          <w:marBottom w:val="0"/>
          <w:divBdr>
            <w:top w:val="none" w:sz="0" w:space="0" w:color="auto"/>
            <w:left w:val="none" w:sz="0" w:space="0" w:color="auto"/>
            <w:bottom w:val="none" w:sz="0" w:space="0" w:color="auto"/>
            <w:right w:val="none" w:sz="0" w:space="0" w:color="auto"/>
          </w:divBdr>
          <w:divsChild>
            <w:div w:id="1635020440">
              <w:marLeft w:val="0"/>
              <w:marRight w:val="0"/>
              <w:marTop w:val="3"/>
              <w:marBottom w:val="0"/>
              <w:divBdr>
                <w:top w:val="none" w:sz="0" w:space="0" w:color="auto"/>
                <w:left w:val="none" w:sz="0" w:space="0" w:color="auto"/>
                <w:bottom w:val="none" w:sz="0" w:space="0" w:color="auto"/>
                <w:right w:val="none" w:sz="0" w:space="0" w:color="auto"/>
              </w:divBdr>
            </w:div>
          </w:divsChild>
        </w:div>
        <w:div w:id="1829438843">
          <w:marLeft w:val="0"/>
          <w:marRight w:val="0"/>
          <w:marTop w:val="0"/>
          <w:marBottom w:val="0"/>
          <w:divBdr>
            <w:top w:val="none" w:sz="0" w:space="0" w:color="auto"/>
            <w:left w:val="none" w:sz="0" w:space="0" w:color="auto"/>
            <w:bottom w:val="none" w:sz="0" w:space="0" w:color="auto"/>
            <w:right w:val="none" w:sz="0" w:space="0" w:color="auto"/>
          </w:divBdr>
          <w:divsChild>
            <w:div w:id="2690962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460801813">
      <w:bodyDiv w:val="1"/>
      <w:marLeft w:val="0"/>
      <w:marRight w:val="0"/>
      <w:marTop w:val="0"/>
      <w:marBottom w:val="0"/>
      <w:divBdr>
        <w:top w:val="none" w:sz="0" w:space="0" w:color="auto"/>
        <w:left w:val="none" w:sz="0" w:space="0" w:color="auto"/>
        <w:bottom w:val="none" w:sz="0" w:space="0" w:color="auto"/>
        <w:right w:val="none" w:sz="0" w:space="0" w:color="auto"/>
      </w:divBdr>
    </w:div>
    <w:div w:id="1463041871">
      <w:bodyDiv w:val="1"/>
      <w:marLeft w:val="0"/>
      <w:marRight w:val="0"/>
      <w:marTop w:val="0"/>
      <w:marBottom w:val="0"/>
      <w:divBdr>
        <w:top w:val="none" w:sz="0" w:space="0" w:color="auto"/>
        <w:left w:val="none" w:sz="0" w:space="0" w:color="auto"/>
        <w:bottom w:val="none" w:sz="0" w:space="0" w:color="auto"/>
        <w:right w:val="none" w:sz="0" w:space="0" w:color="auto"/>
      </w:divBdr>
      <w:divsChild>
        <w:div w:id="188228713">
          <w:marLeft w:val="0"/>
          <w:marRight w:val="0"/>
          <w:marTop w:val="150"/>
          <w:marBottom w:val="0"/>
          <w:divBdr>
            <w:top w:val="none" w:sz="0" w:space="0" w:color="auto"/>
            <w:left w:val="none" w:sz="0" w:space="0" w:color="auto"/>
            <w:bottom w:val="none" w:sz="0" w:space="0" w:color="auto"/>
            <w:right w:val="none" w:sz="0" w:space="0" w:color="auto"/>
          </w:divBdr>
          <w:divsChild>
            <w:div w:id="1952976056">
              <w:marLeft w:val="0"/>
              <w:marRight w:val="0"/>
              <w:marTop w:val="0"/>
              <w:marBottom w:val="0"/>
              <w:divBdr>
                <w:top w:val="none" w:sz="0" w:space="0" w:color="auto"/>
                <w:left w:val="none" w:sz="0" w:space="0" w:color="auto"/>
                <w:bottom w:val="none" w:sz="0" w:space="0" w:color="auto"/>
                <w:right w:val="none" w:sz="0" w:space="0" w:color="auto"/>
              </w:divBdr>
            </w:div>
            <w:div w:id="119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2998">
      <w:bodyDiv w:val="1"/>
      <w:marLeft w:val="0"/>
      <w:marRight w:val="0"/>
      <w:marTop w:val="0"/>
      <w:marBottom w:val="0"/>
      <w:divBdr>
        <w:top w:val="none" w:sz="0" w:space="0" w:color="auto"/>
        <w:left w:val="none" w:sz="0" w:space="0" w:color="auto"/>
        <w:bottom w:val="none" w:sz="0" w:space="0" w:color="auto"/>
        <w:right w:val="none" w:sz="0" w:space="0" w:color="auto"/>
      </w:divBdr>
    </w:div>
    <w:div w:id="1472164305">
      <w:bodyDiv w:val="1"/>
      <w:marLeft w:val="0"/>
      <w:marRight w:val="0"/>
      <w:marTop w:val="0"/>
      <w:marBottom w:val="0"/>
      <w:divBdr>
        <w:top w:val="none" w:sz="0" w:space="0" w:color="auto"/>
        <w:left w:val="none" w:sz="0" w:space="0" w:color="auto"/>
        <w:bottom w:val="none" w:sz="0" w:space="0" w:color="auto"/>
        <w:right w:val="none" w:sz="0" w:space="0" w:color="auto"/>
      </w:divBdr>
      <w:divsChild>
        <w:div w:id="1924409776">
          <w:marLeft w:val="0"/>
          <w:marRight w:val="0"/>
          <w:marTop w:val="150"/>
          <w:marBottom w:val="0"/>
          <w:divBdr>
            <w:top w:val="none" w:sz="0" w:space="0" w:color="auto"/>
            <w:left w:val="none" w:sz="0" w:space="0" w:color="auto"/>
            <w:bottom w:val="none" w:sz="0" w:space="0" w:color="auto"/>
            <w:right w:val="none" w:sz="0" w:space="0" w:color="auto"/>
          </w:divBdr>
        </w:div>
      </w:divsChild>
    </w:div>
    <w:div w:id="1480613734">
      <w:bodyDiv w:val="1"/>
      <w:marLeft w:val="0"/>
      <w:marRight w:val="0"/>
      <w:marTop w:val="0"/>
      <w:marBottom w:val="0"/>
      <w:divBdr>
        <w:top w:val="none" w:sz="0" w:space="0" w:color="auto"/>
        <w:left w:val="none" w:sz="0" w:space="0" w:color="auto"/>
        <w:bottom w:val="none" w:sz="0" w:space="0" w:color="auto"/>
        <w:right w:val="none" w:sz="0" w:space="0" w:color="auto"/>
      </w:divBdr>
    </w:div>
    <w:div w:id="1482425643">
      <w:bodyDiv w:val="1"/>
      <w:marLeft w:val="0"/>
      <w:marRight w:val="0"/>
      <w:marTop w:val="0"/>
      <w:marBottom w:val="0"/>
      <w:divBdr>
        <w:top w:val="none" w:sz="0" w:space="0" w:color="auto"/>
        <w:left w:val="none" w:sz="0" w:space="0" w:color="auto"/>
        <w:bottom w:val="none" w:sz="0" w:space="0" w:color="auto"/>
        <w:right w:val="none" w:sz="0" w:space="0" w:color="auto"/>
      </w:divBdr>
    </w:div>
    <w:div w:id="1487436775">
      <w:bodyDiv w:val="1"/>
      <w:marLeft w:val="0"/>
      <w:marRight w:val="0"/>
      <w:marTop w:val="0"/>
      <w:marBottom w:val="0"/>
      <w:divBdr>
        <w:top w:val="none" w:sz="0" w:space="0" w:color="auto"/>
        <w:left w:val="none" w:sz="0" w:space="0" w:color="auto"/>
        <w:bottom w:val="none" w:sz="0" w:space="0" w:color="auto"/>
        <w:right w:val="none" w:sz="0" w:space="0" w:color="auto"/>
      </w:divBdr>
    </w:div>
    <w:div w:id="1488748050">
      <w:bodyDiv w:val="1"/>
      <w:marLeft w:val="0"/>
      <w:marRight w:val="0"/>
      <w:marTop w:val="0"/>
      <w:marBottom w:val="0"/>
      <w:divBdr>
        <w:top w:val="none" w:sz="0" w:space="0" w:color="auto"/>
        <w:left w:val="none" w:sz="0" w:space="0" w:color="auto"/>
        <w:bottom w:val="none" w:sz="0" w:space="0" w:color="auto"/>
        <w:right w:val="none" w:sz="0" w:space="0" w:color="auto"/>
      </w:divBdr>
    </w:div>
    <w:div w:id="1504860096">
      <w:bodyDiv w:val="1"/>
      <w:marLeft w:val="0"/>
      <w:marRight w:val="0"/>
      <w:marTop w:val="0"/>
      <w:marBottom w:val="0"/>
      <w:divBdr>
        <w:top w:val="none" w:sz="0" w:space="0" w:color="auto"/>
        <w:left w:val="none" w:sz="0" w:space="0" w:color="auto"/>
        <w:bottom w:val="none" w:sz="0" w:space="0" w:color="auto"/>
        <w:right w:val="none" w:sz="0" w:space="0" w:color="auto"/>
      </w:divBdr>
    </w:div>
    <w:div w:id="1504972794">
      <w:bodyDiv w:val="1"/>
      <w:marLeft w:val="0"/>
      <w:marRight w:val="0"/>
      <w:marTop w:val="0"/>
      <w:marBottom w:val="0"/>
      <w:divBdr>
        <w:top w:val="none" w:sz="0" w:space="0" w:color="auto"/>
        <w:left w:val="none" w:sz="0" w:space="0" w:color="auto"/>
        <w:bottom w:val="none" w:sz="0" w:space="0" w:color="auto"/>
        <w:right w:val="none" w:sz="0" w:space="0" w:color="auto"/>
      </w:divBdr>
    </w:div>
    <w:div w:id="1534342561">
      <w:bodyDiv w:val="1"/>
      <w:marLeft w:val="0"/>
      <w:marRight w:val="0"/>
      <w:marTop w:val="0"/>
      <w:marBottom w:val="0"/>
      <w:divBdr>
        <w:top w:val="none" w:sz="0" w:space="0" w:color="auto"/>
        <w:left w:val="none" w:sz="0" w:space="0" w:color="auto"/>
        <w:bottom w:val="none" w:sz="0" w:space="0" w:color="auto"/>
        <w:right w:val="none" w:sz="0" w:space="0" w:color="auto"/>
      </w:divBdr>
    </w:div>
    <w:div w:id="1549292705">
      <w:bodyDiv w:val="1"/>
      <w:marLeft w:val="0"/>
      <w:marRight w:val="0"/>
      <w:marTop w:val="0"/>
      <w:marBottom w:val="0"/>
      <w:divBdr>
        <w:top w:val="none" w:sz="0" w:space="0" w:color="auto"/>
        <w:left w:val="none" w:sz="0" w:space="0" w:color="auto"/>
        <w:bottom w:val="none" w:sz="0" w:space="0" w:color="auto"/>
        <w:right w:val="none" w:sz="0" w:space="0" w:color="auto"/>
      </w:divBdr>
    </w:div>
    <w:div w:id="1550729933">
      <w:bodyDiv w:val="1"/>
      <w:marLeft w:val="0"/>
      <w:marRight w:val="0"/>
      <w:marTop w:val="0"/>
      <w:marBottom w:val="0"/>
      <w:divBdr>
        <w:top w:val="none" w:sz="0" w:space="0" w:color="auto"/>
        <w:left w:val="none" w:sz="0" w:space="0" w:color="auto"/>
        <w:bottom w:val="none" w:sz="0" w:space="0" w:color="auto"/>
        <w:right w:val="none" w:sz="0" w:space="0" w:color="auto"/>
      </w:divBdr>
    </w:div>
    <w:div w:id="1561790279">
      <w:bodyDiv w:val="1"/>
      <w:marLeft w:val="0"/>
      <w:marRight w:val="0"/>
      <w:marTop w:val="0"/>
      <w:marBottom w:val="0"/>
      <w:divBdr>
        <w:top w:val="none" w:sz="0" w:space="0" w:color="auto"/>
        <w:left w:val="none" w:sz="0" w:space="0" w:color="auto"/>
        <w:bottom w:val="none" w:sz="0" w:space="0" w:color="auto"/>
        <w:right w:val="none" w:sz="0" w:space="0" w:color="auto"/>
      </w:divBdr>
    </w:div>
    <w:div w:id="1571160678">
      <w:bodyDiv w:val="1"/>
      <w:marLeft w:val="0"/>
      <w:marRight w:val="0"/>
      <w:marTop w:val="0"/>
      <w:marBottom w:val="0"/>
      <w:divBdr>
        <w:top w:val="none" w:sz="0" w:space="0" w:color="auto"/>
        <w:left w:val="none" w:sz="0" w:space="0" w:color="auto"/>
        <w:bottom w:val="none" w:sz="0" w:space="0" w:color="auto"/>
        <w:right w:val="none" w:sz="0" w:space="0" w:color="auto"/>
      </w:divBdr>
    </w:div>
    <w:div w:id="1573537991">
      <w:bodyDiv w:val="1"/>
      <w:marLeft w:val="0"/>
      <w:marRight w:val="0"/>
      <w:marTop w:val="0"/>
      <w:marBottom w:val="0"/>
      <w:divBdr>
        <w:top w:val="none" w:sz="0" w:space="0" w:color="auto"/>
        <w:left w:val="none" w:sz="0" w:space="0" w:color="auto"/>
        <w:bottom w:val="none" w:sz="0" w:space="0" w:color="auto"/>
        <w:right w:val="none" w:sz="0" w:space="0" w:color="auto"/>
      </w:divBdr>
    </w:div>
    <w:div w:id="1576427856">
      <w:bodyDiv w:val="1"/>
      <w:marLeft w:val="0"/>
      <w:marRight w:val="0"/>
      <w:marTop w:val="0"/>
      <w:marBottom w:val="0"/>
      <w:divBdr>
        <w:top w:val="none" w:sz="0" w:space="0" w:color="auto"/>
        <w:left w:val="none" w:sz="0" w:space="0" w:color="auto"/>
        <w:bottom w:val="none" w:sz="0" w:space="0" w:color="auto"/>
        <w:right w:val="none" w:sz="0" w:space="0" w:color="auto"/>
      </w:divBdr>
    </w:div>
    <w:div w:id="1580402864">
      <w:bodyDiv w:val="1"/>
      <w:marLeft w:val="0"/>
      <w:marRight w:val="0"/>
      <w:marTop w:val="0"/>
      <w:marBottom w:val="0"/>
      <w:divBdr>
        <w:top w:val="none" w:sz="0" w:space="0" w:color="auto"/>
        <w:left w:val="none" w:sz="0" w:space="0" w:color="auto"/>
        <w:bottom w:val="none" w:sz="0" w:space="0" w:color="auto"/>
        <w:right w:val="none" w:sz="0" w:space="0" w:color="auto"/>
      </w:divBdr>
    </w:div>
    <w:div w:id="1584291764">
      <w:bodyDiv w:val="1"/>
      <w:marLeft w:val="0"/>
      <w:marRight w:val="0"/>
      <w:marTop w:val="0"/>
      <w:marBottom w:val="0"/>
      <w:divBdr>
        <w:top w:val="none" w:sz="0" w:space="0" w:color="auto"/>
        <w:left w:val="none" w:sz="0" w:space="0" w:color="auto"/>
        <w:bottom w:val="none" w:sz="0" w:space="0" w:color="auto"/>
        <w:right w:val="none" w:sz="0" w:space="0" w:color="auto"/>
      </w:divBdr>
    </w:div>
    <w:div w:id="1586919877">
      <w:bodyDiv w:val="1"/>
      <w:marLeft w:val="0"/>
      <w:marRight w:val="0"/>
      <w:marTop w:val="0"/>
      <w:marBottom w:val="0"/>
      <w:divBdr>
        <w:top w:val="none" w:sz="0" w:space="0" w:color="auto"/>
        <w:left w:val="none" w:sz="0" w:space="0" w:color="auto"/>
        <w:bottom w:val="none" w:sz="0" w:space="0" w:color="auto"/>
        <w:right w:val="none" w:sz="0" w:space="0" w:color="auto"/>
      </w:divBdr>
      <w:divsChild>
        <w:div w:id="140317991">
          <w:marLeft w:val="0"/>
          <w:marRight w:val="0"/>
          <w:marTop w:val="0"/>
          <w:marBottom w:val="0"/>
          <w:divBdr>
            <w:top w:val="none" w:sz="0" w:space="0" w:color="auto"/>
            <w:left w:val="none" w:sz="0" w:space="0" w:color="auto"/>
            <w:bottom w:val="none" w:sz="0" w:space="0" w:color="auto"/>
            <w:right w:val="none" w:sz="0" w:space="0" w:color="auto"/>
          </w:divBdr>
        </w:div>
        <w:div w:id="315572130">
          <w:marLeft w:val="0"/>
          <w:marRight w:val="0"/>
          <w:marTop w:val="0"/>
          <w:marBottom w:val="0"/>
          <w:divBdr>
            <w:top w:val="none" w:sz="0" w:space="0" w:color="auto"/>
            <w:left w:val="none" w:sz="0" w:space="0" w:color="auto"/>
            <w:bottom w:val="none" w:sz="0" w:space="0" w:color="auto"/>
            <w:right w:val="none" w:sz="0" w:space="0" w:color="auto"/>
          </w:divBdr>
        </w:div>
        <w:div w:id="935140162">
          <w:marLeft w:val="0"/>
          <w:marRight w:val="0"/>
          <w:marTop w:val="0"/>
          <w:marBottom w:val="0"/>
          <w:divBdr>
            <w:top w:val="none" w:sz="0" w:space="0" w:color="auto"/>
            <w:left w:val="none" w:sz="0" w:space="0" w:color="auto"/>
            <w:bottom w:val="none" w:sz="0" w:space="0" w:color="auto"/>
            <w:right w:val="none" w:sz="0" w:space="0" w:color="auto"/>
          </w:divBdr>
        </w:div>
        <w:div w:id="1012219711">
          <w:marLeft w:val="0"/>
          <w:marRight w:val="0"/>
          <w:marTop w:val="0"/>
          <w:marBottom w:val="0"/>
          <w:divBdr>
            <w:top w:val="none" w:sz="0" w:space="0" w:color="auto"/>
            <w:left w:val="none" w:sz="0" w:space="0" w:color="auto"/>
            <w:bottom w:val="none" w:sz="0" w:space="0" w:color="auto"/>
            <w:right w:val="none" w:sz="0" w:space="0" w:color="auto"/>
          </w:divBdr>
        </w:div>
        <w:div w:id="1063329883">
          <w:marLeft w:val="0"/>
          <w:marRight w:val="0"/>
          <w:marTop w:val="0"/>
          <w:marBottom w:val="0"/>
          <w:divBdr>
            <w:top w:val="none" w:sz="0" w:space="0" w:color="auto"/>
            <w:left w:val="none" w:sz="0" w:space="0" w:color="auto"/>
            <w:bottom w:val="none" w:sz="0" w:space="0" w:color="auto"/>
            <w:right w:val="none" w:sz="0" w:space="0" w:color="auto"/>
          </w:divBdr>
        </w:div>
        <w:div w:id="1158569466">
          <w:marLeft w:val="0"/>
          <w:marRight w:val="0"/>
          <w:marTop w:val="0"/>
          <w:marBottom w:val="0"/>
          <w:divBdr>
            <w:top w:val="none" w:sz="0" w:space="0" w:color="auto"/>
            <w:left w:val="none" w:sz="0" w:space="0" w:color="auto"/>
            <w:bottom w:val="none" w:sz="0" w:space="0" w:color="auto"/>
            <w:right w:val="none" w:sz="0" w:space="0" w:color="auto"/>
          </w:divBdr>
        </w:div>
        <w:div w:id="1179348656">
          <w:marLeft w:val="0"/>
          <w:marRight w:val="0"/>
          <w:marTop w:val="0"/>
          <w:marBottom w:val="0"/>
          <w:divBdr>
            <w:top w:val="none" w:sz="0" w:space="0" w:color="auto"/>
            <w:left w:val="none" w:sz="0" w:space="0" w:color="auto"/>
            <w:bottom w:val="none" w:sz="0" w:space="0" w:color="auto"/>
            <w:right w:val="none" w:sz="0" w:space="0" w:color="auto"/>
          </w:divBdr>
        </w:div>
        <w:div w:id="1226836814">
          <w:marLeft w:val="0"/>
          <w:marRight w:val="0"/>
          <w:marTop w:val="0"/>
          <w:marBottom w:val="0"/>
          <w:divBdr>
            <w:top w:val="none" w:sz="0" w:space="0" w:color="auto"/>
            <w:left w:val="none" w:sz="0" w:space="0" w:color="auto"/>
            <w:bottom w:val="none" w:sz="0" w:space="0" w:color="auto"/>
            <w:right w:val="none" w:sz="0" w:space="0" w:color="auto"/>
          </w:divBdr>
        </w:div>
        <w:div w:id="1289043608">
          <w:marLeft w:val="0"/>
          <w:marRight w:val="0"/>
          <w:marTop w:val="0"/>
          <w:marBottom w:val="0"/>
          <w:divBdr>
            <w:top w:val="none" w:sz="0" w:space="0" w:color="auto"/>
            <w:left w:val="none" w:sz="0" w:space="0" w:color="auto"/>
            <w:bottom w:val="none" w:sz="0" w:space="0" w:color="auto"/>
            <w:right w:val="none" w:sz="0" w:space="0" w:color="auto"/>
          </w:divBdr>
        </w:div>
        <w:div w:id="1383286915">
          <w:marLeft w:val="0"/>
          <w:marRight w:val="0"/>
          <w:marTop w:val="0"/>
          <w:marBottom w:val="0"/>
          <w:divBdr>
            <w:top w:val="none" w:sz="0" w:space="0" w:color="auto"/>
            <w:left w:val="none" w:sz="0" w:space="0" w:color="auto"/>
            <w:bottom w:val="none" w:sz="0" w:space="0" w:color="auto"/>
            <w:right w:val="none" w:sz="0" w:space="0" w:color="auto"/>
          </w:divBdr>
        </w:div>
        <w:div w:id="1447584113">
          <w:marLeft w:val="0"/>
          <w:marRight w:val="0"/>
          <w:marTop w:val="0"/>
          <w:marBottom w:val="0"/>
          <w:divBdr>
            <w:top w:val="none" w:sz="0" w:space="0" w:color="auto"/>
            <w:left w:val="none" w:sz="0" w:space="0" w:color="auto"/>
            <w:bottom w:val="none" w:sz="0" w:space="0" w:color="auto"/>
            <w:right w:val="none" w:sz="0" w:space="0" w:color="auto"/>
          </w:divBdr>
        </w:div>
        <w:div w:id="1460613083">
          <w:marLeft w:val="0"/>
          <w:marRight w:val="0"/>
          <w:marTop w:val="0"/>
          <w:marBottom w:val="0"/>
          <w:divBdr>
            <w:top w:val="none" w:sz="0" w:space="0" w:color="auto"/>
            <w:left w:val="none" w:sz="0" w:space="0" w:color="auto"/>
            <w:bottom w:val="none" w:sz="0" w:space="0" w:color="auto"/>
            <w:right w:val="none" w:sz="0" w:space="0" w:color="auto"/>
          </w:divBdr>
        </w:div>
        <w:div w:id="1524858017">
          <w:marLeft w:val="0"/>
          <w:marRight w:val="0"/>
          <w:marTop w:val="0"/>
          <w:marBottom w:val="0"/>
          <w:divBdr>
            <w:top w:val="none" w:sz="0" w:space="0" w:color="auto"/>
            <w:left w:val="none" w:sz="0" w:space="0" w:color="auto"/>
            <w:bottom w:val="none" w:sz="0" w:space="0" w:color="auto"/>
            <w:right w:val="none" w:sz="0" w:space="0" w:color="auto"/>
          </w:divBdr>
        </w:div>
        <w:div w:id="1551455878">
          <w:marLeft w:val="0"/>
          <w:marRight w:val="0"/>
          <w:marTop w:val="0"/>
          <w:marBottom w:val="0"/>
          <w:divBdr>
            <w:top w:val="none" w:sz="0" w:space="0" w:color="auto"/>
            <w:left w:val="none" w:sz="0" w:space="0" w:color="auto"/>
            <w:bottom w:val="none" w:sz="0" w:space="0" w:color="auto"/>
            <w:right w:val="none" w:sz="0" w:space="0" w:color="auto"/>
          </w:divBdr>
        </w:div>
        <w:div w:id="1700625595">
          <w:marLeft w:val="0"/>
          <w:marRight w:val="0"/>
          <w:marTop w:val="0"/>
          <w:marBottom w:val="0"/>
          <w:divBdr>
            <w:top w:val="none" w:sz="0" w:space="0" w:color="auto"/>
            <w:left w:val="none" w:sz="0" w:space="0" w:color="auto"/>
            <w:bottom w:val="none" w:sz="0" w:space="0" w:color="auto"/>
            <w:right w:val="none" w:sz="0" w:space="0" w:color="auto"/>
          </w:divBdr>
        </w:div>
        <w:div w:id="1704132890">
          <w:marLeft w:val="0"/>
          <w:marRight w:val="0"/>
          <w:marTop w:val="0"/>
          <w:marBottom w:val="0"/>
          <w:divBdr>
            <w:top w:val="none" w:sz="0" w:space="0" w:color="auto"/>
            <w:left w:val="none" w:sz="0" w:space="0" w:color="auto"/>
            <w:bottom w:val="none" w:sz="0" w:space="0" w:color="auto"/>
            <w:right w:val="none" w:sz="0" w:space="0" w:color="auto"/>
          </w:divBdr>
        </w:div>
        <w:div w:id="1833252853">
          <w:marLeft w:val="0"/>
          <w:marRight w:val="0"/>
          <w:marTop w:val="0"/>
          <w:marBottom w:val="0"/>
          <w:divBdr>
            <w:top w:val="none" w:sz="0" w:space="0" w:color="auto"/>
            <w:left w:val="none" w:sz="0" w:space="0" w:color="auto"/>
            <w:bottom w:val="none" w:sz="0" w:space="0" w:color="auto"/>
            <w:right w:val="none" w:sz="0" w:space="0" w:color="auto"/>
          </w:divBdr>
        </w:div>
        <w:div w:id="2069186300">
          <w:marLeft w:val="0"/>
          <w:marRight w:val="0"/>
          <w:marTop w:val="0"/>
          <w:marBottom w:val="0"/>
          <w:divBdr>
            <w:top w:val="none" w:sz="0" w:space="0" w:color="auto"/>
            <w:left w:val="none" w:sz="0" w:space="0" w:color="auto"/>
            <w:bottom w:val="none" w:sz="0" w:space="0" w:color="auto"/>
            <w:right w:val="none" w:sz="0" w:space="0" w:color="auto"/>
          </w:divBdr>
        </w:div>
      </w:divsChild>
    </w:div>
    <w:div w:id="1592398170">
      <w:bodyDiv w:val="1"/>
      <w:marLeft w:val="0"/>
      <w:marRight w:val="0"/>
      <w:marTop w:val="0"/>
      <w:marBottom w:val="0"/>
      <w:divBdr>
        <w:top w:val="none" w:sz="0" w:space="0" w:color="auto"/>
        <w:left w:val="none" w:sz="0" w:space="0" w:color="auto"/>
        <w:bottom w:val="none" w:sz="0" w:space="0" w:color="auto"/>
        <w:right w:val="none" w:sz="0" w:space="0" w:color="auto"/>
      </w:divBdr>
    </w:div>
    <w:div w:id="1595092708">
      <w:bodyDiv w:val="1"/>
      <w:marLeft w:val="0"/>
      <w:marRight w:val="0"/>
      <w:marTop w:val="0"/>
      <w:marBottom w:val="0"/>
      <w:divBdr>
        <w:top w:val="none" w:sz="0" w:space="0" w:color="auto"/>
        <w:left w:val="none" w:sz="0" w:space="0" w:color="auto"/>
        <w:bottom w:val="none" w:sz="0" w:space="0" w:color="auto"/>
        <w:right w:val="none" w:sz="0" w:space="0" w:color="auto"/>
      </w:divBdr>
    </w:div>
    <w:div w:id="1596130613">
      <w:bodyDiv w:val="1"/>
      <w:marLeft w:val="0"/>
      <w:marRight w:val="0"/>
      <w:marTop w:val="0"/>
      <w:marBottom w:val="0"/>
      <w:divBdr>
        <w:top w:val="none" w:sz="0" w:space="0" w:color="auto"/>
        <w:left w:val="none" w:sz="0" w:space="0" w:color="auto"/>
        <w:bottom w:val="none" w:sz="0" w:space="0" w:color="auto"/>
        <w:right w:val="none" w:sz="0" w:space="0" w:color="auto"/>
      </w:divBdr>
    </w:div>
    <w:div w:id="1614021257">
      <w:bodyDiv w:val="1"/>
      <w:marLeft w:val="0"/>
      <w:marRight w:val="0"/>
      <w:marTop w:val="0"/>
      <w:marBottom w:val="0"/>
      <w:divBdr>
        <w:top w:val="none" w:sz="0" w:space="0" w:color="auto"/>
        <w:left w:val="none" w:sz="0" w:space="0" w:color="auto"/>
        <w:bottom w:val="none" w:sz="0" w:space="0" w:color="auto"/>
        <w:right w:val="none" w:sz="0" w:space="0" w:color="auto"/>
      </w:divBdr>
    </w:div>
    <w:div w:id="1619723149">
      <w:bodyDiv w:val="1"/>
      <w:marLeft w:val="0"/>
      <w:marRight w:val="0"/>
      <w:marTop w:val="0"/>
      <w:marBottom w:val="0"/>
      <w:divBdr>
        <w:top w:val="none" w:sz="0" w:space="0" w:color="auto"/>
        <w:left w:val="none" w:sz="0" w:space="0" w:color="auto"/>
        <w:bottom w:val="none" w:sz="0" w:space="0" w:color="auto"/>
        <w:right w:val="none" w:sz="0" w:space="0" w:color="auto"/>
      </w:divBdr>
    </w:div>
    <w:div w:id="1631285161">
      <w:bodyDiv w:val="1"/>
      <w:marLeft w:val="0"/>
      <w:marRight w:val="0"/>
      <w:marTop w:val="0"/>
      <w:marBottom w:val="0"/>
      <w:divBdr>
        <w:top w:val="none" w:sz="0" w:space="0" w:color="auto"/>
        <w:left w:val="none" w:sz="0" w:space="0" w:color="auto"/>
        <w:bottom w:val="none" w:sz="0" w:space="0" w:color="auto"/>
        <w:right w:val="none" w:sz="0" w:space="0" w:color="auto"/>
      </w:divBdr>
    </w:div>
    <w:div w:id="1635255617">
      <w:bodyDiv w:val="1"/>
      <w:marLeft w:val="0"/>
      <w:marRight w:val="0"/>
      <w:marTop w:val="0"/>
      <w:marBottom w:val="0"/>
      <w:divBdr>
        <w:top w:val="none" w:sz="0" w:space="0" w:color="auto"/>
        <w:left w:val="none" w:sz="0" w:space="0" w:color="auto"/>
        <w:bottom w:val="none" w:sz="0" w:space="0" w:color="auto"/>
        <w:right w:val="none" w:sz="0" w:space="0" w:color="auto"/>
      </w:divBdr>
      <w:divsChild>
        <w:div w:id="2029063945">
          <w:marLeft w:val="0"/>
          <w:marRight w:val="0"/>
          <w:marTop w:val="150"/>
          <w:marBottom w:val="0"/>
          <w:divBdr>
            <w:top w:val="none" w:sz="0" w:space="0" w:color="auto"/>
            <w:left w:val="none" w:sz="0" w:space="0" w:color="auto"/>
            <w:bottom w:val="none" w:sz="0" w:space="0" w:color="auto"/>
            <w:right w:val="none" w:sz="0" w:space="0" w:color="auto"/>
          </w:divBdr>
        </w:div>
      </w:divsChild>
    </w:div>
    <w:div w:id="1639532271">
      <w:bodyDiv w:val="1"/>
      <w:marLeft w:val="0"/>
      <w:marRight w:val="0"/>
      <w:marTop w:val="0"/>
      <w:marBottom w:val="0"/>
      <w:divBdr>
        <w:top w:val="none" w:sz="0" w:space="0" w:color="auto"/>
        <w:left w:val="none" w:sz="0" w:space="0" w:color="auto"/>
        <w:bottom w:val="none" w:sz="0" w:space="0" w:color="auto"/>
        <w:right w:val="none" w:sz="0" w:space="0" w:color="auto"/>
      </w:divBdr>
    </w:div>
    <w:div w:id="1658531919">
      <w:bodyDiv w:val="1"/>
      <w:marLeft w:val="0"/>
      <w:marRight w:val="0"/>
      <w:marTop w:val="0"/>
      <w:marBottom w:val="0"/>
      <w:divBdr>
        <w:top w:val="none" w:sz="0" w:space="0" w:color="auto"/>
        <w:left w:val="none" w:sz="0" w:space="0" w:color="auto"/>
        <w:bottom w:val="none" w:sz="0" w:space="0" w:color="auto"/>
        <w:right w:val="none" w:sz="0" w:space="0" w:color="auto"/>
      </w:divBdr>
    </w:div>
    <w:div w:id="1659453996">
      <w:bodyDiv w:val="1"/>
      <w:marLeft w:val="0"/>
      <w:marRight w:val="0"/>
      <w:marTop w:val="0"/>
      <w:marBottom w:val="0"/>
      <w:divBdr>
        <w:top w:val="none" w:sz="0" w:space="0" w:color="auto"/>
        <w:left w:val="none" w:sz="0" w:space="0" w:color="auto"/>
        <w:bottom w:val="none" w:sz="0" w:space="0" w:color="auto"/>
        <w:right w:val="none" w:sz="0" w:space="0" w:color="auto"/>
      </w:divBdr>
    </w:div>
    <w:div w:id="1664626547">
      <w:bodyDiv w:val="1"/>
      <w:marLeft w:val="0"/>
      <w:marRight w:val="0"/>
      <w:marTop w:val="0"/>
      <w:marBottom w:val="0"/>
      <w:divBdr>
        <w:top w:val="none" w:sz="0" w:space="0" w:color="auto"/>
        <w:left w:val="none" w:sz="0" w:space="0" w:color="auto"/>
        <w:bottom w:val="none" w:sz="0" w:space="0" w:color="auto"/>
        <w:right w:val="none" w:sz="0" w:space="0" w:color="auto"/>
      </w:divBdr>
    </w:div>
    <w:div w:id="1675452457">
      <w:bodyDiv w:val="1"/>
      <w:marLeft w:val="0"/>
      <w:marRight w:val="0"/>
      <w:marTop w:val="0"/>
      <w:marBottom w:val="0"/>
      <w:divBdr>
        <w:top w:val="none" w:sz="0" w:space="0" w:color="auto"/>
        <w:left w:val="none" w:sz="0" w:space="0" w:color="auto"/>
        <w:bottom w:val="none" w:sz="0" w:space="0" w:color="auto"/>
        <w:right w:val="none" w:sz="0" w:space="0" w:color="auto"/>
      </w:divBdr>
    </w:div>
    <w:div w:id="1703093458">
      <w:bodyDiv w:val="1"/>
      <w:marLeft w:val="0"/>
      <w:marRight w:val="0"/>
      <w:marTop w:val="0"/>
      <w:marBottom w:val="0"/>
      <w:divBdr>
        <w:top w:val="none" w:sz="0" w:space="0" w:color="auto"/>
        <w:left w:val="none" w:sz="0" w:space="0" w:color="auto"/>
        <w:bottom w:val="none" w:sz="0" w:space="0" w:color="auto"/>
        <w:right w:val="none" w:sz="0" w:space="0" w:color="auto"/>
      </w:divBdr>
    </w:div>
    <w:div w:id="1704014467">
      <w:bodyDiv w:val="1"/>
      <w:marLeft w:val="0"/>
      <w:marRight w:val="0"/>
      <w:marTop w:val="0"/>
      <w:marBottom w:val="0"/>
      <w:divBdr>
        <w:top w:val="none" w:sz="0" w:space="0" w:color="auto"/>
        <w:left w:val="none" w:sz="0" w:space="0" w:color="auto"/>
        <w:bottom w:val="none" w:sz="0" w:space="0" w:color="auto"/>
        <w:right w:val="none" w:sz="0" w:space="0" w:color="auto"/>
      </w:divBdr>
    </w:div>
    <w:div w:id="1721898526">
      <w:bodyDiv w:val="1"/>
      <w:marLeft w:val="0"/>
      <w:marRight w:val="0"/>
      <w:marTop w:val="0"/>
      <w:marBottom w:val="0"/>
      <w:divBdr>
        <w:top w:val="none" w:sz="0" w:space="0" w:color="auto"/>
        <w:left w:val="none" w:sz="0" w:space="0" w:color="auto"/>
        <w:bottom w:val="none" w:sz="0" w:space="0" w:color="auto"/>
        <w:right w:val="none" w:sz="0" w:space="0" w:color="auto"/>
      </w:divBdr>
    </w:div>
    <w:div w:id="1724599847">
      <w:bodyDiv w:val="1"/>
      <w:marLeft w:val="0"/>
      <w:marRight w:val="0"/>
      <w:marTop w:val="0"/>
      <w:marBottom w:val="0"/>
      <w:divBdr>
        <w:top w:val="none" w:sz="0" w:space="0" w:color="auto"/>
        <w:left w:val="none" w:sz="0" w:space="0" w:color="auto"/>
        <w:bottom w:val="none" w:sz="0" w:space="0" w:color="auto"/>
        <w:right w:val="none" w:sz="0" w:space="0" w:color="auto"/>
      </w:divBdr>
    </w:div>
    <w:div w:id="1729693297">
      <w:bodyDiv w:val="1"/>
      <w:marLeft w:val="0"/>
      <w:marRight w:val="0"/>
      <w:marTop w:val="0"/>
      <w:marBottom w:val="0"/>
      <w:divBdr>
        <w:top w:val="none" w:sz="0" w:space="0" w:color="auto"/>
        <w:left w:val="none" w:sz="0" w:space="0" w:color="auto"/>
        <w:bottom w:val="none" w:sz="0" w:space="0" w:color="auto"/>
        <w:right w:val="none" w:sz="0" w:space="0" w:color="auto"/>
      </w:divBdr>
    </w:div>
    <w:div w:id="1733893289">
      <w:bodyDiv w:val="1"/>
      <w:marLeft w:val="0"/>
      <w:marRight w:val="0"/>
      <w:marTop w:val="0"/>
      <w:marBottom w:val="0"/>
      <w:divBdr>
        <w:top w:val="none" w:sz="0" w:space="0" w:color="auto"/>
        <w:left w:val="none" w:sz="0" w:space="0" w:color="auto"/>
        <w:bottom w:val="none" w:sz="0" w:space="0" w:color="auto"/>
        <w:right w:val="none" w:sz="0" w:space="0" w:color="auto"/>
      </w:divBdr>
      <w:divsChild>
        <w:div w:id="1935506443">
          <w:marLeft w:val="0"/>
          <w:marRight w:val="0"/>
          <w:marTop w:val="150"/>
          <w:marBottom w:val="0"/>
          <w:divBdr>
            <w:top w:val="none" w:sz="0" w:space="0" w:color="auto"/>
            <w:left w:val="none" w:sz="0" w:space="0" w:color="auto"/>
            <w:bottom w:val="none" w:sz="0" w:space="0" w:color="auto"/>
            <w:right w:val="none" w:sz="0" w:space="0" w:color="auto"/>
          </w:divBdr>
        </w:div>
      </w:divsChild>
    </w:div>
    <w:div w:id="1740903510">
      <w:bodyDiv w:val="1"/>
      <w:marLeft w:val="0"/>
      <w:marRight w:val="0"/>
      <w:marTop w:val="0"/>
      <w:marBottom w:val="0"/>
      <w:divBdr>
        <w:top w:val="none" w:sz="0" w:space="0" w:color="auto"/>
        <w:left w:val="none" w:sz="0" w:space="0" w:color="auto"/>
        <w:bottom w:val="none" w:sz="0" w:space="0" w:color="auto"/>
        <w:right w:val="none" w:sz="0" w:space="0" w:color="auto"/>
      </w:divBdr>
    </w:div>
    <w:div w:id="1754812697">
      <w:bodyDiv w:val="1"/>
      <w:marLeft w:val="0"/>
      <w:marRight w:val="0"/>
      <w:marTop w:val="0"/>
      <w:marBottom w:val="0"/>
      <w:divBdr>
        <w:top w:val="none" w:sz="0" w:space="0" w:color="auto"/>
        <w:left w:val="none" w:sz="0" w:space="0" w:color="auto"/>
        <w:bottom w:val="none" w:sz="0" w:space="0" w:color="auto"/>
        <w:right w:val="none" w:sz="0" w:space="0" w:color="auto"/>
      </w:divBdr>
    </w:div>
    <w:div w:id="1764763555">
      <w:bodyDiv w:val="1"/>
      <w:marLeft w:val="0"/>
      <w:marRight w:val="0"/>
      <w:marTop w:val="0"/>
      <w:marBottom w:val="0"/>
      <w:divBdr>
        <w:top w:val="none" w:sz="0" w:space="0" w:color="auto"/>
        <w:left w:val="none" w:sz="0" w:space="0" w:color="auto"/>
        <w:bottom w:val="none" w:sz="0" w:space="0" w:color="auto"/>
        <w:right w:val="none" w:sz="0" w:space="0" w:color="auto"/>
      </w:divBdr>
    </w:div>
    <w:div w:id="1772429524">
      <w:bodyDiv w:val="1"/>
      <w:marLeft w:val="0"/>
      <w:marRight w:val="0"/>
      <w:marTop w:val="0"/>
      <w:marBottom w:val="0"/>
      <w:divBdr>
        <w:top w:val="none" w:sz="0" w:space="0" w:color="auto"/>
        <w:left w:val="none" w:sz="0" w:space="0" w:color="auto"/>
        <w:bottom w:val="none" w:sz="0" w:space="0" w:color="auto"/>
        <w:right w:val="none" w:sz="0" w:space="0" w:color="auto"/>
      </w:divBdr>
    </w:div>
    <w:div w:id="1780249333">
      <w:bodyDiv w:val="1"/>
      <w:marLeft w:val="0"/>
      <w:marRight w:val="0"/>
      <w:marTop w:val="0"/>
      <w:marBottom w:val="0"/>
      <w:divBdr>
        <w:top w:val="none" w:sz="0" w:space="0" w:color="auto"/>
        <w:left w:val="none" w:sz="0" w:space="0" w:color="auto"/>
        <w:bottom w:val="none" w:sz="0" w:space="0" w:color="auto"/>
        <w:right w:val="none" w:sz="0" w:space="0" w:color="auto"/>
      </w:divBdr>
    </w:div>
    <w:div w:id="1789926944">
      <w:bodyDiv w:val="1"/>
      <w:marLeft w:val="0"/>
      <w:marRight w:val="0"/>
      <w:marTop w:val="0"/>
      <w:marBottom w:val="0"/>
      <w:divBdr>
        <w:top w:val="none" w:sz="0" w:space="0" w:color="auto"/>
        <w:left w:val="none" w:sz="0" w:space="0" w:color="auto"/>
        <w:bottom w:val="none" w:sz="0" w:space="0" w:color="auto"/>
        <w:right w:val="none" w:sz="0" w:space="0" w:color="auto"/>
      </w:divBdr>
    </w:div>
    <w:div w:id="1797290142">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
    <w:div w:id="1823542977">
      <w:bodyDiv w:val="1"/>
      <w:marLeft w:val="0"/>
      <w:marRight w:val="0"/>
      <w:marTop w:val="0"/>
      <w:marBottom w:val="0"/>
      <w:divBdr>
        <w:top w:val="none" w:sz="0" w:space="0" w:color="auto"/>
        <w:left w:val="none" w:sz="0" w:space="0" w:color="auto"/>
        <w:bottom w:val="none" w:sz="0" w:space="0" w:color="auto"/>
        <w:right w:val="none" w:sz="0" w:space="0" w:color="auto"/>
      </w:divBdr>
      <w:divsChild>
        <w:div w:id="1006246476">
          <w:marLeft w:val="0"/>
          <w:marRight w:val="0"/>
          <w:marTop w:val="150"/>
          <w:marBottom w:val="0"/>
          <w:divBdr>
            <w:top w:val="none" w:sz="0" w:space="0" w:color="auto"/>
            <w:left w:val="none" w:sz="0" w:space="0" w:color="auto"/>
            <w:bottom w:val="none" w:sz="0" w:space="0" w:color="auto"/>
            <w:right w:val="none" w:sz="0" w:space="0" w:color="auto"/>
          </w:divBdr>
        </w:div>
      </w:divsChild>
    </w:div>
    <w:div w:id="1826775067">
      <w:bodyDiv w:val="1"/>
      <w:marLeft w:val="0"/>
      <w:marRight w:val="0"/>
      <w:marTop w:val="0"/>
      <w:marBottom w:val="0"/>
      <w:divBdr>
        <w:top w:val="none" w:sz="0" w:space="0" w:color="auto"/>
        <w:left w:val="none" w:sz="0" w:space="0" w:color="auto"/>
        <w:bottom w:val="none" w:sz="0" w:space="0" w:color="auto"/>
        <w:right w:val="none" w:sz="0" w:space="0" w:color="auto"/>
      </w:divBdr>
    </w:div>
    <w:div w:id="1832745683">
      <w:bodyDiv w:val="1"/>
      <w:marLeft w:val="0"/>
      <w:marRight w:val="0"/>
      <w:marTop w:val="0"/>
      <w:marBottom w:val="0"/>
      <w:divBdr>
        <w:top w:val="none" w:sz="0" w:space="0" w:color="auto"/>
        <w:left w:val="none" w:sz="0" w:space="0" w:color="auto"/>
        <w:bottom w:val="none" w:sz="0" w:space="0" w:color="auto"/>
        <w:right w:val="none" w:sz="0" w:space="0" w:color="auto"/>
      </w:divBdr>
    </w:div>
    <w:div w:id="1836915626">
      <w:bodyDiv w:val="1"/>
      <w:marLeft w:val="0"/>
      <w:marRight w:val="0"/>
      <w:marTop w:val="0"/>
      <w:marBottom w:val="0"/>
      <w:divBdr>
        <w:top w:val="none" w:sz="0" w:space="0" w:color="auto"/>
        <w:left w:val="none" w:sz="0" w:space="0" w:color="auto"/>
        <w:bottom w:val="none" w:sz="0" w:space="0" w:color="auto"/>
        <w:right w:val="none" w:sz="0" w:space="0" w:color="auto"/>
      </w:divBdr>
    </w:div>
    <w:div w:id="1842889412">
      <w:bodyDiv w:val="1"/>
      <w:marLeft w:val="0"/>
      <w:marRight w:val="0"/>
      <w:marTop w:val="0"/>
      <w:marBottom w:val="0"/>
      <w:divBdr>
        <w:top w:val="none" w:sz="0" w:space="0" w:color="auto"/>
        <w:left w:val="none" w:sz="0" w:space="0" w:color="auto"/>
        <w:bottom w:val="none" w:sz="0" w:space="0" w:color="auto"/>
        <w:right w:val="none" w:sz="0" w:space="0" w:color="auto"/>
      </w:divBdr>
      <w:divsChild>
        <w:div w:id="506486406">
          <w:marLeft w:val="0"/>
          <w:marRight w:val="0"/>
          <w:marTop w:val="150"/>
          <w:marBottom w:val="0"/>
          <w:divBdr>
            <w:top w:val="none" w:sz="0" w:space="0" w:color="auto"/>
            <w:left w:val="none" w:sz="0" w:space="0" w:color="auto"/>
            <w:bottom w:val="none" w:sz="0" w:space="0" w:color="auto"/>
            <w:right w:val="none" w:sz="0" w:space="0" w:color="auto"/>
          </w:divBdr>
          <w:divsChild>
            <w:div w:id="1468821072">
              <w:marLeft w:val="0"/>
              <w:marRight w:val="0"/>
              <w:marTop w:val="0"/>
              <w:marBottom w:val="0"/>
              <w:divBdr>
                <w:top w:val="none" w:sz="0" w:space="0" w:color="auto"/>
                <w:left w:val="none" w:sz="0" w:space="0" w:color="auto"/>
                <w:bottom w:val="none" w:sz="0" w:space="0" w:color="auto"/>
                <w:right w:val="none" w:sz="0" w:space="0" w:color="auto"/>
              </w:divBdr>
              <w:divsChild>
                <w:div w:id="1913193021">
                  <w:marLeft w:val="0"/>
                  <w:marRight w:val="0"/>
                  <w:marTop w:val="3"/>
                  <w:marBottom w:val="0"/>
                  <w:divBdr>
                    <w:top w:val="none" w:sz="0" w:space="0" w:color="auto"/>
                    <w:left w:val="none" w:sz="0" w:space="0" w:color="auto"/>
                    <w:bottom w:val="none" w:sz="0" w:space="0" w:color="auto"/>
                    <w:right w:val="none" w:sz="0" w:space="0" w:color="auto"/>
                  </w:divBdr>
                </w:div>
              </w:divsChild>
            </w:div>
            <w:div w:id="1327124910">
              <w:marLeft w:val="0"/>
              <w:marRight w:val="0"/>
              <w:marTop w:val="0"/>
              <w:marBottom w:val="0"/>
              <w:divBdr>
                <w:top w:val="none" w:sz="0" w:space="0" w:color="auto"/>
                <w:left w:val="none" w:sz="0" w:space="0" w:color="auto"/>
                <w:bottom w:val="none" w:sz="0" w:space="0" w:color="auto"/>
                <w:right w:val="none" w:sz="0" w:space="0" w:color="auto"/>
              </w:divBdr>
              <w:divsChild>
                <w:div w:id="2225707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849833866">
      <w:bodyDiv w:val="1"/>
      <w:marLeft w:val="0"/>
      <w:marRight w:val="0"/>
      <w:marTop w:val="0"/>
      <w:marBottom w:val="0"/>
      <w:divBdr>
        <w:top w:val="none" w:sz="0" w:space="0" w:color="auto"/>
        <w:left w:val="none" w:sz="0" w:space="0" w:color="auto"/>
        <w:bottom w:val="none" w:sz="0" w:space="0" w:color="auto"/>
        <w:right w:val="none" w:sz="0" w:space="0" w:color="auto"/>
      </w:divBdr>
    </w:div>
    <w:div w:id="1853452571">
      <w:bodyDiv w:val="1"/>
      <w:marLeft w:val="0"/>
      <w:marRight w:val="0"/>
      <w:marTop w:val="0"/>
      <w:marBottom w:val="0"/>
      <w:divBdr>
        <w:top w:val="none" w:sz="0" w:space="0" w:color="auto"/>
        <w:left w:val="none" w:sz="0" w:space="0" w:color="auto"/>
        <w:bottom w:val="none" w:sz="0" w:space="0" w:color="auto"/>
        <w:right w:val="none" w:sz="0" w:space="0" w:color="auto"/>
      </w:divBdr>
      <w:divsChild>
        <w:div w:id="1532189119">
          <w:marLeft w:val="0"/>
          <w:marRight w:val="0"/>
          <w:marTop w:val="0"/>
          <w:marBottom w:val="0"/>
          <w:divBdr>
            <w:top w:val="none" w:sz="0" w:space="0" w:color="auto"/>
            <w:left w:val="none" w:sz="0" w:space="0" w:color="auto"/>
            <w:bottom w:val="none" w:sz="0" w:space="0" w:color="auto"/>
            <w:right w:val="none" w:sz="0" w:space="0" w:color="auto"/>
          </w:divBdr>
          <w:divsChild>
            <w:div w:id="826243556">
              <w:marLeft w:val="0"/>
              <w:marRight w:val="0"/>
              <w:marTop w:val="3"/>
              <w:marBottom w:val="0"/>
              <w:divBdr>
                <w:top w:val="none" w:sz="0" w:space="0" w:color="auto"/>
                <w:left w:val="none" w:sz="0" w:space="0" w:color="auto"/>
                <w:bottom w:val="none" w:sz="0" w:space="0" w:color="auto"/>
                <w:right w:val="none" w:sz="0" w:space="0" w:color="auto"/>
              </w:divBdr>
            </w:div>
          </w:divsChild>
        </w:div>
        <w:div w:id="1767650199">
          <w:marLeft w:val="0"/>
          <w:marRight w:val="0"/>
          <w:marTop w:val="0"/>
          <w:marBottom w:val="0"/>
          <w:divBdr>
            <w:top w:val="none" w:sz="0" w:space="0" w:color="auto"/>
            <w:left w:val="none" w:sz="0" w:space="0" w:color="auto"/>
            <w:bottom w:val="none" w:sz="0" w:space="0" w:color="auto"/>
            <w:right w:val="none" w:sz="0" w:space="0" w:color="auto"/>
          </w:divBdr>
          <w:divsChild>
            <w:div w:id="427894582">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56726309">
      <w:bodyDiv w:val="1"/>
      <w:marLeft w:val="0"/>
      <w:marRight w:val="0"/>
      <w:marTop w:val="0"/>
      <w:marBottom w:val="0"/>
      <w:divBdr>
        <w:top w:val="none" w:sz="0" w:space="0" w:color="auto"/>
        <w:left w:val="none" w:sz="0" w:space="0" w:color="auto"/>
        <w:bottom w:val="none" w:sz="0" w:space="0" w:color="auto"/>
        <w:right w:val="none" w:sz="0" w:space="0" w:color="auto"/>
      </w:divBdr>
    </w:div>
    <w:div w:id="1860050210">
      <w:bodyDiv w:val="1"/>
      <w:marLeft w:val="0"/>
      <w:marRight w:val="0"/>
      <w:marTop w:val="0"/>
      <w:marBottom w:val="0"/>
      <w:divBdr>
        <w:top w:val="none" w:sz="0" w:space="0" w:color="auto"/>
        <w:left w:val="none" w:sz="0" w:space="0" w:color="auto"/>
        <w:bottom w:val="none" w:sz="0" w:space="0" w:color="auto"/>
        <w:right w:val="none" w:sz="0" w:space="0" w:color="auto"/>
      </w:divBdr>
    </w:div>
    <w:div w:id="1860776659">
      <w:bodyDiv w:val="1"/>
      <w:marLeft w:val="0"/>
      <w:marRight w:val="0"/>
      <w:marTop w:val="0"/>
      <w:marBottom w:val="0"/>
      <w:divBdr>
        <w:top w:val="none" w:sz="0" w:space="0" w:color="auto"/>
        <w:left w:val="none" w:sz="0" w:space="0" w:color="auto"/>
        <w:bottom w:val="none" w:sz="0" w:space="0" w:color="auto"/>
        <w:right w:val="none" w:sz="0" w:space="0" w:color="auto"/>
      </w:divBdr>
    </w:div>
    <w:div w:id="1868173999">
      <w:bodyDiv w:val="1"/>
      <w:marLeft w:val="0"/>
      <w:marRight w:val="0"/>
      <w:marTop w:val="0"/>
      <w:marBottom w:val="0"/>
      <w:divBdr>
        <w:top w:val="none" w:sz="0" w:space="0" w:color="auto"/>
        <w:left w:val="none" w:sz="0" w:space="0" w:color="auto"/>
        <w:bottom w:val="none" w:sz="0" w:space="0" w:color="auto"/>
        <w:right w:val="none" w:sz="0" w:space="0" w:color="auto"/>
      </w:divBdr>
    </w:div>
    <w:div w:id="1873809736">
      <w:bodyDiv w:val="1"/>
      <w:marLeft w:val="0"/>
      <w:marRight w:val="0"/>
      <w:marTop w:val="0"/>
      <w:marBottom w:val="0"/>
      <w:divBdr>
        <w:top w:val="none" w:sz="0" w:space="0" w:color="auto"/>
        <w:left w:val="none" w:sz="0" w:space="0" w:color="auto"/>
        <w:bottom w:val="none" w:sz="0" w:space="0" w:color="auto"/>
        <w:right w:val="none" w:sz="0" w:space="0" w:color="auto"/>
      </w:divBdr>
    </w:div>
    <w:div w:id="1884053323">
      <w:bodyDiv w:val="1"/>
      <w:marLeft w:val="0"/>
      <w:marRight w:val="0"/>
      <w:marTop w:val="0"/>
      <w:marBottom w:val="0"/>
      <w:divBdr>
        <w:top w:val="none" w:sz="0" w:space="0" w:color="auto"/>
        <w:left w:val="none" w:sz="0" w:space="0" w:color="auto"/>
        <w:bottom w:val="none" w:sz="0" w:space="0" w:color="auto"/>
        <w:right w:val="none" w:sz="0" w:space="0" w:color="auto"/>
      </w:divBdr>
      <w:divsChild>
        <w:div w:id="427384891">
          <w:marLeft w:val="0"/>
          <w:marRight w:val="0"/>
          <w:marTop w:val="0"/>
          <w:marBottom w:val="0"/>
          <w:divBdr>
            <w:top w:val="none" w:sz="0" w:space="0" w:color="auto"/>
            <w:left w:val="none" w:sz="0" w:space="0" w:color="auto"/>
            <w:bottom w:val="none" w:sz="0" w:space="0" w:color="auto"/>
            <w:right w:val="none" w:sz="0" w:space="0" w:color="auto"/>
          </w:divBdr>
          <w:divsChild>
            <w:div w:id="30542819">
              <w:marLeft w:val="0"/>
              <w:marRight w:val="0"/>
              <w:marTop w:val="3"/>
              <w:marBottom w:val="0"/>
              <w:divBdr>
                <w:top w:val="none" w:sz="0" w:space="0" w:color="auto"/>
                <w:left w:val="none" w:sz="0" w:space="0" w:color="auto"/>
                <w:bottom w:val="none" w:sz="0" w:space="0" w:color="auto"/>
                <w:right w:val="none" w:sz="0" w:space="0" w:color="auto"/>
              </w:divBdr>
            </w:div>
          </w:divsChild>
        </w:div>
        <w:div w:id="2015836610">
          <w:marLeft w:val="0"/>
          <w:marRight w:val="0"/>
          <w:marTop w:val="0"/>
          <w:marBottom w:val="0"/>
          <w:divBdr>
            <w:top w:val="none" w:sz="0" w:space="0" w:color="auto"/>
            <w:left w:val="none" w:sz="0" w:space="0" w:color="auto"/>
            <w:bottom w:val="none" w:sz="0" w:space="0" w:color="auto"/>
            <w:right w:val="none" w:sz="0" w:space="0" w:color="auto"/>
          </w:divBdr>
          <w:divsChild>
            <w:div w:id="151106529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95510109">
      <w:bodyDiv w:val="1"/>
      <w:marLeft w:val="0"/>
      <w:marRight w:val="0"/>
      <w:marTop w:val="0"/>
      <w:marBottom w:val="0"/>
      <w:divBdr>
        <w:top w:val="none" w:sz="0" w:space="0" w:color="auto"/>
        <w:left w:val="none" w:sz="0" w:space="0" w:color="auto"/>
        <w:bottom w:val="none" w:sz="0" w:space="0" w:color="auto"/>
        <w:right w:val="none" w:sz="0" w:space="0" w:color="auto"/>
      </w:divBdr>
    </w:div>
    <w:div w:id="1909414340">
      <w:bodyDiv w:val="1"/>
      <w:marLeft w:val="0"/>
      <w:marRight w:val="0"/>
      <w:marTop w:val="0"/>
      <w:marBottom w:val="0"/>
      <w:divBdr>
        <w:top w:val="none" w:sz="0" w:space="0" w:color="auto"/>
        <w:left w:val="none" w:sz="0" w:space="0" w:color="auto"/>
        <w:bottom w:val="none" w:sz="0" w:space="0" w:color="auto"/>
        <w:right w:val="none" w:sz="0" w:space="0" w:color="auto"/>
      </w:divBdr>
      <w:divsChild>
        <w:div w:id="128672958">
          <w:marLeft w:val="0"/>
          <w:marRight w:val="0"/>
          <w:marTop w:val="150"/>
          <w:marBottom w:val="0"/>
          <w:divBdr>
            <w:top w:val="none" w:sz="0" w:space="0" w:color="auto"/>
            <w:left w:val="none" w:sz="0" w:space="0" w:color="auto"/>
            <w:bottom w:val="none" w:sz="0" w:space="0" w:color="auto"/>
            <w:right w:val="none" w:sz="0" w:space="0" w:color="auto"/>
          </w:divBdr>
          <w:divsChild>
            <w:div w:id="297295936">
              <w:marLeft w:val="0"/>
              <w:marRight w:val="0"/>
              <w:marTop w:val="0"/>
              <w:marBottom w:val="0"/>
              <w:divBdr>
                <w:top w:val="none" w:sz="0" w:space="0" w:color="auto"/>
                <w:left w:val="none" w:sz="0" w:space="0" w:color="auto"/>
                <w:bottom w:val="none" w:sz="0" w:space="0" w:color="auto"/>
                <w:right w:val="none" w:sz="0" w:space="0" w:color="auto"/>
              </w:divBdr>
            </w:div>
            <w:div w:id="6933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0167">
      <w:bodyDiv w:val="1"/>
      <w:marLeft w:val="0"/>
      <w:marRight w:val="0"/>
      <w:marTop w:val="0"/>
      <w:marBottom w:val="0"/>
      <w:divBdr>
        <w:top w:val="none" w:sz="0" w:space="0" w:color="auto"/>
        <w:left w:val="none" w:sz="0" w:space="0" w:color="auto"/>
        <w:bottom w:val="none" w:sz="0" w:space="0" w:color="auto"/>
        <w:right w:val="none" w:sz="0" w:space="0" w:color="auto"/>
      </w:divBdr>
    </w:div>
    <w:div w:id="1912040193">
      <w:bodyDiv w:val="1"/>
      <w:marLeft w:val="0"/>
      <w:marRight w:val="0"/>
      <w:marTop w:val="0"/>
      <w:marBottom w:val="0"/>
      <w:divBdr>
        <w:top w:val="none" w:sz="0" w:space="0" w:color="auto"/>
        <w:left w:val="none" w:sz="0" w:space="0" w:color="auto"/>
        <w:bottom w:val="none" w:sz="0" w:space="0" w:color="auto"/>
        <w:right w:val="none" w:sz="0" w:space="0" w:color="auto"/>
      </w:divBdr>
    </w:div>
    <w:div w:id="1912152421">
      <w:bodyDiv w:val="1"/>
      <w:marLeft w:val="0"/>
      <w:marRight w:val="0"/>
      <w:marTop w:val="0"/>
      <w:marBottom w:val="0"/>
      <w:divBdr>
        <w:top w:val="none" w:sz="0" w:space="0" w:color="auto"/>
        <w:left w:val="none" w:sz="0" w:space="0" w:color="auto"/>
        <w:bottom w:val="none" w:sz="0" w:space="0" w:color="auto"/>
        <w:right w:val="none" w:sz="0" w:space="0" w:color="auto"/>
      </w:divBdr>
    </w:div>
    <w:div w:id="1923877020">
      <w:bodyDiv w:val="1"/>
      <w:marLeft w:val="0"/>
      <w:marRight w:val="0"/>
      <w:marTop w:val="0"/>
      <w:marBottom w:val="0"/>
      <w:divBdr>
        <w:top w:val="none" w:sz="0" w:space="0" w:color="auto"/>
        <w:left w:val="none" w:sz="0" w:space="0" w:color="auto"/>
        <w:bottom w:val="none" w:sz="0" w:space="0" w:color="auto"/>
        <w:right w:val="none" w:sz="0" w:space="0" w:color="auto"/>
      </w:divBdr>
    </w:div>
    <w:div w:id="1941140027">
      <w:bodyDiv w:val="1"/>
      <w:marLeft w:val="0"/>
      <w:marRight w:val="0"/>
      <w:marTop w:val="0"/>
      <w:marBottom w:val="0"/>
      <w:divBdr>
        <w:top w:val="none" w:sz="0" w:space="0" w:color="auto"/>
        <w:left w:val="none" w:sz="0" w:space="0" w:color="auto"/>
        <w:bottom w:val="none" w:sz="0" w:space="0" w:color="auto"/>
        <w:right w:val="none" w:sz="0" w:space="0" w:color="auto"/>
      </w:divBdr>
    </w:div>
    <w:div w:id="1958026002">
      <w:bodyDiv w:val="1"/>
      <w:marLeft w:val="0"/>
      <w:marRight w:val="0"/>
      <w:marTop w:val="0"/>
      <w:marBottom w:val="0"/>
      <w:divBdr>
        <w:top w:val="none" w:sz="0" w:space="0" w:color="auto"/>
        <w:left w:val="none" w:sz="0" w:space="0" w:color="auto"/>
        <w:bottom w:val="none" w:sz="0" w:space="0" w:color="auto"/>
        <w:right w:val="none" w:sz="0" w:space="0" w:color="auto"/>
      </w:divBdr>
    </w:div>
    <w:div w:id="1974940440">
      <w:bodyDiv w:val="1"/>
      <w:marLeft w:val="0"/>
      <w:marRight w:val="0"/>
      <w:marTop w:val="0"/>
      <w:marBottom w:val="0"/>
      <w:divBdr>
        <w:top w:val="none" w:sz="0" w:space="0" w:color="auto"/>
        <w:left w:val="none" w:sz="0" w:space="0" w:color="auto"/>
        <w:bottom w:val="none" w:sz="0" w:space="0" w:color="auto"/>
        <w:right w:val="none" w:sz="0" w:space="0" w:color="auto"/>
      </w:divBdr>
    </w:div>
    <w:div w:id="1975939048">
      <w:bodyDiv w:val="1"/>
      <w:marLeft w:val="0"/>
      <w:marRight w:val="0"/>
      <w:marTop w:val="0"/>
      <w:marBottom w:val="0"/>
      <w:divBdr>
        <w:top w:val="none" w:sz="0" w:space="0" w:color="auto"/>
        <w:left w:val="none" w:sz="0" w:space="0" w:color="auto"/>
        <w:bottom w:val="none" w:sz="0" w:space="0" w:color="auto"/>
        <w:right w:val="none" w:sz="0" w:space="0" w:color="auto"/>
      </w:divBdr>
    </w:div>
    <w:div w:id="1996297611">
      <w:bodyDiv w:val="1"/>
      <w:marLeft w:val="0"/>
      <w:marRight w:val="0"/>
      <w:marTop w:val="0"/>
      <w:marBottom w:val="0"/>
      <w:divBdr>
        <w:top w:val="none" w:sz="0" w:space="0" w:color="auto"/>
        <w:left w:val="none" w:sz="0" w:space="0" w:color="auto"/>
        <w:bottom w:val="none" w:sz="0" w:space="0" w:color="auto"/>
        <w:right w:val="none" w:sz="0" w:space="0" w:color="auto"/>
      </w:divBdr>
    </w:div>
    <w:div w:id="2001692417">
      <w:bodyDiv w:val="1"/>
      <w:marLeft w:val="0"/>
      <w:marRight w:val="0"/>
      <w:marTop w:val="0"/>
      <w:marBottom w:val="0"/>
      <w:divBdr>
        <w:top w:val="none" w:sz="0" w:space="0" w:color="auto"/>
        <w:left w:val="none" w:sz="0" w:space="0" w:color="auto"/>
        <w:bottom w:val="none" w:sz="0" w:space="0" w:color="auto"/>
        <w:right w:val="none" w:sz="0" w:space="0" w:color="auto"/>
      </w:divBdr>
    </w:div>
    <w:div w:id="2010793172">
      <w:bodyDiv w:val="1"/>
      <w:marLeft w:val="0"/>
      <w:marRight w:val="0"/>
      <w:marTop w:val="0"/>
      <w:marBottom w:val="0"/>
      <w:divBdr>
        <w:top w:val="none" w:sz="0" w:space="0" w:color="auto"/>
        <w:left w:val="none" w:sz="0" w:space="0" w:color="auto"/>
        <w:bottom w:val="none" w:sz="0" w:space="0" w:color="auto"/>
        <w:right w:val="none" w:sz="0" w:space="0" w:color="auto"/>
      </w:divBdr>
      <w:divsChild>
        <w:div w:id="194969937">
          <w:marLeft w:val="0"/>
          <w:marRight w:val="0"/>
          <w:marTop w:val="150"/>
          <w:marBottom w:val="0"/>
          <w:divBdr>
            <w:top w:val="none" w:sz="0" w:space="0" w:color="auto"/>
            <w:left w:val="none" w:sz="0" w:space="0" w:color="auto"/>
            <w:bottom w:val="none" w:sz="0" w:space="0" w:color="auto"/>
            <w:right w:val="none" w:sz="0" w:space="0" w:color="auto"/>
          </w:divBdr>
          <w:divsChild>
            <w:div w:id="837575797">
              <w:marLeft w:val="0"/>
              <w:marRight w:val="0"/>
              <w:marTop w:val="0"/>
              <w:marBottom w:val="0"/>
              <w:divBdr>
                <w:top w:val="none" w:sz="0" w:space="0" w:color="auto"/>
                <w:left w:val="none" w:sz="0" w:space="0" w:color="auto"/>
                <w:bottom w:val="none" w:sz="0" w:space="0" w:color="auto"/>
                <w:right w:val="none" w:sz="0" w:space="0" w:color="auto"/>
              </w:divBdr>
              <w:divsChild>
                <w:div w:id="1741633247">
                  <w:marLeft w:val="0"/>
                  <w:marRight w:val="0"/>
                  <w:marTop w:val="3"/>
                  <w:marBottom w:val="0"/>
                  <w:divBdr>
                    <w:top w:val="none" w:sz="0" w:space="0" w:color="auto"/>
                    <w:left w:val="none" w:sz="0" w:space="0" w:color="auto"/>
                    <w:bottom w:val="none" w:sz="0" w:space="0" w:color="auto"/>
                    <w:right w:val="none" w:sz="0" w:space="0" w:color="auto"/>
                  </w:divBdr>
                </w:div>
              </w:divsChild>
            </w:div>
            <w:div w:id="1783452622">
              <w:marLeft w:val="0"/>
              <w:marRight w:val="0"/>
              <w:marTop w:val="0"/>
              <w:marBottom w:val="0"/>
              <w:divBdr>
                <w:top w:val="none" w:sz="0" w:space="0" w:color="auto"/>
                <w:left w:val="none" w:sz="0" w:space="0" w:color="auto"/>
                <w:bottom w:val="none" w:sz="0" w:space="0" w:color="auto"/>
                <w:right w:val="none" w:sz="0" w:space="0" w:color="auto"/>
              </w:divBdr>
              <w:divsChild>
                <w:div w:id="20227816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317727714">
          <w:marLeft w:val="0"/>
          <w:marRight w:val="0"/>
          <w:marTop w:val="0"/>
          <w:marBottom w:val="0"/>
          <w:divBdr>
            <w:top w:val="none" w:sz="0" w:space="0" w:color="auto"/>
            <w:left w:val="none" w:sz="0" w:space="0" w:color="auto"/>
            <w:bottom w:val="none" w:sz="0" w:space="0" w:color="auto"/>
            <w:right w:val="none" w:sz="0" w:space="0" w:color="auto"/>
          </w:divBdr>
          <w:divsChild>
            <w:div w:id="306513407">
              <w:marLeft w:val="0"/>
              <w:marRight w:val="0"/>
              <w:marTop w:val="3"/>
              <w:marBottom w:val="0"/>
              <w:divBdr>
                <w:top w:val="none" w:sz="0" w:space="0" w:color="auto"/>
                <w:left w:val="none" w:sz="0" w:space="0" w:color="auto"/>
                <w:bottom w:val="none" w:sz="0" w:space="0" w:color="auto"/>
                <w:right w:val="none" w:sz="0" w:space="0" w:color="auto"/>
              </w:divBdr>
            </w:div>
          </w:divsChild>
        </w:div>
        <w:div w:id="368843880">
          <w:marLeft w:val="0"/>
          <w:marRight w:val="0"/>
          <w:marTop w:val="0"/>
          <w:marBottom w:val="0"/>
          <w:divBdr>
            <w:top w:val="none" w:sz="0" w:space="0" w:color="auto"/>
            <w:left w:val="none" w:sz="0" w:space="0" w:color="auto"/>
            <w:bottom w:val="none" w:sz="0" w:space="0" w:color="auto"/>
            <w:right w:val="none" w:sz="0" w:space="0" w:color="auto"/>
          </w:divBdr>
          <w:divsChild>
            <w:div w:id="675617781">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014184248">
      <w:bodyDiv w:val="1"/>
      <w:marLeft w:val="0"/>
      <w:marRight w:val="0"/>
      <w:marTop w:val="0"/>
      <w:marBottom w:val="0"/>
      <w:divBdr>
        <w:top w:val="none" w:sz="0" w:space="0" w:color="auto"/>
        <w:left w:val="none" w:sz="0" w:space="0" w:color="auto"/>
        <w:bottom w:val="none" w:sz="0" w:space="0" w:color="auto"/>
        <w:right w:val="none" w:sz="0" w:space="0" w:color="auto"/>
      </w:divBdr>
    </w:div>
    <w:div w:id="2023817396">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26781887">
      <w:bodyDiv w:val="1"/>
      <w:marLeft w:val="0"/>
      <w:marRight w:val="0"/>
      <w:marTop w:val="0"/>
      <w:marBottom w:val="0"/>
      <w:divBdr>
        <w:top w:val="none" w:sz="0" w:space="0" w:color="auto"/>
        <w:left w:val="none" w:sz="0" w:space="0" w:color="auto"/>
        <w:bottom w:val="none" w:sz="0" w:space="0" w:color="auto"/>
        <w:right w:val="none" w:sz="0" w:space="0" w:color="auto"/>
      </w:divBdr>
      <w:divsChild>
        <w:div w:id="1153256983">
          <w:marLeft w:val="0"/>
          <w:marRight w:val="0"/>
          <w:marTop w:val="150"/>
          <w:marBottom w:val="0"/>
          <w:divBdr>
            <w:top w:val="none" w:sz="0" w:space="0" w:color="auto"/>
            <w:left w:val="none" w:sz="0" w:space="0" w:color="auto"/>
            <w:bottom w:val="none" w:sz="0" w:space="0" w:color="auto"/>
            <w:right w:val="none" w:sz="0" w:space="0" w:color="auto"/>
          </w:divBdr>
        </w:div>
      </w:divsChild>
    </w:div>
    <w:div w:id="2034768015">
      <w:bodyDiv w:val="1"/>
      <w:marLeft w:val="0"/>
      <w:marRight w:val="0"/>
      <w:marTop w:val="0"/>
      <w:marBottom w:val="0"/>
      <w:divBdr>
        <w:top w:val="none" w:sz="0" w:space="0" w:color="auto"/>
        <w:left w:val="none" w:sz="0" w:space="0" w:color="auto"/>
        <w:bottom w:val="none" w:sz="0" w:space="0" w:color="auto"/>
        <w:right w:val="none" w:sz="0" w:space="0" w:color="auto"/>
      </w:divBdr>
    </w:div>
    <w:div w:id="2034843377">
      <w:bodyDiv w:val="1"/>
      <w:marLeft w:val="0"/>
      <w:marRight w:val="0"/>
      <w:marTop w:val="0"/>
      <w:marBottom w:val="0"/>
      <w:divBdr>
        <w:top w:val="none" w:sz="0" w:space="0" w:color="auto"/>
        <w:left w:val="none" w:sz="0" w:space="0" w:color="auto"/>
        <w:bottom w:val="none" w:sz="0" w:space="0" w:color="auto"/>
        <w:right w:val="none" w:sz="0" w:space="0" w:color="auto"/>
      </w:divBdr>
    </w:div>
    <w:div w:id="2039626010">
      <w:bodyDiv w:val="1"/>
      <w:marLeft w:val="0"/>
      <w:marRight w:val="0"/>
      <w:marTop w:val="0"/>
      <w:marBottom w:val="0"/>
      <w:divBdr>
        <w:top w:val="none" w:sz="0" w:space="0" w:color="auto"/>
        <w:left w:val="none" w:sz="0" w:space="0" w:color="auto"/>
        <w:bottom w:val="none" w:sz="0" w:space="0" w:color="auto"/>
        <w:right w:val="none" w:sz="0" w:space="0" w:color="auto"/>
      </w:divBdr>
      <w:divsChild>
        <w:div w:id="192428292">
          <w:marLeft w:val="0"/>
          <w:marRight w:val="0"/>
          <w:marTop w:val="150"/>
          <w:marBottom w:val="0"/>
          <w:divBdr>
            <w:top w:val="none" w:sz="0" w:space="0" w:color="auto"/>
            <w:left w:val="none" w:sz="0" w:space="0" w:color="auto"/>
            <w:bottom w:val="none" w:sz="0" w:space="0" w:color="auto"/>
            <w:right w:val="none" w:sz="0" w:space="0" w:color="auto"/>
          </w:divBdr>
          <w:divsChild>
            <w:div w:id="218052899">
              <w:marLeft w:val="0"/>
              <w:marRight w:val="0"/>
              <w:marTop w:val="0"/>
              <w:marBottom w:val="0"/>
              <w:divBdr>
                <w:top w:val="none" w:sz="0" w:space="0" w:color="auto"/>
                <w:left w:val="none" w:sz="0" w:space="0" w:color="auto"/>
                <w:bottom w:val="none" w:sz="0" w:space="0" w:color="auto"/>
                <w:right w:val="none" w:sz="0" w:space="0" w:color="auto"/>
              </w:divBdr>
            </w:div>
            <w:div w:id="2054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186">
      <w:bodyDiv w:val="1"/>
      <w:marLeft w:val="0"/>
      <w:marRight w:val="0"/>
      <w:marTop w:val="0"/>
      <w:marBottom w:val="0"/>
      <w:divBdr>
        <w:top w:val="none" w:sz="0" w:space="0" w:color="auto"/>
        <w:left w:val="none" w:sz="0" w:space="0" w:color="auto"/>
        <w:bottom w:val="none" w:sz="0" w:space="0" w:color="auto"/>
        <w:right w:val="none" w:sz="0" w:space="0" w:color="auto"/>
      </w:divBdr>
    </w:div>
    <w:div w:id="2060205272">
      <w:bodyDiv w:val="1"/>
      <w:marLeft w:val="0"/>
      <w:marRight w:val="0"/>
      <w:marTop w:val="0"/>
      <w:marBottom w:val="0"/>
      <w:divBdr>
        <w:top w:val="none" w:sz="0" w:space="0" w:color="auto"/>
        <w:left w:val="none" w:sz="0" w:space="0" w:color="auto"/>
        <w:bottom w:val="none" w:sz="0" w:space="0" w:color="auto"/>
        <w:right w:val="none" w:sz="0" w:space="0" w:color="auto"/>
      </w:divBdr>
      <w:divsChild>
        <w:div w:id="11762279">
          <w:marLeft w:val="446"/>
          <w:marRight w:val="0"/>
          <w:marTop w:val="0"/>
          <w:marBottom w:val="0"/>
          <w:divBdr>
            <w:top w:val="none" w:sz="0" w:space="0" w:color="auto"/>
            <w:left w:val="none" w:sz="0" w:space="0" w:color="auto"/>
            <w:bottom w:val="none" w:sz="0" w:space="0" w:color="auto"/>
            <w:right w:val="none" w:sz="0" w:space="0" w:color="auto"/>
          </w:divBdr>
        </w:div>
        <w:div w:id="259408749">
          <w:marLeft w:val="446"/>
          <w:marRight w:val="0"/>
          <w:marTop w:val="0"/>
          <w:marBottom w:val="0"/>
          <w:divBdr>
            <w:top w:val="none" w:sz="0" w:space="0" w:color="auto"/>
            <w:left w:val="none" w:sz="0" w:space="0" w:color="auto"/>
            <w:bottom w:val="none" w:sz="0" w:space="0" w:color="auto"/>
            <w:right w:val="none" w:sz="0" w:space="0" w:color="auto"/>
          </w:divBdr>
        </w:div>
        <w:div w:id="1556893469">
          <w:marLeft w:val="446"/>
          <w:marRight w:val="0"/>
          <w:marTop w:val="0"/>
          <w:marBottom w:val="0"/>
          <w:divBdr>
            <w:top w:val="none" w:sz="0" w:space="0" w:color="auto"/>
            <w:left w:val="none" w:sz="0" w:space="0" w:color="auto"/>
            <w:bottom w:val="none" w:sz="0" w:space="0" w:color="auto"/>
            <w:right w:val="none" w:sz="0" w:space="0" w:color="auto"/>
          </w:divBdr>
        </w:div>
      </w:divsChild>
    </w:div>
    <w:div w:id="2063403617">
      <w:bodyDiv w:val="1"/>
      <w:marLeft w:val="0"/>
      <w:marRight w:val="0"/>
      <w:marTop w:val="0"/>
      <w:marBottom w:val="0"/>
      <w:divBdr>
        <w:top w:val="none" w:sz="0" w:space="0" w:color="auto"/>
        <w:left w:val="none" w:sz="0" w:space="0" w:color="auto"/>
        <w:bottom w:val="none" w:sz="0" w:space="0" w:color="auto"/>
        <w:right w:val="none" w:sz="0" w:space="0" w:color="auto"/>
      </w:divBdr>
    </w:div>
    <w:div w:id="2067409655">
      <w:bodyDiv w:val="1"/>
      <w:marLeft w:val="0"/>
      <w:marRight w:val="0"/>
      <w:marTop w:val="0"/>
      <w:marBottom w:val="0"/>
      <w:divBdr>
        <w:top w:val="none" w:sz="0" w:space="0" w:color="auto"/>
        <w:left w:val="none" w:sz="0" w:space="0" w:color="auto"/>
        <w:bottom w:val="none" w:sz="0" w:space="0" w:color="auto"/>
        <w:right w:val="none" w:sz="0" w:space="0" w:color="auto"/>
      </w:divBdr>
    </w:div>
    <w:div w:id="2073307881">
      <w:bodyDiv w:val="1"/>
      <w:marLeft w:val="0"/>
      <w:marRight w:val="0"/>
      <w:marTop w:val="0"/>
      <w:marBottom w:val="0"/>
      <w:divBdr>
        <w:top w:val="none" w:sz="0" w:space="0" w:color="auto"/>
        <w:left w:val="none" w:sz="0" w:space="0" w:color="auto"/>
        <w:bottom w:val="none" w:sz="0" w:space="0" w:color="auto"/>
        <w:right w:val="none" w:sz="0" w:space="0" w:color="auto"/>
      </w:divBdr>
    </w:div>
    <w:div w:id="2073964901">
      <w:bodyDiv w:val="1"/>
      <w:marLeft w:val="0"/>
      <w:marRight w:val="0"/>
      <w:marTop w:val="0"/>
      <w:marBottom w:val="0"/>
      <w:divBdr>
        <w:top w:val="none" w:sz="0" w:space="0" w:color="auto"/>
        <w:left w:val="none" w:sz="0" w:space="0" w:color="auto"/>
        <w:bottom w:val="none" w:sz="0" w:space="0" w:color="auto"/>
        <w:right w:val="none" w:sz="0" w:space="0" w:color="auto"/>
      </w:divBdr>
    </w:div>
    <w:div w:id="2083985939">
      <w:bodyDiv w:val="1"/>
      <w:marLeft w:val="0"/>
      <w:marRight w:val="0"/>
      <w:marTop w:val="0"/>
      <w:marBottom w:val="0"/>
      <w:divBdr>
        <w:top w:val="none" w:sz="0" w:space="0" w:color="auto"/>
        <w:left w:val="none" w:sz="0" w:space="0" w:color="auto"/>
        <w:bottom w:val="none" w:sz="0" w:space="0" w:color="auto"/>
        <w:right w:val="none" w:sz="0" w:space="0" w:color="auto"/>
      </w:divBdr>
    </w:div>
    <w:div w:id="2089420810">
      <w:bodyDiv w:val="1"/>
      <w:marLeft w:val="0"/>
      <w:marRight w:val="0"/>
      <w:marTop w:val="0"/>
      <w:marBottom w:val="0"/>
      <w:divBdr>
        <w:top w:val="none" w:sz="0" w:space="0" w:color="auto"/>
        <w:left w:val="none" w:sz="0" w:space="0" w:color="auto"/>
        <w:bottom w:val="none" w:sz="0" w:space="0" w:color="auto"/>
        <w:right w:val="none" w:sz="0" w:space="0" w:color="auto"/>
      </w:divBdr>
    </w:div>
    <w:div w:id="2094618407">
      <w:bodyDiv w:val="1"/>
      <w:marLeft w:val="0"/>
      <w:marRight w:val="0"/>
      <w:marTop w:val="0"/>
      <w:marBottom w:val="0"/>
      <w:divBdr>
        <w:top w:val="none" w:sz="0" w:space="0" w:color="auto"/>
        <w:left w:val="none" w:sz="0" w:space="0" w:color="auto"/>
        <w:bottom w:val="none" w:sz="0" w:space="0" w:color="auto"/>
        <w:right w:val="none" w:sz="0" w:space="0" w:color="auto"/>
      </w:divBdr>
      <w:divsChild>
        <w:div w:id="1168591667">
          <w:marLeft w:val="0"/>
          <w:marRight w:val="0"/>
          <w:marTop w:val="150"/>
          <w:marBottom w:val="0"/>
          <w:divBdr>
            <w:top w:val="none" w:sz="0" w:space="0" w:color="auto"/>
            <w:left w:val="none" w:sz="0" w:space="0" w:color="auto"/>
            <w:bottom w:val="none" w:sz="0" w:space="0" w:color="auto"/>
            <w:right w:val="none" w:sz="0" w:space="0" w:color="auto"/>
          </w:divBdr>
        </w:div>
      </w:divsChild>
    </w:div>
    <w:div w:id="2101095902">
      <w:bodyDiv w:val="1"/>
      <w:marLeft w:val="0"/>
      <w:marRight w:val="0"/>
      <w:marTop w:val="0"/>
      <w:marBottom w:val="0"/>
      <w:divBdr>
        <w:top w:val="none" w:sz="0" w:space="0" w:color="auto"/>
        <w:left w:val="none" w:sz="0" w:space="0" w:color="auto"/>
        <w:bottom w:val="none" w:sz="0" w:space="0" w:color="auto"/>
        <w:right w:val="none" w:sz="0" w:space="0" w:color="auto"/>
      </w:divBdr>
    </w:div>
    <w:div w:id="2119716656">
      <w:bodyDiv w:val="1"/>
      <w:marLeft w:val="0"/>
      <w:marRight w:val="0"/>
      <w:marTop w:val="0"/>
      <w:marBottom w:val="0"/>
      <w:divBdr>
        <w:top w:val="none" w:sz="0" w:space="0" w:color="auto"/>
        <w:left w:val="none" w:sz="0" w:space="0" w:color="auto"/>
        <w:bottom w:val="none" w:sz="0" w:space="0" w:color="auto"/>
        <w:right w:val="none" w:sz="0" w:space="0" w:color="auto"/>
      </w:divBdr>
      <w:divsChild>
        <w:div w:id="308168875">
          <w:marLeft w:val="0"/>
          <w:marRight w:val="0"/>
          <w:marTop w:val="0"/>
          <w:marBottom w:val="0"/>
          <w:divBdr>
            <w:top w:val="none" w:sz="0" w:space="0" w:color="auto"/>
            <w:left w:val="none" w:sz="0" w:space="0" w:color="auto"/>
            <w:bottom w:val="none" w:sz="0" w:space="0" w:color="auto"/>
            <w:right w:val="none" w:sz="0" w:space="0" w:color="auto"/>
          </w:divBdr>
        </w:div>
        <w:div w:id="1426918444">
          <w:marLeft w:val="0"/>
          <w:marRight w:val="0"/>
          <w:marTop w:val="0"/>
          <w:marBottom w:val="0"/>
          <w:divBdr>
            <w:top w:val="none" w:sz="0" w:space="0" w:color="auto"/>
            <w:left w:val="none" w:sz="0" w:space="0" w:color="auto"/>
            <w:bottom w:val="none" w:sz="0" w:space="0" w:color="auto"/>
            <w:right w:val="none" w:sz="0" w:space="0" w:color="auto"/>
          </w:divBdr>
        </w:div>
      </w:divsChild>
    </w:div>
    <w:div w:id="2125030553">
      <w:bodyDiv w:val="1"/>
      <w:marLeft w:val="0"/>
      <w:marRight w:val="0"/>
      <w:marTop w:val="0"/>
      <w:marBottom w:val="0"/>
      <w:divBdr>
        <w:top w:val="none" w:sz="0" w:space="0" w:color="auto"/>
        <w:left w:val="none" w:sz="0" w:space="0" w:color="auto"/>
        <w:bottom w:val="none" w:sz="0" w:space="0" w:color="auto"/>
        <w:right w:val="none" w:sz="0" w:space="0" w:color="auto"/>
      </w:divBdr>
      <w:divsChild>
        <w:div w:id="902567598">
          <w:marLeft w:val="0"/>
          <w:marRight w:val="0"/>
          <w:marTop w:val="0"/>
          <w:marBottom w:val="0"/>
          <w:divBdr>
            <w:top w:val="none" w:sz="0" w:space="0" w:color="auto"/>
            <w:left w:val="none" w:sz="0" w:space="0" w:color="auto"/>
            <w:bottom w:val="none" w:sz="0" w:space="0" w:color="auto"/>
            <w:right w:val="none" w:sz="0" w:space="0" w:color="auto"/>
          </w:divBdr>
        </w:div>
        <w:div w:id="242646969">
          <w:marLeft w:val="0"/>
          <w:marRight w:val="0"/>
          <w:marTop w:val="0"/>
          <w:marBottom w:val="0"/>
          <w:divBdr>
            <w:top w:val="none" w:sz="0" w:space="0" w:color="auto"/>
            <w:left w:val="none" w:sz="0" w:space="0" w:color="auto"/>
            <w:bottom w:val="none" w:sz="0" w:space="0" w:color="auto"/>
            <w:right w:val="none" w:sz="0" w:space="0" w:color="auto"/>
          </w:divBdr>
        </w:div>
      </w:divsChild>
    </w:div>
    <w:div w:id="2141721520">
      <w:bodyDiv w:val="1"/>
      <w:marLeft w:val="0"/>
      <w:marRight w:val="0"/>
      <w:marTop w:val="0"/>
      <w:marBottom w:val="0"/>
      <w:divBdr>
        <w:top w:val="none" w:sz="0" w:space="0" w:color="auto"/>
        <w:left w:val="none" w:sz="0" w:space="0" w:color="auto"/>
        <w:bottom w:val="none" w:sz="0" w:space="0" w:color="auto"/>
        <w:right w:val="none" w:sz="0" w:space="0" w:color="auto"/>
      </w:divBdr>
    </w:div>
    <w:div w:id="2144810627">
      <w:bodyDiv w:val="1"/>
      <w:marLeft w:val="0"/>
      <w:marRight w:val="0"/>
      <w:marTop w:val="0"/>
      <w:marBottom w:val="0"/>
      <w:divBdr>
        <w:top w:val="none" w:sz="0" w:space="0" w:color="auto"/>
        <w:left w:val="none" w:sz="0" w:space="0" w:color="auto"/>
        <w:bottom w:val="none" w:sz="0" w:space="0" w:color="auto"/>
        <w:right w:val="none" w:sz="0" w:space="0" w:color="auto"/>
      </w:divBdr>
    </w:div>
    <w:div w:id="214612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ort.loqate.com/2019q3-0-resolved-cases/"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cid:image001.png@01D53727.345C15C0"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upport@loqate.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upport@loqate.com" TargetMode="External"/><Relationship Id="rId28" Type="http://schemas.openxmlformats.org/officeDocument/2006/relationships/theme" Target="theme/theme1.xml"/><Relationship Id="Re20c36110d4642f8" Type="http://schemas.microsoft.com/office/2016/09/relationships/commentsIds" Target="commentsIds.xml"/><Relationship Id="rId10" Type="http://schemas.openxmlformats.org/officeDocument/2006/relationships/hyperlink" Target="http://support.loqate.com/country-improvement-progra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upport@loqate.com" TargetMode="External"/><Relationship Id="rId14" Type="http://schemas.openxmlformats.org/officeDocument/2006/relationships/image" Target="cid:image002.png@01D53727.345C15C0" TargetMode="External"/><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0.png"/><Relationship Id="rId13" Type="http://schemas.openxmlformats.org/officeDocument/2006/relationships/image" Target="media/image21.png"/><Relationship Id="rId3" Type="http://schemas.openxmlformats.org/officeDocument/2006/relationships/hyperlink" Target="https://www.linkedin.com/showcase/gbg-loqate/" TargetMode="External"/><Relationship Id="rId7" Type="http://schemas.openxmlformats.org/officeDocument/2006/relationships/hyperlink" Target="https://www.linkedin.com/showcase/gbg-loqate/" TargetMode="External"/><Relationship Id="rId12" Type="http://schemas.openxmlformats.org/officeDocument/2006/relationships/image" Target="media/image20.png"/><Relationship Id="rId17" Type="http://schemas.openxmlformats.org/officeDocument/2006/relationships/image" Target="media/image18.png"/><Relationship Id="rId2" Type="http://schemas.openxmlformats.org/officeDocument/2006/relationships/image" Target="media/image13.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130.png"/><Relationship Id="rId11" Type="http://schemas.openxmlformats.org/officeDocument/2006/relationships/image" Target="media/image17.png"/><Relationship Id="rId5" Type="http://schemas.openxmlformats.org/officeDocument/2006/relationships/hyperlink" Target="https://twitter.com/GBG_Loqate" TargetMode="External"/><Relationship Id="rId15" Type="http://schemas.openxmlformats.org/officeDocument/2006/relationships/hyperlink" Target="mailto:support@loqate.com" TargetMode="External"/><Relationship Id="rId10" Type="http://schemas.openxmlformats.org/officeDocument/2006/relationships/image" Target="media/image16.png"/><Relationship Id="rId4" Type="http://schemas.openxmlformats.org/officeDocument/2006/relationships/image" Target="media/image14.png"/><Relationship Id="rId9" Type="http://schemas.openxmlformats.org/officeDocument/2006/relationships/image" Target="media/image15.png"/><Relationship Id="rId14"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40D52-D1B7-45F4-8B6C-AC9C6461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3877</Words>
  <Characters>22102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Loqate</dc:creator>
  <cp:keywords/>
  <dc:description/>
  <cp:lastModifiedBy>Kaity Poon</cp:lastModifiedBy>
  <cp:revision>2</cp:revision>
  <cp:lastPrinted>2019-04-17T20:14:00Z</cp:lastPrinted>
  <dcterms:created xsi:type="dcterms:W3CDTF">2019-07-11T22:14:00Z</dcterms:created>
  <dcterms:modified xsi:type="dcterms:W3CDTF">2019-07-11T22:14:00Z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2015-08-07T00:00:00Z</vt:filetime>
  </property>
  <property fmtid="{D5CDD505-2E9C-101B-9397-08002B2CF9AE}" pid="3" name="Creator">
    <vt:lpwstr>Adobe InDesign CC 2014 (Macintosh)</vt:lpwstr>
  </property>
  <property fmtid="{D5CDD505-2E9C-101B-9397-08002B2CF9AE}" pid="4" name="LastSaved">
    <vt:filetime>2015-09-03T00:00:00Z</vt:filetime>
  </property>
</Properties>
</file>